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D6" w:rsidRPr="00450883" w:rsidRDefault="004C0E5F">
      <w:pPr>
        <w:rPr>
          <w:rFonts w:ascii="AU Passata" w:hAnsi="AU Passata"/>
          <w:b/>
        </w:rPr>
      </w:pPr>
      <w:r w:rsidRPr="00450883">
        <w:rPr>
          <w:rFonts w:ascii="AU Passata" w:hAnsi="AU Passata"/>
          <w:b/>
        </w:rPr>
        <w:t xml:space="preserve">Udmøntning af midler </w:t>
      </w:r>
      <w:r w:rsidR="00450883" w:rsidRPr="00450883">
        <w:rPr>
          <w:rFonts w:ascii="AU Passata" w:hAnsi="AU Passata"/>
          <w:b/>
        </w:rPr>
        <w:t>fra</w:t>
      </w:r>
      <w:r w:rsidRPr="00450883">
        <w:rPr>
          <w:rFonts w:ascii="AU Passata" w:hAnsi="AU Passata"/>
          <w:b/>
        </w:rPr>
        <w:t xml:space="preserve"> digitaliseringsstrategien</w:t>
      </w:r>
      <w:r w:rsidR="00450883" w:rsidRPr="00450883">
        <w:rPr>
          <w:rFonts w:ascii="AU Passata" w:hAnsi="AU Passata"/>
          <w:b/>
        </w:rPr>
        <w:t xml:space="preserve"> </w:t>
      </w:r>
    </w:p>
    <w:tbl>
      <w:tblPr>
        <w:tblStyle w:val="Tabel-Gitter"/>
        <w:tblW w:w="0" w:type="auto"/>
        <w:tblLook w:val="04A0" w:firstRow="1" w:lastRow="0" w:firstColumn="1" w:lastColumn="0" w:noHBand="0" w:noVBand="1"/>
      </w:tblPr>
      <w:tblGrid>
        <w:gridCol w:w="2122"/>
        <w:gridCol w:w="7506"/>
      </w:tblGrid>
      <w:tr w:rsidR="00C10FFB" w:rsidTr="000849A8">
        <w:tc>
          <w:tcPr>
            <w:tcW w:w="9628" w:type="dxa"/>
            <w:gridSpan w:val="2"/>
            <w:shd w:val="clear" w:color="auto" w:fill="BDD6EE" w:themeFill="accent1" w:themeFillTint="66"/>
          </w:tcPr>
          <w:p w:rsidR="00C10FFB" w:rsidRPr="00787491" w:rsidRDefault="00D65694" w:rsidP="00D2072E">
            <w:pPr>
              <w:rPr>
                <w:sz w:val="36"/>
                <w:szCs w:val="36"/>
              </w:rPr>
            </w:pPr>
            <w:r>
              <w:rPr>
                <w:sz w:val="36"/>
                <w:szCs w:val="36"/>
              </w:rPr>
              <w:t>Projektnavn</w:t>
            </w:r>
            <w:r w:rsidR="00D2072E">
              <w:rPr>
                <w:sz w:val="36"/>
                <w:szCs w:val="36"/>
              </w:rPr>
              <w:t>:</w:t>
            </w:r>
          </w:p>
        </w:tc>
      </w:tr>
      <w:tr w:rsidR="00C10FFB" w:rsidTr="000849A8">
        <w:tc>
          <w:tcPr>
            <w:tcW w:w="2122" w:type="dxa"/>
            <w:shd w:val="clear" w:color="auto" w:fill="FFFFFF" w:themeFill="background1"/>
          </w:tcPr>
          <w:p w:rsidR="00C10FFB" w:rsidRPr="0024278B" w:rsidRDefault="00C10FFB" w:rsidP="000849A8">
            <w:r w:rsidRPr="0024278B">
              <w:t>Indsats</w:t>
            </w:r>
          </w:p>
        </w:tc>
        <w:tc>
          <w:tcPr>
            <w:tcW w:w="7506" w:type="dxa"/>
            <w:shd w:val="clear" w:color="auto" w:fill="FFFFFF" w:themeFill="background1"/>
          </w:tcPr>
          <w:p w:rsidR="00C10FFB" w:rsidRPr="0024278B" w:rsidRDefault="00C10FFB" w:rsidP="00C10FFB"/>
        </w:tc>
      </w:tr>
      <w:tr w:rsidR="00C10FFB" w:rsidTr="000849A8">
        <w:tc>
          <w:tcPr>
            <w:tcW w:w="2122" w:type="dxa"/>
            <w:shd w:val="clear" w:color="auto" w:fill="FFFFFF" w:themeFill="background1"/>
          </w:tcPr>
          <w:p w:rsidR="00C10FFB" w:rsidRPr="0024278B" w:rsidRDefault="00C10FFB" w:rsidP="000849A8">
            <w:r>
              <w:t>Projekt</w:t>
            </w:r>
          </w:p>
        </w:tc>
        <w:tc>
          <w:tcPr>
            <w:tcW w:w="7506" w:type="dxa"/>
            <w:shd w:val="clear" w:color="auto" w:fill="FFFFFF" w:themeFill="background1"/>
          </w:tcPr>
          <w:p w:rsidR="00C10FFB" w:rsidRPr="0024278B" w:rsidRDefault="00C10FFB" w:rsidP="000849A8"/>
        </w:tc>
      </w:tr>
      <w:tr w:rsidR="00C10FFB" w:rsidTr="000849A8">
        <w:tc>
          <w:tcPr>
            <w:tcW w:w="2122" w:type="dxa"/>
            <w:shd w:val="clear" w:color="auto" w:fill="FFFFFF" w:themeFill="background1"/>
          </w:tcPr>
          <w:p w:rsidR="00C10FFB" w:rsidRPr="00E963C3" w:rsidRDefault="00C10FFB" w:rsidP="000849A8">
            <w:r w:rsidRPr="00E963C3">
              <w:t>VD-område</w:t>
            </w:r>
          </w:p>
        </w:tc>
        <w:tc>
          <w:tcPr>
            <w:tcW w:w="7506" w:type="dxa"/>
            <w:shd w:val="clear" w:color="auto" w:fill="FFFFFF" w:themeFill="background1"/>
          </w:tcPr>
          <w:p w:rsidR="00C10FFB" w:rsidRDefault="00C10FFB" w:rsidP="000849A8"/>
        </w:tc>
      </w:tr>
    </w:tbl>
    <w:p w:rsidR="00787491" w:rsidRDefault="00787491"/>
    <w:tbl>
      <w:tblPr>
        <w:tblStyle w:val="Tabel-Gitter"/>
        <w:tblW w:w="0" w:type="auto"/>
        <w:tblLook w:val="04A0" w:firstRow="1" w:lastRow="0" w:firstColumn="1" w:lastColumn="0" w:noHBand="0" w:noVBand="1"/>
      </w:tblPr>
      <w:tblGrid>
        <w:gridCol w:w="3397"/>
        <w:gridCol w:w="6231"/>
      </w:tblGrid>
      <w:tr w:rsidR="0006478A" w:rsidTr="0006478A">
        <w:tc>
          <w:tcPr>
            <w:tcW w:w="3397" w:type="dxa"/>
          </w:tcPr>
          <w:p w:rsidR="0006478A" w:rsidRDefault="0006478A">
            <w:r>
              <w:t>Projektejer</w:t>
            </w:r>
          </w:p>
        </w:tc>
        <w:tc>
          <w:tcPr>
            <w:tcW w:w="6231" w:type="dxa"/>
          </w:tcPr>
          <w:p w:rsidR="0006478A" w:rsidRDefault="0006478A"/>
        </w:tc>
      </w:tr>
      <w:tr w:rsidR="0006478A" w:rsidTr="0006478A">
        <w:tc>
          <w:tcPr>
            <w:tcW w:w="3397" w:type="dxa"/>
          </w:tcPr>
          <w:p w:rsidR="0006478A" w:rsidRDefault="0006478A">
            <w:r>
              <w:t>E-mail</w:t>
            </w:r>
          </w:p>
        </w:tc>
        <w:tc>
          <w:tcPr>
            <w:tcW w:w="6231" w:type="dxa"/>
          </w:tcPr>
          <w:p w:rsidR="0006478A" w:rsidRDefault="0006478A"/>
        </w:tc>
      </w:tr>
      <w:tr w:rsidR="0006478A" w:rsidTr="0006478A">
        <w:tc>
          <w:tcPr>
            <w:tcW w:w="3397" w:type="dxa"/>
          </w:tcPr>
          <w:p w:rsidR="0006478A" w:rsidRDefault="0006478A">
            <w:r>
              <w:t>Telefon</w:t>
            </w:r>
          </w:p>
        </w:tc>
        <w:tc>
          <w:tcPr>
            <w:tcW w:w="6231" w:type="dxa"/>
          </w:tcPr>
          <w:p w:rsidR="0006478A" w:rsidRDefault="0006478A"/>
        </w:tc>
      </w:tr>
      <w:tr w:rsidR="0006478A" w:rsidTr="0006478A">
        <w:tc>
          <w:tcPr>
            <w:tcW w:w="3397" w:type="dxa"/>
          </w:tcPr>
          <w:p w:rsidR="0006478A" w:rsidRDefault="0006478A" w:rsidP="0006478A">
            <w:r>
              <w:t>VD-Område</w:t>
            </w:r>
          </w:p>
        </w:tc>
        <w:tc>
          <w:tcPr>
            <w:tcW w:w="6231" w:type="dxa"/>
          </w:tcPr>
          <w:p w:rsidR="0006478A" w:rsidRDefault="0006478A"/>
        </w:tc>
      </w:tr>
    </w:tbl>
    <w:p w:rsidR="0006478A" w:rsidRDefault="0006478A" w:rsidP="00977E26"/>
    <w:p w:rsidR="00DB78F4" w:rsidRPr="00FC3FB0" w:rsidRDefault="00DB78F4" w:rsidP="00977E26">
      <w:pPr>
        <w:rPr>
          <w:b/>
          <w:u w:val="single"/>
        </w:rPr>
      </w:pPr>
      <w:r w:rsidRPr="00FC3FB0">
        <w:rPr>
          <w:b/>
          <w:u w:val="single"/>
        </w:rPr>
        <w:t>Hvilken type ressourcer anmodes om:</w:t>
      </w:r>
    </w:p>
    <w:p w:rsidR="003815E0" w:rsidRDefault="00263EA3" w:rsidP="00977E26">
      <w:sdt>
        <w:sdtPr>
          <w:id w:val="-1753427488"/>
          <w14:checkbox>
            <w14:checked w14:val="0"/>
            <w14:checkedState w14:val="2612" w14:font="MS Gothic"/>
            <w14:uncheckedState w14:val="2610" w14:font="MS Gothic"/>
          </w14:checkbox>
        </w:sdtPr>
        <w:sdtEndPr/>
        <w:sdtContent>
          <w:r w:rsidR="003815E0">
            <w:rPr>
              <w:rFonts w:ascii="MS Gothic" w:eastAsia="MS Gothic" w:hAnsi="MS Gothic" w:hint="eastAsia"/>
            </w:rPr>
            <w:t>☐</w:t>
          </w:r>
        </w:sdtContent>
      </w:sdt>
      <w:r w:rsidR="003815E0">
        <w:t xml:space="preserve"> </w:t>
      </w:r>
      <w:r w:rsidR="00392AAE" w:rsidRPr="00392AAE">
        <w:rPr>
          <w:b/>
        </w:rPr>
        <w:t>Midlertidige digitaliseringsbevillinger</w:t>
      </w:r>
      <w:r w:rsidR="00392AAE" w:rsidRPr="002C1BE0">
        <w:t> </w:t>
      </w:r>
      <w:r w:rsidR="00392AAE">
        <w:t xml:space="preserve">til </w:t>
      </w:r>
      <w:r w:rsidR="00F907E3">
        <w:t>aktiviteter i ”på vej fasen”</w:t>
      </w:r>
      <w:r w:rsidR="003815E0">
        <w:t xml:space="preserve"> (udfyld felt 1</w:t>
      </w:r>
      <w:r w:rsidR="003E65BA">
        <w:t>-</w:t>
      </w:r>
      <w:r w:rsidR="000D124F">
        <w:t>2</w:t>
      </w:r>
      <w:r w:rsidR="003815E0">
        <w:t xml:space="preserve">). </w:t>
      </w:r>
    </w:p>
    <w:p w:rsidR="003815E0" w:rsidRDefault="00263EA3" w:rsidP="003815E0">
      <w:sdt>
        <w:sdtPr>
          <w:id w:val="-2068943652"/>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3815E0">
        <w:t xml:space="preserve"> </w:t>
      </w:r>
      <w:r w:rsidR="00392AAE" w:rsidRPr="00392AAE">
        <w:rPr>
          <w:b/>
        </w:rPr>
        <w:t>Midlertidige digitaliseringsbevillinger</w:t>
      </w:r>
      <w:r w:rsidR="00392AAE" w:rsidRPr="002C1BE0">
        <w:t> </w:t>
      </w:r>
      <w:r w:rsidR="00392AAE">
        <w:t xml:space="preserve">til </w:t>
      </w:r>
      <w:r w:rsidR="003815E0">
        <w:t xml:space="preserve">Projektgennemførelse (udfyld felterne </w:t>
      </w:r>
      <w:r w:rsidR="00861FD2">
        <w:t>3</w:t>
      </w:r>
      <w:r w:rsidR="003E65BA">
        <w:t>-9</w:t>
      </w:r>
      <w:r w:rsidR="003815E0">
        <w:t xml:space="preserve">). </w:t>
      </w:r>
    </w:p>
    <w:p w:rsidR="00861FD2" w:rsidRDefault="00263EA3" w:rsidP="00861FD2">
      <w:sdt>
        <w:sdtPr>
          <w:id w:val="649411932"/>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861FD2">
        <w:t xml:space="preserve"> </w:t>
      </w:r>
      <w:r w:rsidR="00392AAE" w:rsidRPr="00392AAE">
        <w:rPr>
          <w:b/>
        </w:rPr>
        <w:t>Permanente digitaliseringsbevillinger</w:t>
      </w:r>
      <w:r w:rsidR="00392AAE">
        <w:t xml:space="preserve"> til </w:t>
      </w:r>
      <w:r w:rsidR="00861FD2">
        <w:t xml:space="preserve">Forvaltning (udfyld felterne </w:t>
      </w:r>
      <w:r w:rsidR="003E65BA">
        <w:t>10-</w:t>
      </w:r>
      <w:r w:rsidR="00861FD2">
        <w:t>1</w:t>
      </w:r>
      <w:r w:rsidR="003E65BA">
        <w:t>2</w:t>
      </w:r>
      <w:r w:rsidR="00861FD2">
        <w:t xml:space="preserve">). </w:t>
      </w:r>
    </w:p>
    <w:p w:rsidR="0006478A" w:rsidRDefault="0006478A">
      <w:pPr>
        <w:pBdr>
          <w:bottom w:val="single" w:sz="6" w:space="1" w:color="auto"/>
        </w:pBdr>
      </w:pPr>
    </w:p>
    <w:p w:rsidR="0006478A" w:rsidRDefault="0006478A"/>
    <w:p w:rsidR="0006478A" w:rsidRPr="00CE00EC" w:rsidRDefault="0006478A" w:rsidP="0006478A">
      <w:pPr>
        <w:rPr>
          <w:b/>
        </w:rPr>
      </w:pPr>
      <w:r w:rsidRPr="00CE00EC">
        <w:rPr>
          <w:b/>
        </w:rPr>
        <w:t>Dokumentation for beslutning</w:t>
      </w:r>
      <w:r w:rsidR="00667598">
        <w:rPr>
          <w:b/>
        </w:rPr>
        <w:t xml:space="preserve"> (udfyldes af PFU)</w:t>
      </w:r>
    </w:p>
    <w:p w:rsidR="00E11197" w:rsidRDefault="0006478A">
      <w:r>
        <w:t>Ansøgningen er imødekommet på PFU den</w:t>
      </w:r>
      <w:r w:rsidR="00E11197">
        <w:t>:</w:t>
      </w:r>
      <w:r>
        <w:t xml:space="preserve"> </w:t>
      </w:r>
    </w:p>
    <w:p w:rsidR="00667598" w:rsidRDefault="00667598"/>
    <w:p w:rsidR="00D35574" w:rsidRPr="00D35574" w:rsidRDefault="00E11197">
      <w:pPr>
        <w:rPr>
          <w:u w:val="single"/>
        </w:rPr>
      </w:pPr>
      <w:r w:rsidRPr="00D35574">
        <w:rPr>
          <w:u w:val="single"/>
        </w:rPr>
        <w:t>Evt. kommentarer fra drøftelsen</w:t>
      </w:r>
    </w:p>
    <w:p w:rsidR="000D124F" w:rsidRDefault="000D124F">
      <w:r>
        <w:br w:type="page"/>
      </w:r>
    </w:p>
    <w:tbl>
      <w:tblPr>
        <w:tblStyle w:val="Tabel-Gitter"/>
        <w:tblW w:w="0" w:type="auto"/>
        <w:tblLook w:val="04A0" w:firstRow="1" w:lastRow="0" w:firstColumn="1" w:lastColumn="0" w:noHBand="0" w:noVBand="1"/>
      </w:tblPr>
      <w:tblGrid>
        <w:gridCol w:w="9628"/>
      </w:tblGrid>
      <w:tr w:rsidR="00667598" w:rsidTr="00D56F81">
        <w:tc>
          <w:tcPr>
            <w:tcW w:w="9628" w:type="dxa"/>
            <w:shd w:val="clear" w:color="auto" w:fill="7F7F7F" w:themeFill="text1" w:themeFillTint="80"/>
          </w:tcPr>
          <w:p w:rsidR="00667598" w:rsidRPr="00861FD2" w:rsidRDefault="00667598" w:rsidP="00A96B72">
            <w:pPr>
              <w:rPr>
                <w:b/>
                <w:color w:val="FFFFFF" w:themeColor="background1"/>
              </w:rPr>
            </w:pPr>
            <w:r w:rsidRPr="000D124F">
              <w:rPr>
                <w:b/>
                <w:color w:val="FFFFFF" w:themeColor="background1"/>
                <w:sz w:val="36"/>
                <w:szCs w:val="36"/>
              </w:rPr>
              <w:t xml:space="preserve">MIDLER TIL </w:t>
            </w:r>
            <w:r w:rsidR="00A96B72">
              <w:rPr>
                <w:b/>
                <w:color w:val="FFFFFF" w:themeColor="background1"/>
                <w:sz w:val="36"/>
                <w:szCs w:val="36"/>
              </w:rPr>
              <w:t>AKTIVITETER I PÅ VEJ FASEN</w:t>
            </w:r>
          </w:p>
        </w:tc>
      </w:tr>
    </w:tbl>
    <w:p w:rsidR="00667598" w:rsidRDefault="00667598" w:rsidP="00667598"/>
    <w:tbl>
      <w:tblPr>
        <w:tblStyle w:val="Tabel-Gitter"/>
        <w:tblW w:w="0" w:type="auto"/>
        <w:tblLook w:val="04A0" w:firstRow="1" w:lastRow="0" w:firstColumn="1" w:lastColumn="0" w:noHBand="0" w:noVBand="1"/>
      </w:tblPr>
      <w:tblGrid>
        <w:gridCol w:w="9628"/>
      </w:tblGrid>
      <w:tr w:rsidR="00667598" w:rsidTr="00D56F81">
        <w:tc>
          <w:tcPr>
            <w:tcW w:w="9628" w:type="dxa"/>
            <w:shd w:val="clear" w:color="auto" w:fill="000000" w:themeFill="text1"/>
          </w:tcPr>
          <w:p w:rsidR="00667598" w:rsidRPr="00977E26" w:rsidRDefault="00667598" w:rsidP="00D56F81">
            <w:r>
              <w:t xml:space="preserve">1. Formål med </w:t>
            </w:r>
            <w:r w:rsidRPr="00977E26">
              <w:t>udmøntning</w:t>
            </w:r>
          </w:p>
        </w:tc>
      </w:tr>
      <w:tr w:rsidR="00667598" w:rsidTr="00D56F81">
        <w:tc>
          <w:tcPr>
            <w:tcW w:w="9628" w:type="dxa"/>
          </w:tcPr>
          <w:p w:rsidR="00667598" w:rsidRPr="003F5AFF" w:rsidRDefault="00667598" w:rsidP="00D56F81">
            <w:pPr>
              <w:rPr>
                <w:i/>
                <w:color w:val="2E74B5" w:themeColor="accent1" w:themeShade="BF"/>
              </w:rPr>
            </w:pPr>
            <w:r w:rsidRPr="003F5AFF">
              <w:rPr>
                <w:i/>
                <w:color w:val="2E74B5" w:themeColor="accent1" w:themeShade="BF"/>
              </w:rPr>
              <w:t>Beskriv hvilken type ressourcer udmøntningen skal finansiere. Beskriv stillingstyper.</w:t>
            </w:r>
          </w:p>
          <w:p w:rsidR="00667598" w:rsidRPr="00861FD2" w:rsidRDefault="00667598" w:rsidP="00D56F81"/>
          <w:p w:rsidR="00667598" w:rsidRDefault="00263EA3" w:rsidP="00D56F81">
            <w:sdt>
              <w:sdtPr>
                <w:id w:val="295413796"/>
                <w14:checkbox>
                  <w14:checked w14:val="0"/>
                  <w14:checkedState w14:val="2612" w14:font="MS Gothic"/>
                  <w14:uncheckedState w14:val="2610" w14:font="MS Gothic"/>
                </w14:checkbox>
              </w:sdtPr>
              <w:sdtEndPr/>
              <w:sdtContent>
                <w:r w:rsidR="00667598">
                  <w:rPr>
                    <w:rFonts w:ascii="MS Gothic" w:eastAsia="MS Gothic" w:hAnsi="MS Gothic" w:hint="eastAsia"/>
                  </w:rPr>
                  <w:t>☐</w:t>
                </w:r>
              </w:sdtContent>
            </w:sdt>
            <w:r w:rsidR="00667598">
              <w:t xml:space="preserve"> Projektledelse</w:t>
            </w:r>
          </w:p>
          <w:p w:rsidR="00667598" w:rsidRDefault="00263EA3" w:rsidP="00D56F81">
            <w:sdt>
              <w:sdtPr>
                <w:id w:val="-518548999"/>
                <w14:checkbox>
                  <w14:checked w14:val="0"/>
                  <w14:checkedState w14:val="2612" w14:font="MS Gothic"/>
                  <w14:uncheckedState w14:val="2610" w14:font="MS Gothic"/>
                </w14:checkbox>
              </w:sdtPr>
              <w:sdtEndPr/>
              <w:sdtContent>
                <w:r w:rsidR="00667598">
                  <w:rPr>
                    <w:rFonts w:ascii="MS Gothic" w:eastAsia="MS Gothic" w:hAnsi="MS Gothic" w:hint="eastAsia"/>
                  </w:rPr>
                  <w:t>☐</w:t>
                </w:r>
              </w:sdtContent>
            </w:sdt>
            <w:r w:rsidR="00667598">
              <w:t xml:space="preserve"> Arkitekturbistand</w:t>
            </w:r>
          </w:p>
          <w:p w:rsidR="00667598" w:rsidRDefault="00263EA3" w:rsidP="00D56F81">
            <w:sdt>
              <w:sdtPr>
                <w:id w:val="-1664233977"/>
                <w14:checkbox>
                  <w14:checked w14:val="0"/>
                  <w14:checkedState w14:val="2612" w14:font="MS Gothic"/>
                  <w14:uncheckedState w14:val="2610" w14:font="MS Gothic"/>
                </w14:checkbox>
              </w:sdtPr>
              <w:sdtEndPr/>
              <w:sdtContent>
                <w:r w:rsidR="00667598">
                  <w:rPr>
                    <w:rFonts w:ascii="MS Gothic" w:eastAsia="MS Gothic" w:hAnsi="MS Gothic" w:hint="eastAsia"/>
                  </w:rPr>
                  <w:t>☐</w:t>
                </w:r>
              </w:sdtContent>
            </w:sdt>
            <w:r w:rsidR="00667598">
              <w:t xml:space="preserve"> Andet</w:t>
            </w:r>
          </w:p>
          <w:p w:rsidR="00667598" w:rsidRDefault="00667598" w:rsidP="00D56F81"/>
          <w:p w:rsidR="00667598" w:rsidRPr="00101FAA" w:rsidRDefault="00667598" w:rsidP="00D56F81">
            <w:pPr>
              <w:rPr>
                <w:i/>
              </w:rPr>
            </w:pPr>
            <w:r w:rsidRPr="00101FAA">
              <w:rPr>
                <w:i/>
              </w:rPr>
              <w:t>Beskriv andet:</w:t>
            </w:r>
          </w:p>
          <w:p w:rsidR="00667598" w:rsidRDefault="00667598" w:rsidP="00D56F81"/>
          <w:p w:rsidR="00667598" w:rsidRDefault="00667598" w:rsidP="00D56F81"/>
          <w:p w:rsidR="00667598" w:rsidRDefault="00667598" w:rsidP="00D56F81"/>
          <w:p w:rsidR="00667598" w:rsidRDefault="00667598" w:rsidP="00D56F81"/>
          <w:p w:rsidR="00667598" w:rsidRDefault="00667598" w:rsidP="00D56F81"/>
          <w:p w:rsidR="00667598" w:rsidRPr="00861FD2" w:rsidRDefault="00667598" w:rsidP="00D56F81"/>
          <w:p w:rsidR="00667598" w:rsidRPr="00861FD2" w:rsidRDefault="00667598" w:rsidP="00D56F81">
            <w:pPr>
              <w:rPr>
                <w:i/>
              </w:rPr>
            </w:pPr>
          </w:p>
        </w:tc>
      </w:tr>
      <w:tr w:rsidR="00667598" w:rsidTr="00D56F81">
        <w:tc>
          <w:tcPr>
            <w:tcW w:w="9628" w:type="dxa"/>
            <w:shd w:val="clear" w:color="auto" w:fill="000000" w:themeFill="text1"/>
          </w:tcPr>
          <w:p w:rsidR="00667598" w:rsidRPr="00C14842" w:rsidRDefault="00667598" w:rsidP="00D56F81">
            <w:r w:rsidRPr="00C14842">
              <w:t>2. Omfang</w:t>
            </w:r>
          </w:p>
        </w:tc>
      </w:tr>
      <w:tr w:rsidR="00667598" w:rsidTr="00D56F81">
        <w:tc>
          <w:tcPr>
            <w:tcW w:w="9628" w:type="dxa"/>
            <w:shd w:val="clear" w:color="auto" w:fill="auto"/>
          </w:tcPr>
          <w:p w:rsidR="00667598" w:rsidRDefault="00667598" w:rsidP="00D56F81"/>
          <w:p w:rsidR="00667598" w:rsidRDefault="00667598" w:rsidP="00D56F81"/>
          <w:tbl>
            <w:tblPr>
              <w:tblStyle w:val="Tabel-Gitter"/>
              <w:tblW w:w="0" w:type="auto"/>
              <w:tblLook w:val="04A0" w:firstRow="1" w:lastRow="0" w:firstColumn="1" w:lastColumn="0" w:noHBand="0" w:noVBand="1"/>
            </w:tblPr>
            <w:tblGrid>
              <w:gridCol w:w="1545"/>
              <w:gridCol w:w="1579"/>
              <w:gridCol w:w="1472"/>
              <w:gridCol w:w="1614"/>
              <w:gridCol w:w="1677"/>
              <w:gridCol w:w="1515"/>
            </w:tblGrid>
            <w:tr w:rsidR="00667598" w:rsidTr="00D56F81">
              <w:tc>
                <w:tcPr>
                  <w:tcW w:w="1554" w:type="dxa"/>
                </w:tcPr>
                <w:p w:rsidR="00667598" w:rsidRDefault="00667598" w:rsidP="00D56F81"/>
              </w:tc>
              <w:tc>
                <w:tcPr>
                  <w:tcW w:w="1600" w:type="dxa"/>
                </w:tcPr>
                <w:p w:rsidR="00667598" w:rsidRDefault="00667598" w:rsidP="00D56F81">
                  <w:r>
                    <w:t>Hvilket VD-områder / Adm. Center</w:t>
                  </w:r>
                </w:p>
              </w:tc>
              <w:tc>
                <w:tcPr>
                  <w:tcW w:w="1487" w:type="dxa"/>
                </w:tcPr>
                <w:p w:rsidR="00667598" w:rsidRDefault="00667598" w:rsidP="00D56F81">
                  <w:r>
                    <w:t>Startdato</w:t>
                  </w:r>
                </w:p>
              </w:tc>
              <w:tc>
                <w:tcPr>
                  <w:tcW w:w="1637" w:type="dxa"/>
                </w:tcPr>
                <w:p w:rsidR="00667598" w:rsidRDefault="00667598" w:rsidP="00D56F81">
                  <w:r>
                    <w:t>Slutdato</w:t>
                  </w:r>
                </w:p>
              </w:tc>
              <w:tc>
                <w:tcPr>
                  <w:tcW w:w="1585" w:type="dxa"/>
                </w:tcPr>
                <w:p w:rsidR="00667598" w:rsidRDefault="0002525E" w:rsidP="00D56F81">
                  <w:r>
                    <w:t>ÅV</w:t>
                  </w:r>
                  <w:r w:rsidR="00667598">
                    <w:t xml:space="preserve"> eller konsulentmidler</w:t>
                  </w:r>
                </w:p>
              </w:tc>
              <w:tc>
                <w:tcPr>
                  <w:tcW w:w="1539" w:type="dxa"/>
                </w:tcPr>
                <w:p w:rsidR="00667598" w:rsidRDefault="00667598" w:rsidP="00D56F81">
                  <w:r>
                    <w:t>Ansøgt beløb i 1000 kr.</w:t>
                  </w:r>
                  <w:r w:rsidR="0002525E">
                    <w:t xml:space="preserve"> / Ansøgt ÅV</w:t>
                  </w:r>
                </w:p>
              </w:tc>
            </w:tr>
            <w:tr w:rsidR="00667598" w:rsidTr="00D56F81">
              <w:tc>
                <w:tcPr>
                  <w:tcW w:w="1554" w:type="dxa"/>
                </w:tcPr>
                <w:p w:rsidR="00667598" w:rsidRDefault="00667598" w:rsidP="00D56F81">
                  <w:r>
                    <w:t>Projektleder</w:t>
                  </w:r>
                </w:p>
              </w:tc>
              <w:tc>
                <w:tcPr>
                  <w:tcW w:w="1600" w:type="dxa"/>
                </w:tcPr>
                <w:p w:rsidR="00667598" w:rsidRDefault="00667598" w:rsidP="00D56F81"/>
              </w:tc>
              <w:tc>
                <w:tcPr>
                  <w:tcW w:w="1487" w:type="dxa"/>
                </w:tcPr>
                <w:p w:rsidR="00667598" w:rsidRDefault="00667598" w:rsidP="00D56F81"/>
              </w:tc>
              <w:tc>
                <w:tcPr>
                  <w:tcW w:w="1637" w:type="dxa"/>
                </w:tcPr>
                <w:p w:rsidR="00667598" w:rsidRDefault="00667598" w:rsidP="00D56F81"/>
              </w:tc>
              <w:tc>
                <w:tcPr>
                  <w:tcW w:w="1585" w:type="dxa"/>
                </w:tcPr>
                <w:p w:rsidR="00667598" w:rsidRDefault="00667598" w:rsidP="00D56F81"/>
              </w:tc>
              <w:tc>
                <w:tcPr>
                  <w:tcW w:w="1539" w:type="dxa"/>
                </w:tcPr>
                <w:p w:rsidR="00667598" w:rsidRDefault="00667598" w:rsidP="00D56F81"/>
              </w:tc>
            </w:tr>
            <w:tr w:rsidR="00667598" w:rsidTr="00D56F81">
              <w:tc>
                <w:tcPr>
                  <w:tcW w:w="1554" w:type="dxa"/>
                </w:tcPr>
                <w:p w:rsidR="00667598" w:rsidRDefault="00667598" w:rsidP="00D56F81">
                  <w:r>
                    <w:t>Arkitekt</w:t>
                  </w:r>
                </w:p>
              </w:tc>
              <w:tc>
                <w:tcPr>
                  <w:tcW w:w="1600" w:type="dxa"/>
                </w:tcPr>
                <w:p w:rsidR="00667598" w:rsidRDefault="00667598" w:rsidP="00D56F81"/>
              </w:tc>
              <w:tc>
                <w:tcPr>
                  <w:tcW w:w="1487" w:type="dxa"/>
                </w:tcPr>
                <w:p w:rsidR="00667598" w:rsidRDefault="00667598" w:rsidP="00D56F81"/>
              </w:tc>
              <w:tc>
                <w:tcPr>
                  <w:tcW w:w="1637" w:type="dxa"/>
                </w:tcPr>
                <w:p w:rsidR="00667598" w:rsidRDefault="00667598" w:rsidP="00D56F81"/>
              </w:tc>
              <w:tc>
                <w:tcPr>
                  <w:tcW w:w="1585" w:type="dxa"/>
                </w:tcPr>
                <w:p w:rsidR="00667598" w:rsidRDefault="00667598" w:rsidP="00D56F81"/>
              </w:tc>
              <w:tc>
                <w:tcPr>
                  <w:tcW w:w="1539" w:type="dxa"/>
                </w:tcPr>
                <w:p w:rsidR="00667598" w:rsidRDefault="00667598" w:rsidP="00D56F81"/>
              </w:tc>
            </w:tr>
            <w:tr w:rsidR="00667598" w:rsidTr="00D56F81">
              <w:tc>
                <w:tcPr>
                  <w:tcW w:w="1554" w:type="dxa"/>
                </w:tcPr>
                <w:p w:rsidR="00667598" w:rsidRDefault="00667598" w:rsidP="00D56F81">
                  <w:r>
                    <w:t>[Andet]</w:t>
                  </w:r>
                </w:p>
              </w:tc>
              <w:tc>
                <w:tcPr>
                  <w:tcW w:w="1600" w:type="dxa"/>
                </w:tcPr>
                <w:p w:rsidR="00667598" w:rsidRDefault="00667598" w:rsidP="00D56F81"/>
              </w:tc>
              <w:tc>
                <w:tcPr>
                  <w:tcW w:w="1487" w:type="dxa"/>
                </w:tcPr>
                <w:p w:rsidR="00667598" w:rsidRDefault="00667598" w:rsidP="00D56F81"/>
              </w:tc>
              <w:tc>
                <w:tcPr>
                  <w:tcW w:w="1637" w:type="dxa"/>
                </w:tcPr>
                <w:p w:rsidR="00667598" w:rsidRDefault="00667598" w:rsidP="00D56F81"/>
              </w:tc>
              <w:tc>
                <w:tcPr>
                  <w:tcW w:w="1585" w:type="dxa"/>
                </w:tcPr>
                <w:p w:rsidR="00667598" w:rsidRDefault="00667598" w:rsidP="00D56F81"/>
              </w:tc>
              <w:tc>
                <w:tcPr>
                  <w:tcW w:w="1539" w:type="dxa"/>
                </w:tcPr>
                <w:p w:rsidR="00667598" w:rsidRDefault="00667598" w:rsidP="00D56F81"/>
              </w:tc>
            </w:tr>
            <w:tr w:rsidR="00667598" w:rsidTr="00D56F81">
              <w:tc>
                <w:tcPr>
                  <w:tcW w:w="1554" w:type="dxa"/>
                </w:tcPr>
                <w:p w:rsidR="00667598" w:rsidRDefault="00667598" w:rsidP="00D56F81">
                  <w:r>
                    <w:t>….</w:t>
                  </w:r>
                </w:p>
              </w:tc>
              <w:tc>
                <w:tcPr>
                  <w:tcW w:w="1600" w:type="dxa"/>
                </w:tcPr>
                <w:p w:rsidR="00667598" w:rsidRDefault="00667598" w:rsidP="00D56F81"/>
              </w:tc>
              <w:tc>
                <w:tcPr>
                  <w:tcW w:w="1487" w:type="dxa"/>
                </w:tcPr>
                <w:p w:rsidR="00667598" w:rsidRDefault="00667598" w:rsidP="00D56F81"/>
              </w:tc>
              <w:tc>
                <w:tcPr>
                  <w:tcW w:w="1637" w:type="dxa"/>
                </w:tcPr>
                <w:p w:rsidR="00667598" w:rsidRDefault="00667598" w:rsidP="00D56F81"/>
              </w:tc>
              <w:tc>
                <w:tcPr>
                  <w:tcW w:w="1585" w:type="dxa"/>
                </w:tcPr>
                <w:p w:rsidR="00667598" w:rsidRDefault="00667598" w:rsidP="00D56F81"/>
              </w:tc>
              <w:tc>
                <w:tcPr>
                  <w:tcW w:w="1539" w:type="dxa"/>
                </w:tcPr>
                <w:p w:rsidR="00667598" w:rsidRDefault="00667598" w:rsidP="00D56F81"/>
              </w:tc>
            </w:tr>
          </w:tbl>
          <w:p w:rsidR="00667598" w:rsidRDefault="00667598" w:rsidP="00D56F81">
            <w:pPr>
              <w:rPr>
                <w:i/>
              </w:rPr>
            </w:pPr>
          </w:p>
          <w:p w:rsidR="00667598" w:rsidRDefault="00667598" w:rsidP="00D56F81"/>
          <w:p w:rsidR="00667598" w:rsidRPr="00C14842" w:rsidRDefault="00667598" w:rsidP="00D56F81"/>
        </w:tc>
      </w:tr>
    </w:tbl>
    <w:p w:rsidR="00667598" w:rsidRDefault="00667598"/>
    <w:p w:rsidR="00667598" w:rsidRDefault="00667598">
      <w:r>
        <w:br w:type="page"/>
      </w:r>
    </w:p>
    <w:p w:rsidR="00667598" w:rsidRDefault="00667598"/>
    <w:tbl>
      <w:tblPr>
        <w:tblStyle w:val="Tabel-Gitter"/>
        <w:tblW w:w="0" w:type="auto"/>
        <w:tblLook w:val="04A0" w:firstRow="1" w:lastRow="0" w:firstColumn="1" w:lastColumn="0" w:noHBand="0" w:noVBand="1"/>
      </w:tblPr>
      <w:tblGrid>
        <w:gridCol w:w="9628"/>
      </w:tblGrid>
      <w:tr w:rsidR="00A373DA" w:rsidTr="000849A8">
        <w:tc>
          <w:tcPr>
            <w:tcW w:w="9628" w:type="dxa"/>
            <w:shd w:val="clear" w:color="auto" w:fill="808080" w:themeFill="background1" w:themeFillShade="80"/>
          </w:tcPr>
          <w:p w:rsidR="00A373DA" w:rsidRPr="00F907E3" w:rsidRDefault="00A373DA" w:rsidP="000849A8">
            <w:pPr>
              <w:rPr>
                <w:b/>
                <w:color w:val="FFFFFF" w:themeColor="background1"/>
                <w:sz w:val="36"/>
                <w:szCs w:val="36"/>
              </w:rPr>
            </w:pPr>
            <w:r w:rsidRPr="00F907E3">
              <w:rPr>
                <w:b/>
                <w:color w:val="FFFFFF" w:themeColor="background1"/>
                <w:sz w:val="36"/>
                <w:szCs w:val="36"/>
              </w:rPr>
              <w:t>MIDLER TIL PROJEKTGENNEMFØRSEL</w:t>
            </w:r>
          </w:p>
        </w:tc>
      </w:tr>
    </w:tbl>
    <w:p w:rsidR="00A373DA" w:rsidRDefault="00A373DA" w:rsidP="00A373DA"/>
    <w:tbl>
      <w:tblPr>
        <w:tblStyle w:val="Tabel-Gitter"/>
        <w:tblW w:w="0" w:type="auto"/>
        <w:tblLook w:val="04A0" w:firstRow="1" w:lastRow="0" w:firstColumn="1" w:lastColumn="0" w:noHBand="0" w:noVBand="1"/>
      </w:tblPr>
      <w:tblGrid>
        <w:gridCol w:w="9628"/>
      </w:tblGrid>
      <w:tr w:rsidR="00A373DA" w:rsidTr="000849A8">
        <w:tc>
          <w:tcPr>
            <w:tcW w:w="9628" w:type="dxa"/>
            <w:shd w:val="clear" w:color="auto" w:fill="000000" w:themeFill="text1"/>
          </w:tcPr>
          <w:p w:rsidR="00A373DA" w:rsidRPr="00220A74" w:rsidRDefault="00A373DA" w:rsidP="000849A8">
            <w:pPr>
              <w:rPr>
                <w:color w:val="FFFFFF" w:themeColor="background1"/>
              </w:rPr>
            </w:pPr>
            <w:r>
              <w:t xml:space="preserve">3. Hvilke obligatoriske leverancer fra på vej fasen forligger </w:t>
            </w:r>
          </w:p>
        </w:tc>
      </w:tr>
      <w:tr w:rsidR="00A373DA" w:rsidTr="000849A8">
        <w:tc>
          <w:tcPr>
            <w:tcW w:w="9628" w:type="dxa"/>
          </w:tcPr>
          <w:p w:rsidR="00A373DA" w:rsidRDefault="00263EA3" w:rsidP="000849A8">
            <w:sdt>
              <w:sdtPr>
                <w:id w:val="171224116"/>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udpeget projektejer</w:t>
            </w:r>
          </w:p>
          <w:p w:rsidR="00A373DA" w:rsidRDefault="00263EA3" w:rsidP="000849A8">
            <w:sdt>
              <w:sdtPr>
                <w:id w:val="249401850"/>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udpeget projektleder</w:t>
            </w:r>
          </w:p>
          <w:p w:rsidR="00A373DA" w:rsidRDefault="00263EA3" w:rsidP="000849A8">
            <w:sdt>
              <w:sdtPr>
                <w:id w:val="2146300524"/>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udpeget it-arkitekt</w:t>
            </w:r>
          </w:p>
          <w:p w:rsidR="00A373DA" w:rsidRDefault="00263EA3" w:rsidP="000849A8">
            <w:sdt>
              <w:sdtPr>
                <w:id w:val="-2119357638"/>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er etableret styregruppe</w:t>
            </w:r>
          </w:p>
          <w:p w:rsidR="00A373DA" w:rsidRPr="001E6182" w:rsidRDefault="00263EA3" w:rsidP="000849A8">
            <w:sdt>
              <w:sdtPr>
                <w:id w:val="-1318653518"/>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foreligger en målarkitektur i version 1</w:t>
            </w:r>
          </w:p>
          <w:p w:rsidR="00A373DA" w:rsidRDefault="00263EA3" w:rsidP="000849A8">
            <w:sdt>
              <w:sdtPr>
                <w:id w:val="-1182653586"/>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foreligger godkendt PID</w:t>
            </w:r>
          </w:p>
          <w:p w:rsidR="00A373DA" w:rsidRDefault="00263EA3" w:rsidP="000849A8">
            <w:sdt>
              <w:sdtPr>
                <w:id w:val="1462919558"/>
                <w14:checkbox>
                  <w14:checked w14:val="0"/>
                  <w14:checkedState w14:val="2612" w14:font="MS Gothic"/>
                  <w14:uncheckedState w14:val="2610" w14:font="MS Gothic"/>
                </w14:checkbox>
              </w:sdtPr>
              <w:sdtEndPr/>
              <w:sdtContent>
                <w:r w:rsidR="00A373DA">
                  <w:rPr>
                    <w:rFonts w:ascii="MS Gothic" w:eastAsia="MS Gothic" w:hAnsi="MS Gothic" w:hint="eastAsia"/>
                  </w:rPr>
                  <w:t>☐</w:t>
                </w:r>
              </w:sdtContent>
            </w:sdt>
            <w:r w:rsidR="00A373DA">
              <w:t xml:space="preserve"> der foreligger der en godkendt business case</w:t>
            </w:r>
          </w:p>
          <w:p w:rsidR="00A373DA" w:rsidRDefault="00263EA3" w:rsidP="000849A8">
            <w:sdt>
              <w:sdtPr>
                <w:id w:val="1662118638"/>
                <w14:checkbox>
                  <w14:checked w14:val="0"/>
                  <w14:checkedState w14:val="2612" w14:font="MS Gothic"/>
                  <w14:uncheckedState w14:val="2610" w14:font="MS Gothic"/>
                </w14:checkbox>
              </w:sdtPr>
              <w:sdtEndPr/>
              <w:sdtContent>
                <w:r w:rsidR="00D2072E">
                  <w:rPr>
                    <w:rFonts w:ascii="MS Gothic" w:eastAsia="MS Gothic" w:hAnsi="MS Gothic" w:hint="eastAsia"/>
                  </w:rPr>
                  <w:t>☐</w:t>
                </w:r>
              </w:sdtContent>
            </w:sdt>
            <w:r w:rsidR="00A373DA">
              <w:t xml:space="preserve"> der foreligger der et udfyldt gevinstkort</w:t>
            </w:r>
          </w:p>
          <w:p w:rsidR="00A373DA" w:rsidRDefault="00A373DA" w:rsidP="000849A8">
            <w:pPr>
              <w:rPr>
                <w:b/>
              </w:rPr>
            </w:pPr>
          </w:p>
        </w:tc>
      </w:tr>
      <w:tr w:rsidR="00A373DA" w:rsidTr="000849A8">
        <w:tc>
          <w:tcPr>
            <w:tcW w:w="9628" w:type="dxa"/>
            <w:shd w:val="clear" w:color="auto" w:fill="000000" w:themeFill="text1"/>
          </w:tcPr>
          <w:p w:rsidR="00A373DA" w:rsidRDefault="00A373DA" w:rsidP="000849A8">
            <w:r>
              <w:t>4. Dispensationener</w:t>
            </w:r>
          </w:p>
        </w:tc>
      </w:tr>
      <w:tr w:rsidR="00A373DA" w:rsidTr="000849A8">
        <w:tc>
          <w:tcPr>
            <w:tcW w:w="9628" w:type="dxa"/>
          </w:tcPr>
          <w:p w:rsidR="00A373DA" w:rsidRPr="003F5AFF" w:rsidRDefault="00A373DA" w:rsidP="000849A8">
            <w:pPr>
              <w:rPr>
                <w:i/>
                <w:color w:val="2E74B5" w:themeColor="accent1" w:themeShade="BF"/>
              </w:rPr>
            </w:pPr>
            <w:r w:rsidRPr="003F5AFF">
              <w:rPr>
                <w:i/>
                <w:color w:val="2E74B5" w:themeColor="accent1" w:themeShade="BF"/>
              </w:rPr>
              <w:t xml:space="preserve">Har styregruppen givet dispensation til en eller flere af disse leverancer? Beskriv hvilke og hvorfor. </w:t>
            </w:r>
          </w:p>
          <w:p w:rsidR="00A373DA" w:rsidRDefault="00A373DA" w:rsidP="000849A8"/>
          <w:p w:rsidR="00A373DA" w:rsidRDefault="00A373DA" w:rsidP="000849A8"/>
          <w:p w:rsidR="00D2072E" w:rsidRDefault="00D2072E" w:rsidP="000849A8"/>
          <w:p w:rsidR="00A373DA" w:rsidRDefault="00A373DA" w:rsidP="000849A8"/>
        </w:tc>
      </w:tr>
      <w:tr w:rsidR="00A373DA" w:rsidTr="000849A8">
        <w:tc>
          <w:tcPr>
            <w:tcW w:w="9628" w:type="dxa"/>
            <w:shd w:val="clear" w:color="auto" w:fill="000000" w:themeFill="text1"/>
          </w:tcPr>
          <w:p w:rsidR="00A373DA" w:rsidRPr="00977E26" w:rsidRDefault="00A373DA" w:rsidP="000849A8">
            <w:r>
              <w:br w:type="page"/>
              <w:t xml:space="preserve">5. Formål med </w:t>
            </w:r>
            <w:r w:rsidRPr="00977E26">
              <w:t>udmøntning</w:t>
            </w:r>
          </w:p>
        </w:tc>
      </w:tr>
      <w:tr w:rsidR="00A373DA" w:rsidTr="000849A8">
        <w:tc>
          <w:tcPr>
            <w:tcW w:w="9628" w:type="dxa"/>
            <w:shd w:val="clear" w:color="auto" w:fill="auto"/>
          </w:tcPr>
          <w:p w:rsidR="00A373DA" w:rsidRPr="003F5AFF" w:rsidRDefault="00A373DA" w:rsidP="000849A8">
            <w:pPr>
              <w:rPr>
                <w:i/>
                <w:color w:val="2E74B5" w:themeColor="accent1" w:themeShade="BF"/>
              </w:rPr>
            </w:pPr>
            <w:r w:rsidRPr="003F5AFF">
              <w:rPr>
                <w:i/>
                <w:color w:val="2E74B5" w:themeColor="accent1" w:themeShade="BF"/>
              </w:rPr>
              <w:t>Hvad skal ressourcerne bruges til? Beskriv evt. stillinger (profiler), konsulentydelser eller licensudgifter</w:t>
            </w:r>
          </w:p>
          <w:p w:rsidR="00A373DA" w:rsidRDefault="00A373DA" w:rsidP="000849A8"/>
          <w:p w:rsidR="00A373DA" w:rsidRDefault="00A373DA" w:rsidP="000849A8"/>
          <w:p w:rsidR="00A373DA" w:rsidRDefault="00A373DA" w:rsidP="000849A8"/>
          <w:p w:rsidR="00A373DA" w:rsidRPr="00977E26" w:rsidRDefault="00A373DA" w:rsidP="000849A8"/>
        </w:tc>
      </w:tr>
      <w:tr w:rsidR="00A373DA" w:rsidTr="000849A8">
        <w:tc>
          <w:tcPr>
            <w:tcW w:w="9628" w:type="dxa"/>
            <w:shd w:val="clear" w:color="auto" w:fill="000000" w:themeFill="text1"/>
          </w:tcPr>
          <w:p w:rsidR="00A373DA" w:rsidRPr="005010C2" w:rsidRDefault="00A373DA" w:rsidP="000849A8">
            <w:pPr>
              <w:rPr>
                <w:color w:val="FFFFFF" w:themeColor="background1"/>
              </w:rPr>
            </w:pPr>
            <w:r>
              <w:rPr>
                <w:color w:val="FFFFFF" w:themeColor="background1"/>
              </w:rPr>
              <w:t>6. Opstartstidspunkt</w:t>
            </w:r>
            <w:r w:rsidRPr="005010C2">
              <w:rPr>
                <w:color w:val="FFFFFF" w:themeColor="background1"/>
              </w:rPr>
              <w:t xml:space="preserve"> </w:t>
            </w:r>
          </w:p>
        </w:tc>
      </w:tr>
      <w:tr w:rsidR="00A373DA" w:rsidTr="000849A8">
        <w:tc>
          <w:tcPr>
            <w:tcW w:w="9628" w:type="dxa"/>
          </w:tcPr>
          <w:p w:rsidR="00A373DA" w:rsidRPr="003F5AFF" w:rsidRDefault="00A373DA" w:rsidP="000849A8">
            <w:pPr>
              <w:rPr>
                <w:color w:val="2E74B5" w:themeColor="accent1" w:themeShade="BF"/>
              </w:rPr>
            </w:pPr>
            <w:r w:rsidRPr="003F5AFF">
              <w:rPr>
                <w:color w:val="2E74B5" w:themeColor="accent1" w:themeShade="BF"/>
              </w:rPr>
              <w:t>Angiv i hvilket år og hvilket måned udmøntning første gang forventes at skulle ske:</w:t>
            </w:r>
          </w:p>
          <w:p w:rsidR="00A373DA" w:rsidRDefault="00A373DA" w:rsidP="000849A8"/>
          <w:tbl>
            <w:tblPr>
              <w:tblStyle w:val="Tabel-Gitter"/>
              <w:tblW w:w="0" w:type="auto"/>
              <w:tblLook w:val="04A0" w:firstRow="1" w:lastRow="0" w:firstColumn="1" w:lastColumn="0" w:noHBand="0" w:noVBand="1"/>
            </w:tblPr>
            <w:tblGrid>
              <w:gridCol w:w="2717"/>
              <w:gridCol w:w="1985"/>
              <w:gridCol w:w="2268"/>
              <w:gridCol w:w="2268"/>
            </w:tblGrid>
            <w:tr w:rsidR="00A373DA" w:rsidTr="000849A8">
              <w:tc>
                <w:tcPr>
                  <w:tcW w:w="2717" w:type="dxa"/>
                </w:tcPr>
                <w:p w:rsidR="00A373DA" w:rsidRDefault="00A373DA" w:rsidP="000849A8">
                  <w:r>
                    <w:t xml:space="preserve"> VD-område/ Adm.center</w:t>
                  </w:r>
                </w:p>
              </w:tc>
              <w:tc>
                <w:tcPr>
                  <w:tcW w:w="1985" w:type="dxa"/>
                </w:tcPr>
                <w:p w:rsidR="00A373DA" w:rsidRDefault="00A373DA" w:rsidP="000849A8">
                  <w:r>
                    <w:t xml:space="preserve">Startdato for ÅV </w:t>
                  </w:r>
                </w:p>
              </w:tc>
              <w:tc>
                <w:tcPr>
                  <w:tcW w:w="2268" w:type="dxa"/>
                </w:tcPr>
                <w:p w:rsidR="00A373DA" w:rsidRDefault="00A373DA" w:rsidP="000849A8">
                  <w:r>
                    <w:t>Startdato for licenser</w:t>
                  </w:r>
                </w:p>
              </w:tc>
              <w:tc>
                <w:tcPr>
                  <w:tcW w:w="2268" w:type="dxa"/>
                </w:tcPr>
                <w:p w:rsidR="00A373DA" w:rsidRDefault="00A373DA" w:rsidP="000849A8">
                  <w:r>
                    <w:t>Startdato for konsulentmidler</w:t>
                  </w:r>
                </w:p>
              </w:tc>
            </w:tr>
            <w:tr w:rsidR="00A373DA" w:rsidTr="000849A8">
              <w:tc>
                <w:tcPr>
                  <w:tcW w:w="2717" w:type="dxa"/>
                </w:tcPr>
                <w:p w:rsidR="00A373DA" w:rsidRDefault="00A373DA" w:rsidP="000849A8"/>
              </w:tc>
              <w:tc>
                <w:tcPr>
                  <w:tcW w:w="1985" w:type="dxa"/>
                </w:tcPr>
                <w:p w:rsidR="00A373DA" w:rsidRDefault="00A373DA" w:rsidP="000849A8"/>
              </w:tc>
              <w:tc>
                <w:tcPr>
                  <w:tcW w:w="2268" w:type="dxa"/>
                </w:tcPr>
                <w:p w:rsidR="00A373DA" w:rsidRDefault="00A373DA" w:rsidP="000849A8"/>
              </w:tc>
              <w:tc>
                <w:tcPr>
                  <w:tcW w:w="2268" w:type="dxa"/>
                </w:tcPr>
                <w:p w:rsidR="00A373DA" w:rsidRDefault="00A373DA" w:rsidP="000849A8"/>
              </w:tc>
            </w:tr>
            <w:tr w:rsidR="00A373DA" w:rsidTr="000849A8">
              <w:tc>
                <w:tcPr>
                  <w:tcW w:w="2717" w:type="dxa"/>
                </w:tcPr>
                <w:p w:rsidR="00A373DA" w:rsidRDefault="00A373DA" w:rsidP="000849A8"/>
              </w:tc>
              <w:tc>
                <w:tcPr>
                  <w:tcW w:w="1985" w:type="dxa"/>
                </w:tcPr>
                <w:p w:rsidR="00A373DA" w:rsidRDefault="00A373DA" w:rsidP="00D35574"/>
              </w:tc>
              <w:tc>
                <w:tcPr>
                  <w:tcW w:w="2268" w:type="dxa"/>
                </w:tcPr>
                <w:p w:rsidR="00A373DA" w:rsidRDefault="00A373DA" w:rsidP="000849A8"/>
              </w:tc>
              <w:tc>
                <w:tcPr>
                  <w:tcW w:w="2268" w:type="dxa"/>
                </w:tcPr>
                <w:p w:rsidR="00A373DA" w:rsidRDefault="00A373DA" w:rsidP="000849A8"/>
              </w:tc>
            </w:tr>
            <w:tr w:rsidR="00A373DA" w:rsidTr="000849A8">
              <w:tc>
                <w:tcPr>
                  <w:tcW w:w="2717" w:type="dxa"/>
                </w:tcPr>
                <w:p w:rsidR="00A373DA" w:rsidRDefault="00A373DA" w:rsidP="000849A8"/>
              </w:tc>
              <w:tc>
                <w:tcPr>
                  <w:tcW w:w="1985" w:type="dxa"/>
                </w:tcPr>
                <w:p w:rsidR="00A373DA" w:rsidRDefault="00A373DA" w:rsidP="000849A8"/>
              </w:tc>
              <w:tc>
                <w:tcPr>
                  <w:tcW w:w="2268" w:type="dxa"/>
                </w:tcPr>
                <w:p w:rsidR="00A373DA" w:rsidRDefault="00A373DA" w:rsidP="000849A8"/>
              </w:tc>
              <w:tc>
                <w:tcPr>
                  <w:tcW w:w="2268" w:type="dxa"/>
                </w:tcPr>
                <w:p w:rsidR="00A373DA" w:rsidRDefault="00A373DA" w:rsidP="000849A8"/>
              </w:tc>
            </w:tr>
            <w:tr w:rsidR="00A373DA" w:rsidTr="000849A8">
              <w:tc>
                <w:tcPr>
                  <w:tcW w:w="2717" w:type="dxa"/>
                </w:tcPr>
                <w:p w:rsidR="00A373DA" w:rsidRDefault="00A373DA" w:rsidP="000849A8"/>
              </w:tc>
              <w:tc>
                <w:tcPr>
                  <w:tcW w:w="1985" w:type="dxa"/>
                </w:tcPr>
                <w:p w:rsidR="00A373DA" w:rsidRDefault="00A373DA" w:rsidP="000849A8"/>
              </w:tc>
              <w:tc>
                <w:tcPr>
                  <w:tcW w:w="2268" w:type="dxa"/>
                </w:tcPr>
                <w:p w:rsidR="00A373DA" w:rsidRDefault="00A373DA" w:rsidP="000849A8"/>
              </w:tc>
              <w:tc>
                <w:tcPr>
                  <w:tcW w:w="2268" w:type="dxa"/>
                </w:tcPr>
                <w:p w:rsidR="00A373DA" w:rsidRDefault="00A373DA" w:rsidP="000849A8"/>
              </w:tc>
            </w:tr>
          </w:tbl>
          <w:p w:rsidR="00A373DA" w:rsidRDefault="00A373DA" w:rsidP="000849A8"/>
          <w:p w:rsidR="00A373DA" w:rsidRDefault="00A373DA" w:rsidP="000849A8"/>
        </w:tc>
      </w:tr>
    </w:tbl>
    <w:p w:rsidR="00A373DA" w:rsidRDefault="00A373DA">
      <w:r>
        <w:br w:type="page"/>
      </w:r>
    </w:p>
    <w:tbl>
      <w:tblPr>
        <w:tblStyle w:val="Tabel-Gitter"/>
        <w:tblW w:w="0" w:type="auto"/>
        <w:tblLook w:val="04A0" w:firstRow="1" w:lastRow="0" w:firstColumn="1" w:lastColumn="0" w:noHBand="0" w:noVBand="1"/>
      </w:tblPr>
      <w:tblGrid>
        <w:gridCol w:w="9628"/>
      </w:tblGrid>
      <w:tr w:rsidR="00A373DA" w:rsidTr="000849A8">
        <w:tc>
          <w:tcPr>
            <w:tcW w:w="9628" w:type="dxa"/>
            <w:shd w:val="clear" w:color="auto" w:fill="000000" w:themeFill="text1"/>
          </w:tcPr>
          <w:p w:rsidR="00A373DA" w:rsidRPr="00856A71" w:rsidRDefault="00A373DA" w:rsidP="000849A8">
            <w:pPr>
              <w:rPr>
                <w:color w:val="FFFFFF" w:themeColor="background1"/>
              </w:rPr>
            </w:pPr>
            <w:r>
              <w:br w:type="page"/>
              <w:t>7. Afslutningstidspunkt</w:t>
            </w:r>
          </w:p>
        </w:tc>
      </w:tr>
      <w:tr w:rsidR="00A373DA" w:rsidTr="000849A8">
        <w:tc>
          <w:tcPr>
            <w:tcW w:w="9628" w:type="dxa"/>
          </w:tcPr>
          <w:p w:rsidR="00A373DA" w:rsidRPr="00A373DA" w:rsidRDefault="00A373DA" w:rsidP="000849A8">
            <w:pPr>
              <w:rPr>
                <w:color w:val="9CC2E5" w:themeColor="accent1" w:themeTint="99"/>
              </w:rPr>
            </w:pPr>
            <w:r w:rsidRPr="00A373DA">
              <w:rPr>
                <w:i/>
                <w:color w:val="9CC2E5" w:themeColor="accent1" w:themeTint="99"/>
              </w:rPr>
              <w:t>Ressourcer til årsværk, licenser og konsulenter tildeles i første omgang kun til projektperioden. Det er projektets ansvar at ansøge om at få udmøntet forvaltningsmidler. Udmøntningen til projektet stopper sammen med projektet. Skulle det ske, at der fremsendes ændringsanmodning for projektet, der skubber til slutdatoen, kan der samtidig ansøges om forlængelse af de udmøntede midler.</w:t>
            </w:r>
          </w:p>
          <w:p w:rsidR="00A373DA" w:rsidRDefault="00A373DA" w:rsidP="000849A8"/>
          <w:p w:rsidR="00A373DA" w:rsidRDefault="00A373DA" w:rsidP="000849A8">
            <w:r>
              <w:t xml:space="preserve"> </w:t>
            </w:r>
          </w:p>
          <w:p w:rsidR="00A373DA" w:rsidRDefault="00A373DA" w:rsidP="000849A8"/>
          <w:p w:rsidR="00A373DA" w:rsidRDefault="00A373DA" w:rsidP="000849A8"/>
        </w:tc>
      </w:tr>
      <w:tr w:rsidR="00A373DA" w:rsidRPr="001E6182" w:rsidTr="000849A8">
        <w:tc>
          <w:tcPr>
            <w:tcW w:w="9628" w:type="dxa"/>
            <w:shd w:val="clear" w:color="auto" w:fill="000000" w:themeFill="text1"/>
          </w:tcPr>
          <w:p w:rsidR="00A373DA" w:rsidRPr="007F4DB4" w:rsidRDefault="00A373DA" w:rsidP="000849A8">
            <w:pPr>
              <w:rPr>
                <w:color w:val="FFFFFF" w:themeColor="background1"/>
                <w:u w:val="single"/>
              </w:rPr>
            </w:pPr>
            <w:r>
              <w:br w:type="page"/>
            </w:r>
            <w:r w:rsidRPr="007F4DB4">
              <w:br w:type="page"/>
            </w:r>
            <w:r>
              <w:t xml:space="preserve">8. </w:t>
            </w:r>
            <w:r w:rsidRPr="007F4DB4">
              <w:t>Samlet u</w:t>
            </w:r>
            <w:r w:rsidRPr="007F4DB4">
              <w:rPr>
                <w:color w:val="FFFFFF" w:themeColor="background1"/>
              </w:rPr>
              <w:t>dmøntning af årsværk</w:t>
            </w:r>
          </w:p>
        </w:tc>
      </w:tr>
      <w:tr w:rsidR="00A373DA" w:rsidTr="000849A8">
        <w:tc>
          <w:tcPr>
            <w:tcW w:w="9628" w:type="dxa"/>
          </w:tcPr>
          <w:p w:rsidR="00FE3E51" w:rsidRPr="00D2072E" w:rsidRDefault="00FE3E51" w:rsidP="00FE3E51">
            <w:pPr>
              <w:rPr>
                <w:i/>
                <w:color w:val="2E74B5" w:themeColor="accent1" w:themeShade="BF"/>
              </w:rPr>
            </w:pPr>
            <w:r w:rsidRPr="00D2072E">
              <w:rPr>
                <w:i/>
                <w:color w:val="2E74B5" w:themeColor="accent1" w:themeShade="BF"/>
              </w:rPr>
              <w:t>Angiv venligst i det nedenstående så præcist som muligt hvor mange midler der ønskes udmøntet om året til den pågældende aktivitet. Angiv navnet på den enhed hvis budget ressourcerne skal tildeles. Indsæt selv flere rækker hvis det er nødvendigt. Bemærk at beregninger af ressourcer skal tage hensyn til projektets start- og slutdato. Der skal således kun angives den udgift til nye ÅV der reelt kan udmøntes i de måneder af et år projektet varer.</w:t>
            </w:r>
          </w:p>
          <w:p w:rsidR="00FE3E51" w:rsidRPr="00D2072E" w:rsidRDefault="00FE3E51" w:rsidP="00FE3E51">
            <w:pPr>
              <w:pStyle w:val="Listeafsnit"/>
              <w:numPr>
                <w:ilvl w:val="0"/>
                <w:numId w:val="3"/>
              </w:numPr>
              <w:rPr>
                <w:i/>
                <w:color w:val="2E74B5" w:themeColor="accent1" w:themeShade="BF"/>
              </w:rPr>
            </w:pPr>
            <w:r w:rsidRPr="00D2072E">
              <w:rPr>
                <w:b/>
                <w:i/>
                <w:color w:val="2E74B5" w:themeColor="accent1" w:themeShade="BF"/>
              </w:rPr>
              <w:t>Konsulentudgifter og licensudgifter</w:t>
            </w:r>
            <w:r w:rsidRPr="00D2072E">
              <w:rPr>
                <w:i/>
                <w:color w:val="2E74B5" w:themeColor="accent1" w:themeShade="BF"/>
              </w:rPr>
              <w:t xml:space="preserve"> angives så præcist som muligt i 1000 kr. </w:t>
            </w:r>
          </w:p>
          <w:p w:rsidR="00FE3E51" w:rsidRPr="00D2072E" w:rsidRDefault="00FE3E51" w:rsidP="00FE3E51">
            <w:pPr>
              <w:pStyle w:val="Listeafsnit"/>
              <w:numPr>
                <w:ilvl w:val="0"/>
                <w:numId w:val="3"/>
              </w:numPr>
              <w:rPr>
                <w:i/>
                <w:color w:val="2E74B5" w:themeColor="accent1" w:themeShade="BF"/>
                <w:u w:val="single"/>
              </w:rPr>
            </w:pPr>
            <w:r w:rsidRPr="00D2072E">
              <w:rPr>
                <w:b/>
                <w:i/>
                <w:color w:val="2E74B5" w:themeColor="accent1" w:themeShade="BF"/>
              </w:rPr>
              <w:t>Nye årsværk</w:t>
            </w:r>
            <w:r w:rsidRPr="00D2072E">
              <w:rPr>
                <w:i/>
                <w:color w:val="2E74B5" w:themeColor="accent1" w:themeShade="BF"/>
              </w:rPr>
              <w:t xml:space="preserve"> omregnes ikke, men angives som hele tal. Den reelle udgift til ansættelsen vil blive lagt i budgettet, når rekrutteringen er gennemført.</w:t>
            </w:r>
            <w:r w:rsidR="005F78BF" w:rsidRPr="00D2072E">
              <w:rPr>
                <w:i/>
                <w:color w:val="2E74B5" w:themeColor="accent1" w:themeShade="BF"/>
              </w:rPr>
              <w:t xml:space="preserve"> Der bevilliges både penge til aflønning og driftsudgifter forbundet med årsværkene.</w:t>
            </w:r>
          </w:p>
          <w:p w:rsidR="00FE3E51" w:rsidRDefault="00FE3E51" w:rsidP="000849A8">
            <w:pPr>
              <w:rPr>
                <w:i/>
                <w:color w:val="9CC2E5" w:themeColor="accent1" w:themeTint="99"/>
              </w:rPr>
            </w:pPr>
          </w:p>
          <w:tbl>
            <w:tblPr>
              <w:tblStyle w:val="Tabel-Gitter"/>
              <w:tblW w:w="0" w:type="auto"/>
              <w:tblLook w:val="04A0" w:firstRow="1" w:lastRow="0" w:firstColumn="1" w:lastColumn="0" w:noHBand="0" w:noVBand="1"/>
            </w:tblPr>
            <w:tblGrid>
              <w:gridCol w:w="2002"/>
              <w:gridCol w:w="1299"/>
              <w:gridCol w:w="777"/>
              <w:gridCol w:w="789"/>
              <w:gridCol w:w="783"/>
              <w:gridCol w:w="783"/>
              <w:gridCol w:w="783"/>
              <w:gridCol w:w="783"/>
            </w:tblGrid>
            <w:tr w:rsidR="00A373DA" w:rsidRPr="00C54B3C" w:rsidTr="000849A8">
              <w:tc>
                <w:tcPr>
                  <w:tcW w:w="2002" w:type="dxa"/>
                  <w:shd w:val="clear" w:color="auto" w:fill="D9D9D9" w:themeFill="background1" w:themeFillShade="D9"/>
                </w:tcPr>
                <w:p w:rsidR="00A373DA" w:rsidRPr="007940A5" w:rsidRDefault="00A373DA" w:rsidP="000849A8">
                  <w:pPr>
                    <w:spacing w:line="280" w:lineRule="atLeast"/>
                  </w:pPr>
                  <w:r>
                    <w:t>Enhed</w:t>
                  </w:r>
                </w:p>
              </w:tc>
              <w:tc>
                <w:tcPr>
                  <w:tcW w:w="1299" w:type="dxa"/>
                  <w:shd w:val="clear" w:color="auto" w:fill="D9D9D9" w:themeFill="background1" w:themeFillShade="D9"/>
                </w:tcPr>
                <w:p w:rsidR="00A373DA" w:rsidRPr="007940A5" w:rsidRDefault="00A373DA" w:rsidP="000849A8">
                  <w:pPr>
                    <w:spacing w:line="280" w:lineRule="atLeast"/>
                  </w:pPr>
                </w:p>
              </w:tc>
              <w:tc>
                <w:tcPr>
                  <w:tcW w:w="777" w:type="dxa"/>
                  <w:shd w:val="clear" w:color="auto" w:fill="D9D9D9" w:themeFill="background1" w:themeFillShade="D9"/>
                </w:tcPr>
                <w:p w:rsidR="00A373DA" w:rsidRPr="007940A5" w:rsidRDefault="00A373DA" w:rsidP="000849A8">
                  <w:pPr>
                    <w:spacing w:line="280" w:lineRule="atLeast"/>
                  </w:pPr>
                  <w:r w:rsidRPr="007940A5">
                    <w:t>2019</w:t>
                  </w:r>
                </w:p>
              </w:tc>
              <w:tc>
                <w:tcPr>
                  <w:tcW w:w="789" w:type="dxa"/>
                  <w:shd w:val="clear" w:color="auto" w:fill="D9D9D9" w:themeFill="background1" w:themeFillShade="D9"/>
                </w:tcPr>
                <w:p w:rsidR="00A373DA" w:rsidRPr="007940A5" w:rsidRDefault="00A373DA" w:rsidP="000849A8">
                  <w:pPr>
                    <w:spacing w:line="280" w:lineRule="atLeast"/>
                  </w:pPr>
                  <w:r w:rsidRPr="007940A5">
                    <w:t>2020</w:t>
                  </w:r>
                </w:p>
              </w:tc>
              <w:tc>
                <w:tcPr>
                  <w:tcW w:w="783" w:type="dxa"/>
                  <w:shd w:val="clear" w:color="auto" w:fill="D9D9D9" w:themeFill="background1" w:themeFillShade="D9"/>
                </w:tcPr>
                <w:p w:rsidR="00A373DA" w:rsidRPr="007940A5" w:rsidRDefault="00A373DA" w:rsidP="000849A8">
                  <w:pPr>
                    <w:spacing w:line="280" w:lineRule="atLeast"/>
                  </w:pPr>
                  <w:r w:rsidRPr="007940A5">
                    <w:t>2021</w:t>
                  </w:r>
                </w:p>
              </w:tc>
              <w:tc>
                <w:tcPr>
                  <w:tcW w:w="783" w:type="dxa"/>
                  <w:shd w:val="clear" w:color="auto" w:fill="D9D9D9" w:themeFill="background1" w:themeFillShade="D9"/>
                </w:tcPr>
                <w:p w:rsidR="00A373DA" w:rsidRPr="007940A5" w:rsidRDefault="00A373DA" w:rsidP="000849A8">
                  <w:pPr>
                    <w:spacing w:line="280" w:lineRule="atLeast"/>
                  </w:pPr>
                  <w:r w:rsidRPr="007940A5">
                    <w:t>2022</w:t>
                  </w:r>
                </w:p>
              </w:tc>
              <w:tc>
                <w:tcPr>
                  <w:tcW w:w="783" w:type="dxa"/>
                  <w:shd w:val="clear" w:color="auto" w:fill="D9D9D9" w:themeFill="background1" w:themeFillShade="D9"/>
                </w:tcPr>
                <w:p w:rsidR="00A373DA" w:rsidRPr="007940A5" w:rsidRDefault="00A373DA" w:rsidP="000849A8">
                  <w:pPr>
                    <w:spacing w:line="280" w:lineRule="atLeast"/>
                  </w:pPr>
                  <w:r w:rsidRPr="007940A5">
                    <w:t>2023</w:t>
                  </w:r>
                </w:p>
              </w:tc>
              <w:tc>
                <w:tcPr>
                  <w:tcW w:w="783" w:type="dxa"/>
                  <w:shd w:val="clear" w:color="auto" w:fill="D9D9D9" w:themeFill="background1" w:themeFillShade="D9"/>
                </w:tcPr>
                <w:p w:rsidR="00A373DA" w:rsidRPr="007940A5" w:rsidRDefault="00A373DA" w:rsidP="000849A8">
                  <w:pPr>
                    <w:spacing w:line="280" w:lineRule="atLeast"/>
                  </w:pPr>
                  <w:r w:rsidRPr="007940A5">
                    <w:t>2024</w:t>
                  </w:r>
                </w:p>
              </w:tc>
            </w:tr>
            <w:tr w:rsidR="00A373DA" w:rsidRPr="00C54B3C" w:rsidTr="000849A8">
              <w:tc>
                <w:tcPr>
                  <w:tcW w:w="2002" w:type="dxa"/>
                  <w:vMerge w:val="restart"/>
                  <w:vAlign w:val="center"/>
                </w:tcPr>
                <w:p w:rsidR="00A373DA" w:rsidRPr="009E6416" w:rsidRDefault="00A373DA" w:rsidP="000849A8">
                  <w:pPr>
                    <w:spacing w:line="280" w:lineRule="atLeast"/>
                    <w:jc w:val="center"/>
                  </w:pPr>
                </w:p>
              </w:tc>
              <w:tc>
                <w:tcPr>
                  <w:tcW w:w="1299" w:type="dxa"/>
                </w:tcPr>
                <w:p w:rsidR="00A373DA" w:rsidRPr="007940A5" w:rsidRDefault="00A373DA" w:rsidP="000849A8">
                  <w:pPr>
                    <w:spacing w:line="280" w:lineRule="atLeast"/>
                  </w:pPr>
                  <w:r>
                    <w:t>ÅV</w:t>
                  </w:r>
                </w:p>
              </w:tc>
              <w:tc>
                <w:tcPr>
                  <w:tcW w:w="777" w:type="dxa"/>
                </w:tcPr>
                <w:p w:rsidR="00A373DA" w:rsidRPr="007940A5" w:rsidRDefault="00A373DA" w:rsidP="000849A8">
                  <w:pPr>
                    <w:spacing w:line="280" w:lineRule="atLeast"/>
                  </w:pPr>
                </w:p>
              </w:tc>
              <w:tc>
                <w:tcPr>
                  <w:tcW w:w="789"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r>
            <w:tr w:rsidR="00A373DA" w:rsidRPr="00C54B3C" w:rsidTr="000849A8">
              <w:tc>
                <w:tcPr>
                  <w:tcW w:w="2002" w:type="dxa"/>
                  <w:vMerge/>
                </w:tcPr>
                <w:p w:rsidR="00A373DA" w:rsidRPr="007940A5" w:rsidRDefault="00A373DA" w:rsidP="000849A8">
                  <w:pPr>
                    <w:spacing w:line="280" w:lineRule="atLeast"/>
                  </w:pPr>
                </w:p>
              </w:tc>
              <w:tc>
                <w:tcPr>
                  <w:tcW w:w="1299" w:type="dxa"/>
                </w:tcPr>
                <w:p w:rsidR="00A373DA" w:rsidRPr="007940A5" w:rsidRDefault="00A373DA" w:rsidP="000849A8">
                  <w:pPr>
                    <w:spacing w:line="280" w:lineRule="atLeast"/>
                  </w:pPr>
                  <w:r>
                    <w:t>Konsulenter</w:t>
                  </w:r>
                </w:p>
              </w:tc>
              <w:tc>
                <w:tcPr>
                  <w:tcW w:w="777" w:type="dxa"/>
                </w:tcPr>
                <w:p w:rsidR="00A373DA" w:rsidRPr="007940A5" w:rsidRDefault="00A373DA" w:rsidP="000849A8">
                  <w:pPr>
                    <w:spacing w:line="280" w:lineRule="atLeast"/>
                  </w:pPr>
                </w:p>
              </w:tc>
              <w:tc>
                <w:tcPr>
                  <w:tcW w:w="789"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c>
                <w:tcPr>
                  <w:tcW w:w="783" w:type="dxa"/>
                </w:tcPr>
                <w:p w:rsidR="00A373DA" w:rsidRPr="007940A5" w:rsidRDefault="00A373DA" w:rsidP="000849A8">
                  <w:pPr>
                    <w:spacing w:line="280" w:lineRule="atLeast"/>
                  </w:pPr>
                </w:p>
              </w:tc>
            </w:tr>
            <w:tr w:rsidR="00A373DA" w:rsidRPr="00C54B3C" w:rsidTr="000849A8">
              <w:tc>
                <w:tcPr>
                  <w:tcW w:w="2002" w:type="dxa"/>
                  <w:vMerge/>
                </w:tcPr>
                <w:p w:rsidR="00A373DA" w:rsidRPr="007940A5" w:rsidRDefault="00A373DA" w:rsidP="000849A8">
                  <w:pPr>
                    <w:spacing w:line="280" w:lineRule="atLeast"/>
                  </w:pPr>
                </w:p>
              </w:tc>
              <w:tc>
                <w:tcPr>
                  <w:tcW w:w="1299" w:type="dxa"/>
                </w:tcPr>
                <w:p w:rsidR="00A373DA" w:rsidRDefault="00A373DA" w:rsidP="000849A8">
                  <w:pPr>
                    <w:spacing w:line="280" w:lineRule="atLeast"/>
                  </w:pPr>
                  <w:r>
                    <w:t>Licenser</w:t>
                  </w:r>
                </w:p>
              </w:tc>
              <w:tc>
                <w:tcPr>
                  <w:tcW w:w="777" w:type="dxa"/>
                </w:tcPr>
                <w:p w:rsidR="00A373DA" w:rsidRPr="007940A5" w:rsidRDefault="00A373DA" w:rsidP="000849A8">
                  <w:pPr>
                    <w:spacing w:line="280" w:lineRule="atLeast"/>
                  </w:pPr>
                </w:p>
              </w:tc>
              <w:tc>
                <w:tcPr>
                  <w:tcW w:w="789" w:type="dxa"/>
                </w:tcPr>
                <w:p w:rsidR="00A373DA" w:rsidRPr="007940A5" w:rsidRDefault="00A373DA" w:rsidP="000849A8">
                  <w:pPr>
                    <w:spacing w:line="280" w:lineRule="atLeast"/>
                  </w:pPr>
                </w:p>
              </w:tc>
              <w:tc>
                <w:tcPr>
                  <w:tcW w:w="783" w:type="dxa"/>
                </w:tcPr>
                <w:p w:rsidR="00A373DA" w:rsidRDefault="00A373DA" w:rsidP="000849A8">
                  <w:pPr>
                    <w:spacing w:line="280" w:lineRule="atLeast"/>
                  </w:pPr>
                </w:p>
              </w:tc>
              <w:tc>
                <w:tcPr>
                  <w:tcW w:w="783" w:type="dxa"/>
                </w:tcPr>
                <w:p w:rsidR="00A373DA" w:rsidRDefault="00A373DA" w:rsidP="000849A8">
                  <w:pPr>
                    <w:spacing w:line="280" w:lineRule="atLeast"/>
                  </w:pPr>
                </w:p>
              </w:tc>
              <w:tc>
                <w:tcPr>
                  <w:tcW w:w="783" w:type="dxa"/>
                </w:tcPr>
                <w:p w:rsidR="00A373DA" w:rsidRDefault="00A373DA" w:rsidP="000849A8">
                  <w:pPr>
                    <w:spacing w:line="280" w:lineRule="atLeast"/>
                  </w:pPr>
                </w:p>
              </w:tc>
              <w:tc>
                <w:tcPr>
                  <w:tcW w:w="783" w:type="dxa"/>
                </w:tcPr>
                <w:p w:rsidR="00A373DA" w:rsidRDefault="00A373DA" w:rsidP="000849A8">
                  <w:pPr>
                    <w:spacing w:line="280" w:lineRule="atLeast"/>
                  </w:pPr>
                </w:p>
              </w:tc>
            </w:tr>
          </w:tbl>
          <w:p w:rsidR="00A373DA" w:rsidRDefault="00A373DA" w:rsidP="000849A8">
            <w:pPr>
              <w:rPr>
                <w:u w:val="single"/>
              </w:rPr>
            </w:pPr>
          </w:p>
          <w:p w:rsidR="00A373DA" w:rsidRDefault="00A373DA" w:rsidP="000849A8">
            <w:pPr>
              <w:rPr>
                <w:u w:val="single"/>
              </w:rPr>
            </w:pPr>
          </w:p>
        </w:tc>
      </w:tr>
      <w:tr w:rsidR="00A373DA" w:rsidTr="000849A8">
        <w:tc>
          <w:tcPr>
            <w:tcW w:w="9628" w:type="dxa"/>
            <w:shd w:val="clear" w:color="auto" w:fill="000000" w:themeFill="text1"/>
          </w:tcPr>
          <w:p w:rsidR="00A373DA" w:rsidRPr="000D124F" w:rsidRDefault="00A373DA" w:rsidP="000849A8">
            <w:pPr>
              <w:rPr>
                <w:color w:val="FFFFFF" w:themeColor="background1"/>
              </w:rPr>
            </w:pPr>
            <w:r>
              <w:rPr>
                <w:color w:val="FFFFFF" w:themeColor="background1"/>
              </w:rPr>
              <w:t>9. Kommentarer</w:t>
            </w:r>
          </w:p>
        </w:tc>
      </w:tr>
      <w:tr w:rsidR="00A373DA" w:rsidTr="000849A8">
        <w:tc>
          <w:tcPr>
            <w:tcW w:w="9628" w:type="dxa"/>
          </w:tcPr>
          <w:p w:rsidR="00A373DA" w:rsidRDefault="00A373DA" w:rsidP="000849A8">
            <w:pPr>
              <w:rPr>
                <w:i/>
              </w:rPr>
            </w:pPr>
          </w:p>
          <w:p w:rsidR="00A373DA" w:rsidRDefault="00A373DA" w:rsidP="000849A8">
            <w:pPr>
              <w:rPr>
                <w:i/>
              </w:rPr>
            </w:pPr>
          </w:p>
          <w:p w:rsidR="00A373DA" w:rsidRDefault="00A373DA" w:rsidP="000849A8">
            <w:pPr>
              <w:rPr>
                <w:i/>
              </w:rPr>
            </w:pPr>
          </w:p>
          <w:p w:rsidR="00A373DA" w:rsidRDefault="00A373DA" w:rsidP="000849A8">
            <w:pPr>
              <w:rPr>
                <w:i/>
              </w:rPr>
            </w:pPr>
          </w:p>
          <w:p w:rsidR="00A373DA" w:rsidRDefault="00A373DA" w:rsidP="000849A8">
            <w:pPr>
              <w:rPr>
                <w:i/>
              </w:rPr>
            </w:pPr>
          </w:p>
          <w:p w:rsidR="00A373DA" w:rsidRDefault="00A373DA" w:rsidP="000849A8">
            <w:pPr>
              <w:rPr>
                <w:i/>
              </w:rPr>
            </w:pPr>
          </w:p>
          <w:p w:rsidR="00A373DA" w:rsidRDefault="00A373DA" w:rsidP="000849A8">
            <w:pPr>
              <w:rPr>
                <w:i/>
              </w:rPr>
            </w:pPr>
          </w:p>
          <w:p w:rsidR="00A373DA" w:rsidRDefault="00A373DA" w:rsidP="000849A8">
            <w:pPr>
              <w:rPr>
                <w:i/>
              </w:rPr>
            </w:pPr>
          </w:p>
          <w:p w:rsidR="00A373DA" w:rsidRDefault="00A373DA" w:rsidP="000849A8">
            <w:pPr>
              <w:rPr>
                <w:i/>
              </w:rPr>
            </w:pPr>
          </w:p>
          <w:p w:rsidR="00A373DA" w:rsidRDefault="00A373DA" w:rsidP="000849A8">
            <w:pPr>
              <w:rPr>
                <w:i/>
              </w:rPr>
            </w:pPr>
          </w:p>
        </w:tc>
      </w:tr>
    </w:tbl>
    <w:p w:rsidR="00D2072E" w:rsidRDefault="00D2072E">
      <w:r>
        <w:br w:type="page"/>
      </w:r>
    </w:p>
    <w:tbl>
      <w:tblPr>
        <w:tblStyle w:val="Tabel-Gitter"/>
        <w:tblW w:w="0" w:type="auto"/>
        <w:tblLook w:val="04A0" w:firstRow="1" w:lastRow="0" w:firstColumn="1" w:lastColumn="0" w:noHBand="0" w:noVBand="1"/>
      </w:tblPr>
      <w:tblGrid>
        <w:gridCol w:w="9628"/>
      </w:tblGrid>
      <w:tr w:rsidR="008B4C1A" w:rsidTr="008B4C1A">
        <w:tc>
          <w:tcPr>
            <w:tcW w:w="9628" w:type="dxa"/>
            <w:shd w:val="clear" w:color="auto" w:fill="808080" w:themeFill="background1" w:themeFillShade="80"/>
          </w:tcPr>
          <w:p w:rsidR="008B4C1A" w:rsidRPr="008B4C1A" w:rsidRDefault="00A373DA">
            <w:pPr>
              <w:rPr>
                <w:b/>
                <w:color w:val="FFFFFF" w:themeColor="background1"/>
              </w:rPr>
            </w:pPr>
            <w:r>
              <w:br w:type="page"/>
            </w:r>
            <w:r w:rsidR="008B4C1A" w:rsidRPr="000D124F">
              <w:rPr>
                <w:b/>
                <w:color w:val="FFFFFF" w:themeColor="background1"/>
                <w:sz w:val="36"/>
                <w:szCs w:val="36"/>
              </w:rPr>
              <w:t>MIDLER TIL FORVALTNING</w:t>
            </w:r>
          </w:p>
        </w:tc>
      </w:tr>
    </w:tbl>
    <w:p w:rsidR="000D124F" w:rsidRDefault="000D124F"/>
    <w:tbl>
      <w:tblPr>
        <w:tblStyle w:val="Tabel-Gitter"/>
        <w:tblW w:w="0" w:type="auto"/>
        <w:tblLook w:val="04A0" w:firstRow="1" w:lastRow="0" w:firstColumn="1" w:lastColumn="0" w:noHBand="0" w:noVBand="1"/>
      </w:tblPr>
      <w:tblGrid>
        <w:gridCol w:w="9628"/>
      </w:tblGrid>
      <w:tr w:rsidR="008B4C1A" w:rsidTr="008B4C1A">
        <w:tc>
          <w:tcPr>
            <w:tcW w:w="9628" w:type="dxa"/>
            <w:shd w:val="clear" w:color="auto" w:fill="000000" w:themeFill="text1"/>
          </w:tcPr>
          <w:p w:rsidR="008B4C1A" w:rsidRPr="00977E26" w:rsidRDefault="008B4C1A" w:rsidP="008B4C1A">
            <w:r>
              <w:br w:type="page"/>
              <w:t xml:space="preserve">10. Formål med </w:t>
            </w:r>
            <w:r w:rsidRPr="00977E26">
              <w:t>udmøntning</w:t>
            </w:r>
          </w:p>
        </w:tc>
      </w:tr>
      <w:tr w:rsidR="008B4C1A" w:rsidTr="008B4C1A">
        <w:tc>
          <w:tcPr>
            <w:tcW w:w="9628" w:type="dxa"/>
            <w:shd w:val="clear" w:color="auto" w:fill="auto"/>
          </w:tcPr>
          <w:p w:rsidR="008B4C1A" w:rsidRDefault="008B4C1A" w:rsidP="008B4C1A">
            <w:pPr>
              <w:rPr>
                <w:i/>
              </w:rPr>
            </w:pPr>
          </w:p>
          <w:p w:rsidR="009A3445" w:rsidRDefault="009A3445" w:rsidP="008B4C1A"/>
          <w:p w:rsidR="003335E8" w:rsidRDefault="003335E8" w:rsidP="008B4C1A"/>
          <w:p w:rsidR="003335E8" w:rsidRDefault="003335E8" w:rsidP="008B4C1A"/>
          <w:p w:rsidR="003335E8" w:rsidRDefault="003335E8" w:rsidP="008B4C1A"/>
          <w:p w:rsidR="003335E8" w:rsidRDefault="003335E8" w:rsidP="008B4C1A"/>
          <w:p w:rsidR="003335E8" w:rsidRDefault="003335E8" w:rsidP="008B4C1A"/>
          <w:p w:rsidR="009A3445" w:rsidRDefault="009A3445" w:rsidP="008B4C1A"/>
        </w:tc>
      </w:tr>
      <w:tr w:rsidR="008B4C1A" w:rsidTr="008B4C1A">
        <w:tc>
          <w:tcPr>
            <w:tcW w:w="9628" w:type="dxa"/>
            <w:shd w:val="clear" w:color="auto" w:fill="000000" w:themeFill="text1"/>
          </w:tcPr>
          <w:p w:rsidR="008B4C1A" w:rsidRPr="00977E26" w:rsidRDefault="008B4C1A" w:rsidP="008B4C1A">
            <w:pPr>
              <w:rPr>
                <w:i/>
              </w:rPr>
            </w:pPr>
            <w:r>
              <w:t xml:space="preserve">11. </w:t>
            </w:r>
            <w:r w:rsidRPr="00361ED1">
              <w:t>Angiv i hvilket</w:t>
            </w:r>
            <w:r>
              <w:t xml:space="preserve"> år og hvilket</w:t>
            </w:r>
            <w:r w:rsidRPr="00361ED1">
              <w:t xml:space="preserve"> måned </w:t>
            </w:r>
            <w:r>
              <w:t>udmøntning første gang forventes at skulle ske</w:t>
            </w:r>
          </w:p>
        </w:tc>
      </w:tr>
      <w:tr w:rsidR="008B4C1A" w:rsidTr="008B4C1A">
        <w:tc>
          <w:tcPr>
            <w:tcW w:w="9628" w:type="dxa"/>
            <w:shd w:val="clear" w:color="auto" w:fill="auto"/>
          </w:tcPr>
          <w:p w:rsidR="008B4C1A" w:rsidRDefault="008B4C1A"/>
          <w:tbl>
            <w:tblPr>
              <w:tblStyle w:val="Tabel-Gitter"/>
              <w:tblW w:w="0" w:type="auto"/>
              <w:tblLook w:val="04A0" w:firstRow="1" w:lastRow="0" w:firstColumn="1" w:lastColumn="0" w:noHBand="0" w:noVBand="1"/>
            </w:tblPr>
            <w:tblGrid>
              <w:gridCol w:w="1584"/>
              <w:gridCol w:w="2267"/>
              <w:gridCol w:w="2268"/>
              <w:gridCol w:w="2977"/>
            </w:tblGrid>
            <w:tr w:rsidR="008B4C1A" w:rsidTr="0084687B">
              <w:tc>
                <w:tcPr>
                  <w:tcW w:w="1584" w:type="dxa"/>
                </w:tcPr>
                <w:p w:rsidR="008B4C1A" w:rsidRDefault="000D124F" w:rsidP="008B4C1A">
                  <w:r>
                    <w:t>VD-område / Adm. Centr.</w:t>
                  </w:r>
                </w:p>
              </w:tc>
              <w:tc>
                <w:tcPr>
                  <w:tcW w:w="2267" w:type="dxa"/>
                </w:tcPr>
                <w:p w:rsidR="008B4C1A" w:rsidRDefault="008B4C1A" w:rsidP="008B4C1A">
                  <w:r>
                    <w:t xml:space="preserve">Startdato for ÅV </w:t>
                  </w:r>
                </w:p>
              </w:tc>
              <w:tc>
                <w:tcPr>
                  <w:tcW w:w="2268" w:type="dxa"/>
                </w:tcPr>
                <w:p w:rsidR="008B4C1A" w:rsidRDefault="008B4C1A" w:rsidP="008B4C1A">
                  <w:r>
                    <w:t>Startdato for licenser</w:t>
                  </w:r>
                </w:p>
              </w:tc>
              <w:tc>
                <w:tcPr>
                  <w:tcW w:w="2977" w:type="dxa"/>
                </w:tcPr>
                <w:p w:rsidR="008B4C1A" w:rsidRDefault="008B4C1A" w:rsidP="008B4C1A">
                  <w:r>
                    <w:t>Startdato for konsulentmidler</w:t>
                  </w:r>
                </w:p>
              </w:tc>
            </w:tr>
            <w:tr w:rsidR="0084687B" w:rsidTr="0084687B">
              <w:tc>
                <w:tcPr>
                  <w:tcW w:w="1584" w:type="dxa"/>
                </w:tcPr>
                <w:p w:rsidR="0084687B" w:rsidRDefault="0084687B" w:rsidP="0084687B"/>
              </w:tc>
              <w:tc>
                <w:tcPr>
                  <w:tcW w:w="2267" w:type="dxa"/>
                </w:tcPr>
                <w:p w:rsidR="0084687B" w:rsidRDefault="0084687B" w:rsidP="0084687B"/>
              </w:tc>
              <w:tc>
                <w:tcPr>
                  <w:tcW w:w="2268" w:type="dxa"/>
                </w:tcPr>
                <w:p w:rsidR="0084687B" w:rsidRDefault="0084687B" w:rsidP="0084687B"/>
              </w:tc>
              <w:tc>
                <w:tcPr>
                  <w:tcW w:w="2977" w:type="dxa"/>
                </w:tcPr>
                <w:p w:rsidR="0084687B" w:rsidRDefault="0084687B" w:rsidP="0084687B"/>
              </w:tc>
            </w:tr>
            <w:tr w:rsidR="0084687B" w:rsidTr="0084687B">
              <w:tc>
                <w:tcPr>
                  <w:tcW w:w="1584" w:type="dxa"/>
                </w:tcPr>
                <w:p w:rsidR="0084687B" w:rsidRDefault="0084687B" w:rsidP="0084687B"/>
              </w:tc>
              <w:tc>
                <w:tcPr>
                  <w:tcW w:w="2267" w:type="dxa"/>
                </w:tcPr>
                <w:p w:rsidR="0084687B" w:rsidRDefault="0084687B" w:rsidP="0084687B"/>
              </w:tc>
              <w:tc>
                <w:tcPr>
                  <w:tcW w:w="2268" w:type="dxa"/>
                </w:tcPr>
                <w:p w:rsidR="0084687B" w:rsidRDefault="0084687B" w:rsidP="0084687B"/>
              </w:tc>
              <w:tc>
                <w:tcPr>
                  <w:tcW w:w="2977" w:type="dxa"/>
                </w:tcPr>
                <w:p w:rsidR="0084687B" w:rsidRDefault="0084687B" w:rsidP="0084687B"/>
              </w:tc>
            </w:tr>
            <w:tr w:rsidR="009A3445" w:rsidTr="0084687B">
              <w:tc>
                <w:tcPr>
                  <w:tcW w:w="1584" w:type="dxa"/>
                </w:tcPr>
                <w:p w:rsidR="009A3445" w:rsidRDefault="009A3445" w:rsidP="009A3445"/>
              </w:tc>
              <w:tc>
                <w:tcPr>
                  <w:tcW w:w="2267" w:type="dxa"/>
                </w:tcPr>
                <w:p w:rsidR="009A3445" w:rsidRPr="008A5471" w:rsidRDefault="009A3445" w:rsidP="009A3445">
                  <w:pPr>
                    <w:rPr>
                      <w:i/>
                    </w:rPr>
                  </w:pPr>
                </w:p>
              </w:tc>
              <w:tc>
                <w:tcPr>
                  <w:tcW w:w="2268" w:type="dxa"/>
                </w:tcPr>
                <w:p w:rsidR="009A3445" w:rsidRDefault="009A3445" w:rsidP="009A3445"/>
              </w:tc>
              <w:tc>
                <w:tcPr>
                  <w:tcW w:w="2977" w:type="dxa"/>
                </w:tcPr>
                <w:p w:rsidR="009A3445" w:rsidRDefault="009A3445" w:rsidP="009A3445"/>
              </w:tc>
            </w:tr>
          </w:tbl>
          <w:p w:rsidR="008B4C1A" w:rsidRDefault="008B4C1A" w:rsidP="008B4C1A"/>
          <w:p w:rsidR="008B4C1A" w:rsidRDefault="008B4C1A" w:rsidP="008B4C1A"/>
        </w:tc>
      </w:tr>
      <w:tr w:rsidR="008B4C1A" w:rsidTr="003E65BA">
        <w:tc>
          <w:tcPr>
            <w:tcW w:w="9628" w:type="dxa"/>
            <w:shd w:val="clear" w:color="auto" w:fill="000000" w:themeFill="text1"/>
          </w:tcPr>
          <w:p w:rsidR="008B4C1A" w:rsidRDefault="003E65BA" w:rsidP="00667598">
            <w:pPr>
              <w:tabs>
                <w:tab w:val="right" w:pos="9412"/>
              </w:tabs>
            </w:pPr>
            <w:r>
              <w:t>12. Angiv det årlige beløb, der ønskes udmøntet</w:t>
            </w:r>
            <w:r w:rsidR="00667598">
              <w:tab/>
            </w:r>
          </w:p>
        </w:tc>
      </w:tr>
      <w:tr w:rsidR="003E65BA" w:rsidTr="003E65BA">
        <w:tc>
          <w:tcPr>
            <w:tcW w:w="9628" w:type="dxa"/>
            <w:shd w:val="clear" w:color="auto" w:fill="FFFFFF" w:themeFill="background1"/>
          </w:tcPr>
          <w:p w:rsidR="00FE3E51" w:rsidRPr="00D2072E" w:rsidRDefault="003E65BA" w:rsidP="003E65BA">
            <w:pPr>
              <w:rPr>
                <w:i/>
                <w:color w:val="2E74B5" w:themeColor="accent1" w:themeShade="BF"/>
              </w:rPr>
            </w:pPr>
            <w:r w:rsidRPr="00D2072E">
              <w:rPr>
                <w:i/>
                <w:color w:val="2E74B5" w:themeColor="accent1" w:themeShade="BF"/>
              </w:rPr>
              <w:t xml:space="preserve">Angiv venligst i det nedenstående </w:t>
            </w:r>
            <w:r w:rsidR="00FE3E51" w:rsidRPr="00D2072E">
              <w:rPr>
                <w:i/>
                <w:color w:val="2E74B5" w:themeColor="accent1" w:themeShade="BF"/>
              </w:rPr>
              <w:t xml:space="preserve">så præcist som muligt </w:t>
            </w:r>
            <w:r w:rsidRPr="00D2072E">
              <w:rPr>
                <w:i/>
                <w:color w:val="2E74B5" w:themeColor="accent1" w:themeShade="BF"/>
              </w:rPr>
              <w:t xml:space="preserve">hvor mange midler der ønskes udmøntet om året til den pågældende aktivitet. Angiv navnet på den enhed hvis budget ressourcerne skal tildeles. Indsæt selv flere rækker hvis det er nødvendigt. </w:t>
            </w:r>
          </w:p>
          <w:p w:rsidR="00FE3E51" w:rsidRPr="00D2072E" w:rsidRDefault="00FE3E51" w:rsidP="00D2072E">
            <w:pPr>
              <w:pStyle w:val="Listeafsnit"/>
              <w:numPr>
                <w:ilvl w:val="0"/>
                <w:numId w:val="4"/>
              </w:numPr>
              <w:rPr>
                <w:i/>
                <w:color w:val="2E74B5" w:themeColor="accent1" w:themeShade="BF"/>
              </w:rPr>
            </w:pPr>
            <w:r w:rsidRPr="00D2072E">
              <w:rPr>
                <w:b/>
                <w:i/>
                <w:color w:val="2E74B5" w:themeColor="accent1" w:themeShade="BF"/>
              </w:rPr>
              <w:t>Konsulentudgifter og licensudgifter</w:t>
            </w:r>
            <w:r w:rsidRPr="00D2072E">
              <w:rPr>
                <w:i/>
                <w:color w:val="2E74B5" w:themeColor="accent1" w:themeShade="BF"/>
              </w:rPr>
              <w:t xml:space="preserve"> angives så præcist som muligt i </w:t>
            </w:r>
            <w:r w:rsidR="003E65BA" w:rsidRPr="00D2072E">
              <w:rPr>
                <w:i/>
                <w:color w:val="2E74B5" w:themeColor="accent1" w:themeShade="BF"/>
              </w:rPr>
              <w:t xml:space="preserve">1000 kr. </w:t>
            </w:r>
          </w:p>
          <w:p w:rsidR="003E65BA" w:rsidRPr="00D2072E" w:rsidRDefault="00FE3E51" w:rsidP="00D2072E">
            <w:pPr>
              <w:pStyle w:val="Listeafsnit"/>
              <w:numPr>
                <w:ilvl w:val="0"/>
                <w:numId w:val="4"/>
              </w:numPr>
              <w:rPr>
                <w:i/>
                <w:color w:val="2E74B5" w:themeColor="accent1" w:themeShade="BF"/>
              </w:rPr>
            </w:pPr>
            <w:r w:rsidRPr="00D2072E">
              <w:rPr>
                <w:b/>
                <w:i/>
                <w:color w:val="2E74B5" w:themeColor="accent1" w:themeShade="BF"/>
              </w:rPr>
              <w:t>Nye årsværk</w:t>
            </w:r>
            <w:r w:rsidRPr="00D2072E">
              <w:rPr>
                <w:i/>
                <w:color w:val="2E74B5" w:themeColor="accent1" w:themeShade="BF"/>
              </w:rPr>
              <w:t xml:space="preserve"> </w:t>
            </w:r>
            <w:r w:rsidR="003E65BA" w:rsidRPr="00D2072E">
              <w:rPr>
                <w:i/>
                <w:color w:val="2E74B5" w:themeColor="accent1" w:themeShade="BF"/>
              </w:rPr>
              <w:t xml:space="preserve">omregnes </w:t>
            </w:r>
            <w:r w:rsidRPr="00D2072E">
              <w:rPr>
                <w:i/>
                <w:color w:val="2E74B5" w:themeColor="accent1" w:themeShade="BF"/>
              </w:rPr>
              <w:t>ikke, men angives som hele tal</w:t>
            </w:r>
            <w:r w:rsidR="003E65BA" w:rsidRPr="00D2072E">
              <w:rPr>
                <w:i/>
                <w:color w:val="2E74B5" w:themeColor="accent1" w:themeShade="BF"/>
              </w:rPr>
              <w:t>.</w:t>
            </w:r>
            <w:r w:rsidRPr="00D2072E">
              <w:rPr>
                <w:i/>
                <w:color w:val="2E74B5" w:themeColor="accent1" w:themeShade="BF"/>
              </w:rPr>
              <w:t xml:space="preserve"> Den reelle udgift til ansættelsen vil blive lagt i budgettet, når rekrutteringen er gennemført.</w:t>
            </w:r>
          </w:p>
          <w:p w:rsidR="003E65BA" w:rsidRDefault="003E65BA" w:rsidP="003E65BA"/>
          <w:tbl>
            <w:tblPr>
              <w:tblStyle w:val="Tabel-Gitter"/>
              <w:tblW w:w="0" w:type="auto"/>
              <w:tblLook w:val="04A0" w:firstRow="1" w:lastRow="0" w:firstColumn="1" w:lastColumn="0" w:noHBand="0" w:noVBand="1"/>
            </w:tblPr>
            <w:tblGrid>
              <w:gridCol w:w="1219"/>
              <w:gridCol w:w="1299"/>
              <w:gridCol w:w="2326"/>
              <w:gridCol w:w="3402"/>
            </w:tblGrid>
            <w:tr w:rsidR="0084687B" w:rsidRPr="007940A5" w:rsidTr="009A3445">
              <w:tc>
                <w:tcPr>
                  <w:tcW w:w="1219" w:type="dxa"/>
                  <w:shd w:val="clear" w:color="auto" w:fill="D9D9D9" w:themeFill="background1" w:themeFillShade="D9"/>
                </w:tcPr>
                <w:p w:rsidR="0084687B" w:rsidRPr="007940A5" w:rsidRDefault="0084687B" w:rsidP="003E65BA">
                  <w:pPr>
                    <w:spacing w:line="280" w:lineRule="atLeast"/>
                  </w:pPr>
                  <w:r>
                    <w:t>Enhed</w:t>
                  </w:r>
                </w:p>
              </w:tc>
              <w:tc>
                <w:tcPr>
                  <w:tcW w:w="1299" w:type="dxa"/>
                  <w:shd w:val="clear" w:color="auto" w:fill="D9D9D9" w:themeFill="background1" w:themeFillShade="D9"/>
                </w:tcPr>
                <w:p w:rsidR="0084687B" w:rsidRPr="007940A5" w:rsidRDefault="0084687B" w:rsidP="003E65BA">
                  <w:pPr>
                    <w:spacing w:line="280" w:lineRule="atLeast"/>
                  </w:pPr>
                </w:p>
              </w:tc>
              <w:tc>
                <w:tcPr>
                  <w:tcW w:w="2326" w:type="dxa"/>
                  <w:shd w:val="clear" w:color="auto" w:fill="D9D9D9" w:themeFill="background1" w:themeFillShade="D9"/>
                </w:tcPr>
                <w:p w:rsidR="0084687B" w:rsidRDefault="0084687B" w:rsidP="003E65BA">
                  <w:pPr>
                    <w:spacing w:line="280" w:lineRule="atLeast"/>
                  </w:pPr>
                  <w:r>
                    <w:t>Omkostni</w:t>
                  </w:r>
                  <w:r w:rsidR="008E4923">
                    <w:t>n</w:t>
                  </w:r>
                  <w:r>
                    <w:t>g år 1 (2019)</w:t>
                  </w:r>
                </w:p>
              </w:tc>
              <w:tc>
                <w:tcPr>
                  <w:tcW w:w="3402" w:type="dxa"/>
                  <w:shd w:val="clear" w:color="auto" w:fill="D9D9D9" w:themeFill="background1" w:themeFillShade="D9"/>
                </w:tcPr>
                <w:p w:rsidR="0084687B" w:rsidRPr="007940A5" w:rsidRDefault="0084687B" w:rsidP="003E65BA">
                  <w:pPr>
                    <w:spacing w:line="280" w:lineRule="atLeast"/>
                  </w:pPr>
                  <w:r>
                    <w:t>Årlig omkostning</w:t>
                  </w:r>
                </w:p>
              </w:tc>
            </w:tr>
            <w:tr w:rsidR="0084687B" w:rsidRPr="007940A5" w:rsidTr="009A3445">
              <w:tc>
                <w:tcPr>
                  <w:tcW w:w="1219" w:type="dxa"/>
                  <w:vMerge w:val="restart"/>
                  <w:vAlign w:val="center"/>
                </w:tcPr>
                <w:p w:rsidR="0084687B" w:rsidRPr="00361ED1" w:rsidRDefault="0084687B" w:rsidP="003E65BA">
                  <w:pPr>
                    <w:spacing w:line="280" w:lineRule="atLeast"/>
                    <w:jc w:val="center"/>
                    <w:rPr>
                      <w:i/>
                    </w:rPr>
                  </w:pPr>
                </w:p>
              </w:tc>
              <w:tc>
                <w:tcPr>
                  <w:tcW w:w="1299" w:type="dxa"/>
                </w:tcPr>
                <w:p w:rsidR="0084687B" w:rsidRPr="007940A5" w:rsidRDefault="0084687B" w:rsidP="003E65BA">
                  <w:pPr>
                    <w:spacing w:line="280" w:lineRule="atLeast"/>
                  </w:pPr>
                  <w:r>
                    <w:t>ÅV</w:t>
                  </w:r>
                </w:p>
              </w:tc>
              <w:tc>
                <w:tcPr>
                  <w:tcW w:w="2326" w:type="dxa"/>
                </w:tcPr>
                <w:p w:rsidR="0084687B" w:rsidRPr="0084687B" w:rsidRDefault="0084687B" w:rsidP="003E65BA">
                  <w:pPr>
                    <w:spacing w:line="280" w:lineRule="atLeast"/>
                  </w:pPr>
                </w:p>
              </w:tc>
              <w:tc>
                <w:tcPr>
                  <w:tcW w:w="3402" w:type="dxa"/>
                </w:tcPr>
                <w:p w:rsidR="0084687B" w:rsidRPr="007940A5" w:rsidRDefault="0084687B" w:rsidP="003E65BA">
                  <w:pPr>
                    <w:spacing w:line="280" w:lineRule="atLeast"/>
                  </w:pPr>
                </w:p>
              </w:tc>
            </w:tr>
            <w:tr w:rsidR="0084687B" w:rsidRPr="007940A5" w:rsidTr="009A3445">
              <w:tc>
                <w:tcPr>
                  <w:tcW w:w="1219" w:type="dxa"/>
                  <w:vMerge/>
                </w:tcPr>
                <w:p w:rsidR="0084687B" w:rsidRPr="007940A5" w:rsidRDefault="0084687B" w:rsidP="003E65BA">
                  <w:pPr>
                    <w:spacing w:line="280" w:lineRule="atLeast"/>
                  </w:pPr>
                </w:p>
              </w:tc>
              <w:tc>
                <w:tcPr>
                  <w:tcW w:w="1299" w:type="dxa"/>
                </w:tcPr>
                <w:p w:rsidR="0084687B" w:rsidRPr="007940A5" w:rsidRDefault="0084687B" w:rsidP="003E65BA">
                  <w:pPr>
                    <w:spacing w:line="280" w:lineRule="atLeast"/>
                  </w:pPr>
                  <w:r>
                    <w:t>Konsulenter</w:t>
                  </w:r>
                </w:p>
              </w:tc>
              <w:tc>
                <w:tcPr>
                  <w:tcW w:w="2326" w:type="dxa"/>
                </w:tcPr>
                <w:p w:rsidR="0084687B" w:rsidRPr="007940A5" w:rsidRDefault="0084687B" w:rsidP="003E65BA">
                  <w:pPr>
                    <w:spacing w:line="280" w:lineRule="atLeast"/>
                  </w:pPr>
                </w:p>
              </w:tc>
              <w:tc>
                <w:tcPr>
                  <w:tcW w:w="3402" w:type="dxa"/>
                </w:tcPr>
                <w:p w:rsidR="0084687B" w:rsidRPr="007940A5" w:rsidRDefault="0084687B" w:rsidP="003E65BA">
                  <w:pPr>
                    <w:spacing w:line="280" w:lineRule="atLeast"/>
                  </w:pPr>
                </w:p>
              </w:tc>
            </w:tr>
            <w:tr w:rsidR="0084687B" w:rsidRPr="007940A5" w:rsidTr="009A3445">
              <w:tc>
                <w:tcPr>
                  <w:tcW w:w="1219" w:type="dxa"/>
                  <w:vMerge/>
                </w:tcPr>
                <w:p w:rsidR="0084687B" w:rsidRPr="007940A5" w:rsidRDefault="0084687B" w:rsidP="003E65BA">
                  <w:pPr>
                    <w:spacing w:line="280" w:lineRule="atLeast"/>
                  </w:pPr>
                </w:p>
              </w:tc>
              <w:tc>
                <w:tcPr>
                  <w:tcW w:w="1299" w:type="dxa"/>
                </w:tcPr>
                <w:p w:rsidR="0084687B" w:rsidRDefault="0084687B" w:rsidP="003E65BA">
                  <w:pPr>
                    <w:spacing w:line="280" w:lineRule="atLeast"/>
                  </w:pPr>
                  <w:r>
                    <w:t>Licenser</w:t>
                  </w:r>
                </w:p>
              </w:tc>
              <w:tc>
                <w:tcPr>
                  <w:tcW w:w="2326" w:type="dxa"/>
                </w:tcPr>
                <w:p w:rsidR="0084687B" w:rsidRPr="007940A5" w:rsidRDefault="0084687B" w:rsidP="003E65BA">
                  <w:pPr>
                    <w:spacing w:line="280" w:lineRule="atLeast"/>
                  </w:pPr>
                </w:p>
              </w:tc>
              <w:tc>
                <w:tcPr>
                  <w:tcW w:w="3402" w:type="dxa"/>
                </w:tcPr>
                <w:p w:rsidR="0084687B" w:rsidRPr="007940A5" w:rsidRDefault="0084687B" w:rsidP="003E65BA">
                  <w:pPr>
                    <w:spacing w:line="280" w:lineRule="atLeast"/>
                  </w:pPr>
                </w:p>
              </w:tc>
            </w:tr>
          </w:tbl>
          <w:p w:rsidR="003E65BA" w:rsidRDefault="003E65BA" w:rsidP="003E65BA"/>
          <w:p w:rsidR="003E65BA" w:rsidRDefault="003E65BA" w:rsidP="003E65BA"/>
          <w:p w:rsidR="008E4923" w:rsidRDefault="008E4923" w:rsidP="003E65BA"/>
          <w:p w:rsidR="008E4923" w:rsidRDefault="008E4923" w:rsidP="003E65BA"/>
        </w:tc>
      </w:tr>
    </w:tbl>
    <w:p w:rsidR="00C10FFB" w:rsidRDefault="00C10FFB"/>
    <w:tbl>
      <w:tblPr>
        <w:tblStyle w:val="Tabel-Gitter"/>
        <w:tblW w:w="0" w:type="auto"/>
        <w:tblLook w:val="04A0" w:firstRow="1" w:lastRow="0" w:firstColumn="1" w:lastColumn="0" w:noHBand="0" w:noVBand="1"/>
      </w:tblPr>
      <w:tblGrid>
        <w:gridCol w:w="9628"/>
      </w:tblGrid>
      <w:tr w:rsidR="00C10FFB" w:rsidTr="000849A8">
        <w:tc>
          <w:tcPr>
            <w:tcW w:w="9628" w:type="dxa"/>
            <w:shd w:val="clear" w:color="auto" w:fill="000000" w:themeFill="text1"/>
          </w:tcPr>
          <w:p w:rsidR="00C10FFB" w:rsidRPr="0024278B" w:rsidRDefault="00C10FFB" w:rsidP="000849A8">
            <w:pPr>
              <w:rPr>
                <w:color w:val="FFFFFF" w:themeColor="background1"/>
              </w:rPr>
            </w:pPr>
            <w:r>
              <w:br w:type="page"/>
            </w:r>
            <w:r>
              <w:rPr>
                <w:color w:val="FFFFFF" w:themeColor="background1"/>
              </w:rPr>
              <w:t>Afsat i digitaliseringsstrategien</w:t>
            </w:r>
            <w:r w:rsidR="001E36D6">
              <w:rPr>
                <w:color w:val="FFFFFF" w:themeColor="background1"/>
              </w:rPr>
              <w:t xml:space="preserve"> – Estimat på bevillingen</w:t>
            </w:r>
          </w:p>
        </w:tc>
      </w:tr>
      <w:tr w:rsidR="00C10FFB" w:rsidTr="000849A8">
        <w:tc>
          <w:tcPr>
            <w:tcW w:w="9628" w:type="dxa"/>
          </w:tcPr>
          <w:p w:rsidR="001E36D6" w:rsidRDefault="001E36D6" w:rsidP="000849A8">
            <w:pPr>
              <w:rPr>
                <w:i/>
                <w:color w:val="2E74B5" w:themeColor="accent1" w:themeShade="BF"/>
              </w:rPr>
            </w:pPr>
            <w:r>
              <w:rPr>
                <w:i/>
                <w:color w:val="2E74B5" w:themeColor="accent1" w:themeShade="BF"/>
              </w:rPr>
              <w:t>Som estimat på bevillingen indsættes t</w:t>
            </w:r>
            <w:r w:rsidR="00D2072E" w:rsidRPr="00D2072E">
              <w:rPr>
                <w:i/>
                <w:color w:val="2E74B5" w:themeColor="accent1" w:themeShade="BF"/>
              </w:rPr>
              <w:t>abel med de midler, der er afsat i digitaliseringsstrategien</w:t>
            </w:r>
            <w:r>
              <w:rPr>
                <w:i/>
                <w:color w:val="2E74B5" w:themeColor="accent1" w:themeShade="BF"/>
              </w:rPr>
              <w:t>. Faktisk udmøntning beregnes på baggrund af kostpris.</w:t>
            </w:r>
          </w:p>
          <w:p w:rsidR="00C10FFB" w:rsidRPr="001E36D6" w:rsidRDefault="001E36D6" w:rsidP="000849A8">
            <w:pPr>
              <w:rPr>
                <w:i/>
                <w:color w:val="2E74B5" w:themeColor="accent1" w:themeShade="BF"/>
              </w:rPr>
            </w:pPr>
            <w:r>
              <w:rPr>
                <w:i/>
                <w:color w:val="2E74B5" w:themeColor="accent1" w:themeShade="BF"/>
              </w:rPr>
              <w:t xml:space="preserve">Tabellen </w:t>
            </w:r>
            <w:r w:rsidR="00D2072E" w:rsidRPr="00D2072E">
              <w:rPr>
                <w:i/>
                <w:color w:val="2E74B5" w:themeColor="accent1" w:themeShade="BF"/>
              </w:rPr>
              <w:t>indsættes af PFU</w:t>
            </w:r>
            <w:r>
              <w:rPr>
                <w:i/>
                <w:color w:val="2E74B5" w:themeColor="accent1" w:themeShade="BF"/>
              </w:rPr>
              <w:t>.</w:t>
            </w:r>
          </w:p>
          <w:p w:rsidR="00C10FFB" w:rsidRDefault="00C10FFB" w:rsidP="000849A8"/>
          <w:p w:rsidR="00C10FFB" w:rsidRDefault="00C10FFB" w:rsidP="000849A8"/>
          <w:p w:rsidR="00C10FFB" w:rsidRDefault="00C10FFB" w:rsidP="000849A8"/>
          <w:p w:rsidR="00C10FFB" w:rsidRDefault="00C10FFB" w:rsidP="000849A8"/>
        </w:tc>
      </w:tr>
    </w:tbl>
    <w:p w:rsidR="00392AAE" w:rsidRDefault="00392AAE"/>
    <w:sectPr w:rsidR="00392AA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A3" w:rsidRDefault="00263EA3" w:rsidP="00787491">
      <w:pPr>
        <w:spacing w:after="0" w:line="240" w:lineRule="auto"/>
      </w:pPr>
      <w:r>
        <w:separator/>
      </w:r>
    </w:p>
  </w:endnote>
  <w:endnote w:type="continuationSeparator" w:id="0">
    <w:p w:rsidR="00263EA3" w:rsidRDefault="00263EA3" w:rsidP="0078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A3" w:rsidRDefault="00263EA3" w:rsidP="00787491">
      <w:pPr>
        <w:spacing w:after="0" w:line="240" w:lineRule="auto"/>
      </w:pPr>
      <w:r>
        <w:separator/>
      </w:r>
    </w:p>
  </w:footnote>
  <w:footnote w:type="continuationSeparator" w:id="0">
    <w:p w:rsidR="00263EA3" w:rsidRDefault="00263EA3" w:rsidP="00787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514891"/>
      <w:docPartObj>
        <w:docPartGallery w:val="Page Numbers (Top of Page)"/>
        <w:docPartUnique/>
      </w:docPartObj>
    </w:sdtPr>
    <w:sdtEndPr/>
    <w:sdtContent>
      <w:p w:rsidR="00C10FFB" w:rsidRDefault="00C10FFB">
        <w:pPr>
          <w:pStyle w:val="Sidehoved"/>
          <w:jc w:val="right"/>
        </w:pPr>
        <w:r>
          <w:fldChar w:fldCharType="begin"/>
        </w:r>
        <w:r>
          <w:instrText>PAGE   \* MERGEFORMAT</w:instrText>
        </w:r>
        <w:r>
          <w:fldChar w:fldCharType="separate"/>
        </w:r>
        <w:r w:rsidR="00D73971">
          <w:rPr>
            <w:noProof/>
          </w:rPr>
          <w:t>4</w:t>
        </w:r>
        <w:r>
          <w:fldChar w:fldCharType="end"/>
        </w:r>
      </w:p>
    </w:sdtContent>
  </w:sdt>
  <w:p w:rsidR="00C10FFB" w:rsidRDefault="00C10F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A9A"/>
    <w:multiLevelType w:val="hybridMultilevel"/>
    <w:tmpl w:val="DC86942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1A5253"/>
    <w:multiLevelType w:val="hybridMultilevel"/>
    <w:tmpl w:val="E570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6C6D42"/>
    <w:multiLevelType w:val="hybridMultilevel"/>
    <w:tmpl w:val="1F601E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AF73A0E"/>
    <w:multiLevelType w:val="hybridMultilevel"/>
    <w:tmpl w:val="C4301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5F"/>
    <w:rsid w:val="0002525E"/>
    <w:rsid w:val="000444ED"/>
    <w:rsid w:val="00061891"/>
    <w:rsid w:val="0006478A"/>
    <w:rsid w:val="0009276C"/>
    <w:rsid w:val="000A0745"/>
    <w:rsid w:val="000B4CDD"/>
    <w:rsid w:val="000C5016"/>
    <w:rsid w:val="000D124F"/>
    <w:rsid w:val="000E1934"/>
    <w:rsid w:val="00101FAA"/>
    <w:rsid w:val="00136B75"/>
    <w:rsid w:val="0015715C"/>
    <w:rsid w:val="001717A2"/>
    <w:rsid w:val="001E36D6"/>
    <w:rsid w:val="001E6182"/>
    <w:rsid w:val="00205D8D"/>
    <w:rsid w:val="00220A74"/>
    <w:rsid w:val="00263EA3"/>
    <w:rsid w:val="00313067"/>
    <w:rsid w:val="003335E8"/>
    <w:rsid w:val="00361ED1"/>
    <w:rsid w:val="003815E0"/>
    <w:rsid w:val="00392AAE"/>
    <w:rsid w:val="00393142"/>
    <w:rsid w:val="003E65BA"/>
    <w:rsid w:val="003F5AFF"/>
    <w:rsid w:val="00405A27"/>
    <w:rsid w:val="00425CAD"/>
    <w:rsid w:val="00450883"/>
    <w:rsid w:val="00471B1E"/>
    <w:rsid w:val="00473BCF"/>
    <w:rsid w:val="004C0E5F"/>
    <w:rsid w:val="005010C2"/>
    <w:rsid w:val="005D374C"/>
    <w:rsid w:val="005F78BF"/>
    <w:rsid w:val="006359BB"/>
    <w:rsid w:val="00667598"/>
    <w:rsid w:val="00787491"/>
    <w:rsid w:val="007A5473"/>
    <w:rsid w:val="007F4DB4"/>
    <w:rsid w:val="00832CDF"/>
    <w:rsid w:val="0084687B"/>
    <w:rsid w:val="00856A71"/>
    <w:rsid w:val="00861FD2"/>
    <w:rsid w:val="008A5471"/>
    <w:rsid w:val="008B4C1A"/>
    <w:rsid w:val="008E4923"/>
    <w:rsid w:val="0091573A"/>
    <w:rsid w:val="00923472"/>
    <w:rsid w:val="00964473"/>
    <w:rsid w:val="00977E26"/>
    <w:rsid w:val="009A3445"/>
    <w:rsid w:val="00A373DA"/>
    <w:rsid w:val="00A96B72"/>
    <w:rsid w:val="00B66802"/>
    <w:rsid w:val="00B85CAD"/>
    <w:rsid w:val="00C051C5"/>
    <w:rsid w:val="00C10FFB"/>
    <w:rsid w:val="00C14842"/>
    <w:rsid w:val="00CA0209"/>
    <w:rsid w:val="00CE00EC"/>
    <w:rsid w:val="00D2072E"/>
    <w:rsid w:val="00D31D97"/>
    <w:rsid w:val="00D35574"/>
    <w:rsid w:val="00D65694"/>
    <w:rsid w:val="00D73971"/>
    <w:rsid w:val="00DB2CE7"/>
    <w:rsid w:val="00DB78F4"/>
    <w:rsid w:val="00DC5B23"/>
    <w:rsid w:val="00E11197"/>
    <w:rsid w:val="00E368CE"/>
    <w:rsid w:val="00E44EC3"/>
    <w:rsid w:val="00E8276B"/>
    <w:rsid w:val="00E963C3"/>
    <w:rsid w:val="00ED521D"/>
    <w:rsid w:val="00F907E3"/>
    <w:rsid w:val="00FC3FB0"/>
    <w:rsid w:val="00FE3E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529C"/>
  <w15:chartTrackingRefBased/>
  <w15:docId w15:val="{39536295-8545-44F7-BBDE-EF628AFF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E4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C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B4CDD"/>
    <w:pPr>
      <w:ind w:left="720"/>
      <w:contextualSpacing/>
    </w:pPr>
  </w:style>
  <w:style w:type="paragraph" w:styleId="Sidehoved">
    <w:name w:val="header"/>
    <w:basedOn w:val="Normal"/>
    <w:link w:val="SidehovedTegn"/>
    <w:uiPriority w:val="99"/>
    <w:unhideWhenUsed/>
    <w:rsid w:val="007874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7491"/>
  </w:style>
  <w:style w:type="paragraph" w:styleId="Sidefod">
    <w:name w:val="footer"/>
    <w:basedOn w:val="Normal"/>
    <w:link w:val="SidefodTegn"/>
    <w:uiPriority w:val="99"/>
    <w:unhideWhenUsed/>
    <w:rsid w:val="007874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7491"/>
  </w:style>
  <w:style w:type="paragraph" w:styleId="Markeringsbobletekst">
    <w:name w:val="Balloon Text"/>
    <w:basedOn w:val="Normal"/>
    <w:link w:val="MarkeringsbobletekstTegn"/>
    <w:uiPriority w:val="99"/>
    <w:semiHidden/>
    <w:unhideWhenUsed/>
    <w:rsid w:val="00FC3F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3FB0"/>
    <w:rPr>
      <w:rFonts w:ascii="Segoe UI" w:hAnsi="Segoe UI" w:cs="Segoe UI"/>
      <w:sz w:val="18"/>
      <w:szCs w:val="18"/>
    </w:rPr>
  </w:style>
  <w:style w:type="character" w:customStyle="1" w:styleId="Overskrift1Tegn">
    <w:name w:val="Overskrift 1 Tegn"/>
    <w:basedOn w:val="Standardskrifttypeiafsnit"/>
    <w:link w:val="Overskrift1"/>
    <w:uiPriority w:val="9"/>
    <w:rsid w:val="008E4923"/>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8E4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tiv_x003f_ xmlns="705e1fcc-d9cd-4f43-a9a3-a414f9dbc763">true</Aktiv_x003f_>
    <Kategori xmlns="705e1fcc-d9cd-4f43-a9a3-a414f9dbc763">Logning og styring</Kategor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2513D95F75F24AAED1A37F32EB9AD7" ma:contentTypeVersion="9" ma:contentTypeDescription="Opret et nyt dokument." ma:contentTypeScope="" ma:versionID="be94445ba7a6bcc18bbf0fa216fcaacc">
  <xsd:schema xmlns:xsd="http://www.w3.org/2001/XMLSchema" xmlns:xs="http://www.w3.org/2001/XMLSchema" xmlns:p="http://schemas.microsoft.com/office/2006/metadata/properties" xmlns:ns2="705e1fcc-d9cd-4f43-a9a3-a414f9dbc763" xmlns:ns3="160a02f7-86ea-4185-93ca-ec166a305c8c" targetNamespace="http://schemas.microsoft.com/office/2006/metadata/properties" ma:root="true" ma:fieldsID="d4b9ca52e400c573cef6ea4e248d3595" ns2:_="" ns3:_="">
    <xsd:import namespace="705e1fcc-d9cd-4f43-a9a3-a414f9dbc763"/>
    <xsd:import namespace="160a02f7-86ea-4185-93ca-ec166a305c8c"/>
    <xsd:element name="properties">
      <xsd:complexType>
        <xsd:sequence>
          <xsd:element name="documentManagement">
            <xsd:complexType>
              <xsd:all>
                <xsd:element ref="ns2:Aktiv_x003f_" minOccurs="0"/>
                <xsd:element ref="ns2:Kategori"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e1fcc-d9cd-4f43-a9a3-a414f9dbc763" elementFormDefault="qualified">
    <xsd:import namespace="http://schemas.microsoft.com/office/2006/documentManagement/types"/>
    <xsd:import namespace="http://schemas.microsoft.com/office/infopath/2007/PartnerControls"/>
    <xsd:element name="Aktiv_x003f_" ma:index="4" nillable="true" ma:displayName="Aktiv?" ma:default="1" ma:description="Fjern markering for aktiv hvis informationerne i dokumentet er forældede." ma:internalName="Aktiv_x003f_" ma:readOnly="false">
      <xsd:simpleType>
        <xsd:restriction base="dms:Boolean"/>
      </xsd:simpleType>
    </xsd:element>
    <xsd:element name="Kategori" ma:index="5" nillable="true" ma:displayName="Kategori" ma:default="Andet" ma:description="Hvordan skal dokumenterne kategoriseres? Skriv selv værdi eller vælg fra listen" ma:format="Dropdown" ma:internalName="Kategori" ma:readOnly="false">
      <xsd:simpleType>
        <xsd:union memberTypes="dms:Text">
          <xsd:simpleType>
            <xsd:restriction base="dms:Choice">
              <xsd:enumeration value="Mødereferat"/>
              <xsd:enumeration value="Andet"/>
            </xsd:restriction>
          </xsd:simpleType>
        </xsd:un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a02f7-86ea-4185-93ca-ec166a305c8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BC569-5D83-4F43-ADA5-AF38AD70C67F}">
  <ds:schemaRefs>
    <ds:schemaRef ds:uri="http://schemas.microsoft.com/sharepoint/v3/contenttype/forms"/>
  </ds:schemaRefs>
</ds:datastoreItem>
</file>

<file path=customXml/itemProps2.xml><?xml version="1.0" encoding="utf-8"?>
<ds:datastoreItem xmlns:ds="http://schemas.openxmlformats.org/officeDocument/2006/customXml" ds:itemID="{86C459A9-D4EF-4F1D-848D-9A79AC8E2FE9}">
  <ds:schemaRefs>
    <ds:schemaRef ds:uri="http://schemas.microsoft.com/office/2006/metadata/properties"/>
    <ds:schemaRef ds:uri="http://schemas.microsoft.com/office/infopath/2007/PartnerControls"/>
    <ds:schemaRef ds:uri="705e1fcc-d9cd-4f43-a9a3-a414f9dbc763"/>
  </ds:schemaRefs>
</ds:datastoreItem>
</file>

<file path=customXml/itemProps3.xml><?xml version="1.0" encoding="utf-8"?>
<ds:datastoreItem xmlns:ds="http://schemas.openxmlformats.org/officeDocument/2006/customXml" ds:itemID="{6D2F9FB6-FC65-43E9-BE6B-13E85B8E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e1fcc-d9cd-4f43-a9a3-a414f9dbc763"/>
    <ds:schemaRef ds:uri="160a02f7-86ea-4185-93ca-ec166a305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Skabelon til ansøgning om midler fra digitaliseringsstrategien</vt:lpstr>
    </vt:vector>
  </TitlesOfParts>
  <Company>Aarhus University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ansøgning om midler fra digitaliseringsstrategien</dc:title>
  <dc:subject/>
  <dc:creator>Steffen Longfors</dc:creator>
  <cp:keywords/>
  <dc:description/>
  <cp:lastModifiedBy>Nanna Garner</cp:lastModifiedBy>
  <cp:revision>5</cp:revision>
  <cp:lastPrinted>2019-05-07T09:46:00Z</cp:lastPrinted>
  <dcterms:created xsi:type="dcterms:W3CDTF">2019-05-16T13:15:00Z</dcterms:created>
  <dcterms:modified xsi:type="dcterms:W3CDTF">2019-08-29T06:48:00Z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0x010100092513D95F75F24AAED1A37F32EB9AD7</vt:lpwstr>
  </property>
</Properties>
</file>