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37" w:type="dxa"/>
        <w:tblLayout w:type="fixed"/>
        <w:tblCellMar>
          <w:left w:w="0" w:type="dxa"/>
          <w:right w:w="0" w:type="dxa"/>
        </w:tblCellMar>
        <w:tblLook w:val="01E0" w:firstRow="1" w:lastRow="1" w:firstColumn="1" w:lastColumn="1" w:noHBand="0" w:noVBand="0"/>
      </w:tblPr>
      <w:tblGrid>
        <w:gridCol w:w="7937"/>
      </w:tblGrid>
      <w:tr w:rsidR="009B0DF6" w:rsidRPr="00F35C71" w:rsidTr="00AD512E">
        <w:trPr>
          <w:trHeight w:val="2837"/>
        </w:trPr>
        <w:tc>
          <w:tcPr>
            <w:tcW w:w="7937" w:type="dxa"/>
          </w:tcPr>
          <w:p w:rsidR="009B0DF6" w:rsidRPr="00F35C71" w:rsidRDefault="009B0DF6" w:rsidP="00AD512E"/>
        </w:tc>
      </w:tr>
      <w:tr w:rsidR="009B0DF6" w:rsidRPr="00F35C71" w:rsidTr="00AD512E">
        <w:trPr>
          <w:trHeight w:hRule="exact" w:val="737"/>
        </w:trPr>
        <w:tc>
          <w:tcPr>
            <w:tcW w:w="7937" w:type="dxa"/>
          </w:tcPr>
          <w:p w:rsidR="009B0DF6" w:rsidRPr="00F35C71" w:rsidRDefault="0023243A" w:rsidP="00AD512E">
            <w:pPr>
              <w:pStyle w:val="Dokumentheading"/>
            </w:pPr>
            <w:r>
              <w:rPr>
                <w:rFonts w:ascii="Garamond" w:hAnsi="Garamond"/>
                <w:sz w:val="22"/>
                <w:szCs w:val="22"/>
              </w:rPr>
              <w:t>A</w:t>
            </w:r>
            <w:r w:rsidR="00F35C71" w:rsidRPr="00AA4A47">
              <w:rPr>
                <w:rFonts w:ascii="Garamond" w:hAnsi="Garamond"/>
                <w:sz w:val="22"/>
                <w:szCs w:val="22"/>
              </w:rPr>
              <w:t>nvendelse af udlandsstipendieordningen i regi af uddannelsessamarbejder med udenlandske universiteter</w:t>
            </w:r>
          </w:p>
        </w:tc>
      </w:tr>
    </w:tbl>
    <w:p w:rsidR="00F35C71" w:rsidRPr="00AA4A47" w:rsidRDefault="00F35C71" w:rsidP="00F35C71">
      <w:pPr>
        <w:rPr>
          <w:b/>
        </w:rPr>
      </w:pPr>
      <w:r w:rsidRPr="00AA4A47">
        <w:rPr>
          <w:b/>
        </w:rPr>
        <w:t>Indledning</w:t>
      </w:r>
    </w:p>
    <w:p w:rsidR="00F35C71" w:rsidRPr="00AA4A47" w:rsidRDefault="00F35C71" w:rsidP="00F35C71">
      <w:pPr>
        <w:jc w:val="both"/>
      </w:pPr>
      <w:r w:rsidRPr="00AA4A47">
        <w:t xml:space="preserve">I skrivelse af 7. november 2014 har Styrelsen for Videregående Uddannelse meddelt, at danske universiteter inden for rammerne af den gældende lovgivning, fremadrettet vil kunne medtænke studerendes brug af udlandsstipendieordningen, når der indgås samarbejdsaftaler med udenlandske universiteter om </w:t>
      </w:r>
      <w:r w:rsidRPr="00AA4A47">
        <w:rPr>
          <w:i/>
        </w:rPr>
        <w:t>frivillige forløb i udlandet</w:t>
      </w:r>
      <w:r w:rsidRPr="00AA4A47">
        <w:t xml:space="preserve">. </w:t>
      </w:r>
    </w:p>
    <w:p w:rsidR="00F35C71" w:rsidRPr="00AA4A47" w:rsidRDefault="00F35C71" w:rsidP="00F35C71">
      <w:pPr>
        <w:jc w:val="both"/>
      </w:pPr>
    </w:p>
    <w:p w:rsidR="00F35C71" w:rsidRPr="00AA4A47" w:rsidRDefault="00F35C71" w:rsidP="00F35C71">
      <w:pPr>
        <w:jc w:val="both"/>
      </w:pPr>
      <w:r w:rsidRPr="00AA4A47">
        <w:t>I gældende bekendtgørelse (nr.</w:t>
      </w:r>
      <w:r w:rsidR="00A522C4">
        <w:t xml:space="preserve"> 247</w:t>
      </w:r>
      <w:bookmarkStart w:id="0" w:name="_GoBack"/>
      <w:bookmarkEnd w:id="0"/>
      <w:r w:rsidRPr="00AA4A47">
        <w:t>) om universiteternes internationale uddannelse</w:t>
      </w:r>
      <w:r w:rsidRPr="00AA4A47">
        <w:t>s</w:t>
      </w:r>
      <w:r w:rsidRPr="00AA4A47">
        <w:t>forløb er der krav om, at samarbejdsaftaler om frivillige forløb i udlandet skal ind</w:t>
      </w:r>
      <w:r w:rsidRPr="00AA4A47">
        <w:t>e</w:t>
      </w:r>
      <w:r w:rsidRPr="00AA4A47">
        <w:t xml:space="preserve">holde regler om omfanget af udvekslingen af studerende, herunder at der skal være gensidighed, og at studerende </w:t>
      </w:r>
      <w:r w:rsidRPr="00AA4A47">
        <w:rPr>
          <w:b/>
        </w:rPr>
        <w:t>optaget</w:t>
      </w:r>
      <w:r w:rsidRPr="00AA4A47">
        <w:t xml:space="preserve"> på det danske universitet ikke opkræves st</w:t>
      </w:r>
      <w:r w:rsidRPr="00AA4A47">
        <w:t>u</w:t>
      </w:r>
      <w:r w:rsidRPr="00AA4A47">
        <w:t>dieafgifter, som de studerende ikke ville skulle betale efter reglerne i universitetsl</w:t>
      </w:r>
      <w:r w:rsidRPr="00AA4A47">
        <w:t>o</w:t>
      </w:r>
      <w:r w:rsidRPr="00AA4A47">
        <w:t>ven. Disse krav om gensidighed og opretholdelse af ’gratisprincippet’ er fortsat gæ</w:t>
      </w:r>
      <w:r w:rsidRPr="00AA4A47">
        <w:t>l</w:t>
      </w:r>
      <w:r w:rsidRPr="00AA4A47">
        <w:t>dende. Ovennævnte skrivelse fra Styrelsen for Videregående Uddannelse fastslår imidlertid, at der i ’asymmetriske’ samarbejder med ubalance i studenterflowet kan indgås en tillægsaftale, som hjælp til de studerende, der vælger et studieophold med udlandsstipendium ved samarbejdsuniversiteter.</w:t>
      </w:r>
    </w:p>
    <w:p w:rsidR="00F35C71" w:rsidRPr="00AA4A47" w:rsidRDefault="00F35C71" w:rsidP="00F35C71">
      <w:pPr>
        <w:jc w:val="both"/>
      </w:pPr>
    </w:p>
    <w:p w:rsidR="00F35C71" w:rsidRPr="00AA4A47" w:rsidRDefault="00F35C71" w:rsidP="00F35C71">
      <w:pPr>
        <w:jc w:val="both"/>
        <w:rPr>
          <w:b/>
        </w:rPr>
      </w:pPr>
      <w:r w:rsidRPr="00AA4A47">
        <w:rPr>
          <w:b/>
        </w:rPr>
        <w:t>Konsekvenser af de nye retningslinjer</w:t>
      </w:r>
    </w:p>
    <w:p w:rsidR="00F35C71" w:rsidRPr="005964DD" w:rsidRDefault="00F35C71" w:rsidP="00F35C71">
      <w:pPr>
        <w:jc w:val="both"/>
      </w:pPr>
      <w:r w:rsidRPr="00AA4A47">
        <w:t>Det betyder, at Aarhus Universitet fremadrettet kan etablere samarbejder om frivill</w:t>
      </w:r>
      <w:r w:rsidRPr="00AA4A47">
        <w:t>i</w:t>
      </w:r>
      <w:r w:rsidRPr="00AA4A47">
        <w:t>ge forløb i udlandet baseret på samarbejdsaftaler om udveksling af 1 AU-studerende mod at modtage 1 studerende fra partneruniversiteter, og kombinere disse sama</w:t>
      </w:r>
      <w:r w:rsidRPr="00AA4A47">
        <w:t>r</w:t>
      </w:r>
      <w:r w:rsidRPr="00AA4A47">
        <w:t xml:space="preserve">bejdsaftaler med fleksible ”tillægsaftaler”, hvor øvrige udgående AU-studerende kan gøre brug af </w:t>
      </w:r>
      <w:r w:rsidRPr="005964DD">
        <w:t>udlandsstipendieordningen, når der er tale om universiteter, som o</w:t>
      </w:r>
      <w:r w:rsidRPr="005964DD">
        <w:t>p</w:t>
      </w:r>
      <w:r w:rsidRPr="005964DD">
        <w:t xml:space="preserve">kræver studieafgift. </w:t>
      </w:r>
    </w:p>
    <w:p w:rsidR="00F35C71" w:rsidRPr="005964DD" w:rsidRDefault="00F35C71" w:rsidP="00F35C71">
      <w:pPr>
        <w:jc w:val="both"/>
      </w:pPr>
    </w:p>
    <w:p w:rsidR="00AD383F" w:rsidRDefault="00AD383F" w:rsidP="00AD383F">
      <w:pPr>
        <w:jc w:val="both"/>
      </w:pPr>
      <w:r>
        <w:t>I henhold til</w:t>
      </w:r>
      <w:r w:rsidR="005964DD" w:rsidRPr="005964DD">
        <w:t xml:space="preserve"> </w:t>
      </w:r>
      <w:r w:rsidR="005964DD">
        <w:t>de gældende</w:t>
      </w:r>
      <w:r w:rsidR="005964DD" w:rsidRPr="005964DD">
        <w:t xml:space="preserve"> tilskudsbestemmelser ydes </w:t>
      </w:r>
      <w:r>
        <w:t>taxameter</w:t>
      </w:r>
      <w:r w:rsidR="005964DD" w:rsidRPr="005964DD">
        <w:t xml:space="preserve">tilskud til </w:t>
      </w:r>
      <w:r w:rsidR="005964DD">
        <w:t xml:space="preserve">den </w:t>
      </w:r>
      <w:r w:rsidR="005964DD" w:rsidRPr="005964DD">
        <w:t xml:space="preserve">del af uddannelserne, som gennemføres </w:t>
      </w:r>
      <w:r w:rsidR="007500FD">
        <w:t>på AU</w:t>
      </w:r>
      <w:r w:rsidR="005964DD" w:rsidRPr="005964DD">
        <w:t xml:space="preserve">, </w:t>
      </w:r>
      <w:r>
        <w:t xml:space="preserve">dog </w:t>
      </w:r>
      <w:r w:rsidR="005964DD" w:rsidRPr="005964DD">
        <w:t>så der kun udbetales tilskud for indg</w:t>
      </w:r>
      <w:r w:rsidR="005964DD" w:rsidRPr="005964DD">
        <w:t>å</w:t>
      </w:r>
      <w:r w:rsidR="005964DD" w:rsidRPr="005964DD">
        <w:t xml:space="preserve">ende studerendes aktivitet svarende til værdien af den aktivitet, de udgående </w:t>
      </w:r>
      <w:r>
        <w:t>AU-</w:t>
      </w:r>
      <w:r w:rsidR="005964DD" w:rsidRPr="005964DD">
        <w:t xml:space="preserve">studerende </w:t>
      </w:r>
      <w:r>
        <w:t>opnår</w:t>
      </w:r>
      <w:r w:rsidR="005964DD" w:rsidRPr="005964DD">
        <w:t xml:space="preserve"> merit for. </w:t>
      </w:r>
      <w:r>
        <w:t>Af</w:t>
      </w:r>
      <w:r w:rsidR="007500FD">
        <w:t xml:space="preserve"> hensyn til </w:t>
      </w:r>
      <w:r w:rsidR="00F35C71" w:rsidRPr="005964DD">
        <w:t>uddannelsesøkonomi</w:t>
      </w:r>
      <w:r w:rsidR="007500FD">
        <w:t>en</w:t>
      </w:r>
      <w:r w:rsidR="00F35C71" w:rsidRPr="005964DD">
        <w:t xml:space="preserve"> bør AU </w:t>
      </w:r>
      <w:r w:rsidR="007500FD">
        <w:t>derfor</w:t>
      </w:r>
      <w:r w:rsidR="00F35C71" w:rsidRPr="005964DD">
        <w:t xml:space="preserve"> sikre sig, at der i et samarbejde ikke kommer flere studerende ind end antallet</w:t>
      </w:r>
      <w:r w:rsidR="00F35C71" w:rsidRPr="00AA4A47">
        <w:t xml:space="preserve"> af studere</w:t>
      </w:r>
      <w:r w:rsidR="00F35C71" w:rsidRPr="00AA4A47">
        <w:t>n</w:t>
      </w:r>
      <w:r w:rsidR="00F35C71" w:rsidRPr="00AA4A47">
        <w:t>de, der sendes ud.</w:t>
      </w:r>
      <w:r w:rsidR="00F835C4">
        <w:t xml:space="preserve"> </w:t>
      </w:r>
      <w:r>
        <w:t>For</w:t>
      </w:r>
      <w:r w:rsidRPr="00AA4A47">
        <w:t xml:space="preserve"> da studieaktiviteten på AU sker i regi af en samarbejdsaftale</w:t>
      </w:r>
      <w:r>
        <w:t>,</w:t>
      </w:r>
      <w:r w:rsidRPr="00AA4A47">
        <w:t xml:space="preserve"> </w:t>
      </w:r>
      <w:r w:rsidRPr="00AA4A47">
        <w:lastRenderedPageBreak/>
        <w:t xml:space="preserve">er opkrævning af studieafgift fra </w:t>
      </w:r>
      <w:r>
        <w:t>eventuelle</w:t>
      </w:r>
      <w:r w:rsidRPr="00AA4A47">
        <w:t xml:space="preserve"> ’ekstra’ indgående studerende ikke en mulighed for AU. Enhver ubalance i AU disfavør vil </w:t>
      </w:r>
      <w:r w:rsidR="00841E02">
        <w:t>der</w:t>
      </w:r>
      <w:r w:rsidR="000808BD">
        <w:t>for</w:t>
      </w:r>
      <w:r w:rsidR="00841E02">
        <w:t xml:space="preserve"> </w:t>
      </w:r>
      <w:r w:rsidRPr="00AA4A47">
        <w:t xml:space="preserve">skulle finansieres af </w:t>
      </w:r>
      <w:r>
        <w:t>p</w:t>
      </w:r>
      <w:r>
        <w:t>å</w:t>
      </w:r>
      <w:r>
        <w:t xml:space="preserve">gældende </w:t>
      </w:r>
      <w:r w:rsidRPr="00AA4A47">
        <w:t>fakultets øvrige midler.</w:t>
      </w:r>
    </w:p>
    <w:p w:rsidR="00AD383F" w:rsidRDefault="00AD383F" w:rsidP="00F835C4">
      <w:pPr>
        <w:jc w:val="both"/>
      </w:pPr>
    </w:p>
    <w:p w:rsidR="00841E02" w:rsidRDefault="00F35C71" w:rsidP="00F835C4">
      <w:pPr>
        <w:jc w:val="both"/>
      </w:pPr>
      <w:r w:rsidRPr="00AA4A47">
        <w:t>Sender AU</w:t>
      </w:r>
      <w:r w:rsidR="0062680D">
        <w:t xml:space="preserve"> derimod</w:t>
      </w:r>
      <w:r w:rsidRPr="00AA4A47">
        <w:t xml:space="preserve"> flere studerende ud, end der kommer ind, kan </w:t>
      </w:r>
      <w:r w:rsidR="00841E02">
        <w:t xml:space="preserve">det </w:t>
      </w:r>
      <w:r w:rsidRPr="00AA4A47">
        <w:t>med en ti</w:t>
      </w:r>
      <w:r w:rsidRPr="00AA4A47">
        <w:t>l</w:t>
      </w:r>
      <w:r w:rsidRPr="00AA4A47">
        <w:t>lægsaftale ske med brug af udlandsstipendieordningen</w:t>
      </w:r>
      <w:r w:rsidR="0062680D">
        <w:t>. N</w:t>
      </w:r>
      <w:r w:rsidR="00ED7852">
        <w:t>år det er tilfældet</w:t>
      </w:r>
      <w:r w:rsidR="00A34D6E">
        <w:t>,</w:t>
      </w:r>
      <w:r w:rsidR="00ED7852">
        <w:t xml:space="preserve"> </w:t>
      </w:r>
      <w:r w:rsidR="00841E02">
        <w:t xml:space="preserve">indgår </w:t>
      </w:r>
      <w:r w:rsidR="0062680D">
        <w:t xml:space="preserve">eventuel </w:t>
      </w:r>
      <w:r w:rsidR="00841E02">
        <w:t>ubalance i AU-favør</w:t>
      </w:r>
      <w:r w:rsidRPr="00AA4A47">
        <w:t xml:space="preserve"> ikke i universitetets </w:t>
      </w:r>
      <w:r w:rsidR="00841E02">
        <w:t xml:space="preserve">samlede </w:t>
      </w:r>
      <w:r w:rsidRPr="00AA4A47">
        <w:t>opgørelse af udvekslede studerende</w:t>
      </w:r>
      <w:r w:rsidR="00841E02">
        <w:t>, hvor der er krav om opretholdelse af økonomisk balance mellem indg</w:t>
      </w:r>
      <w:r w:rsidR="00841E02">
        <w:t>å</w:t>
      </w:r>
      <w:r w:rsidR="00841E02">
        <w:t>ende og udgående studerende</w:t>
      </w:r>
      <w:r w:rsidRPr="00AA4A47">
        <w:t>.</w:t>
      </w:r>
    </w:p>
    <w:p w:rsidR="00F835C4" w:rsidRPr="00AA4A47" w:rsidRDefault="00F835C4" w:rsidP="00F35C71">
      <w:pPr>
        <w:jc w:val="both"/>
      </w:pPr>
    </w:p>
    <w:p w:rsidR="00F35C71" w:rsidRDefault="00F35C71" w:rsidP="00F35C71">
      <w:pPr>
        <w:jc w:val="both"/>
      </w:pPr>
      <w:r w:rsidRPr="00AA4A47">
        <w:t xml:space="preserve">Viser der sig </w:t>
      </w:r>
      <w:r w:rsidR="0062680D">
        <w:t>eksempelvis</w:t>
      </w:r>
      <w:r w:rsidRPr="00AA4A47">
        <w:t xml:space="preserve"> at være </w:t>
      </w:r>
      <w:r w:rsidRPr="00AA4A47">
        <w:rPr>
          <w:b/>
        </w:rPr>
        <w:t xml:space="preserve">6 udgående ansøgere </w:t>
      </w:r>
      <w:r w:rsidRPr="00AA4A47">
        <w:t>fra AU og</w:t>
      </w:r>
      <w:r w:rsidRPr="00AA4A47">
        <w:rPr>
          <w:b/>
        </w:rPr>
        <w:t xml:space="preserve"> 4 indgående ansøgere </w:t>
      </w:r>
      <w:r w:rsidRPr="00AA4A47">
        <w:t>fra samarbejdsuniversitet, så vil 4 udgående og 4 indgående studerende kunne forvaltes efter udvekslingsprincippet. Som ud</w:t>
      </w:r>
      <w:r>
        <w:t xml:space="preserve">vekslede studerende </w:t>
      </w:r>
      <w:r w:rsidRPr="00AA4A47">
        <w:t>vil de 4 in</w:t>
      </w:r>
      <w:r w:rsidRPr="00AA4A47">
        <w:t>d</w:t>
      </w:r>
      <w:r w:rsidRPr="00AA4A47">
        <w:t>gående studerende blive opkrævet eventuel studieafgift på deres hjemuniversitet</w:t>
      </w:r>
      <w:r>
        <w:t>. De</w:t>
      </w:r>
      <w:r w:rsidRPr="00AA4A47">
        <w:t xml:space="preserve"> første 4 udgående AU-studerende</w:t>
      </w:r>
      <w:r>
        <w:t xml:space="preserve"> vil</w:t>
      </w:r>
      <w:r w:rsidR="00A34D6E">
        <w:t xml:space="preserve"> i deres egenskab af udvekslede studerende</w:t>
      </w:r>
      <w:r>
        <w:t xml:space="preserve"> </w:t>
      </w:r>
      <w:r w:rsidRPr="00AA4A47">
        <w:t xml:space="preserve">være </w:t>
      </w:r>
      <w:r>
        <w:t>friholdt opkrævning af studieafgift</w:t>
      </w:r>
      <w:r w:rsidR="00A34D6E">
        <w:t xml:space="preserve"> på samarbejdsuniversitetet</w:t>
      </w:r>
      <w:r>
        <w:t>, mens de</w:t>
      </w:r>
      <w:r w:rsidRPr="00AA4A47">
        <w:t>n 5 og 6 u</w:t>
      </w:r>
      <w:r w:rsidRPr="00AA4A47">
        <w:t>d</w:t>
      </w:r>
      <w:r w:rsidRPr="00AA4A47">
        <w:t>gående studerende fra AU vil kunne gøre brug af udlandsstipendieordningen til f</w:t>
      </w:r>
      <w:r w:rsidRPr="00AA4A47">
        <w:t>i</w:t>
      </w:r>
      <w:r w:rsidRPr="00AA4A47">
        <w:t>nansiering af studieafgift på samarbejdsuniversitetet.</w:t>
      </w:r>
      <w:r w:rsidRPr="00AA4A47">
        <w:rPr>
          <w:rStyle w:val="Fodnotehenvisning"/>
        </w:rPr>
        <w:footnoteReference w:id="1"/>
      </w:r>
      <w:r w:rsidRPr="00AA4A47">
        <w:t xml:space="preserve"> </w:t>
      </w:r>
    </w:p>
    <w:p w:rsidR="00F35C71" w:rsidRDefault="00F35C71" w:rsidP="00F35C71">
      <w:pPr>
        <w:jc w:val="both"/>
      </w:pPr>
    </w:p>
    <w:p w:rsidR="00F35C71" w:rsidRPr="00AA4A47" w:rsidRDefault="00F35C71" w:rsidP="00F35C71">
      <w:pPr>
        <w:jc w:val="both"/>
      </w:pPr>
      <w:r w:rsidRPr="00AA4A47">
        <w:t>Er der tale om et samarbejdsuniversitet, der ikke opkræver studieafgift, men ligesom AU modtager fuldt statstilskud, vil den 5 og 6 udgående ansøger fra AU enten udløse statstilskud i partnerlandet eller med henblik på opretholdelse af en økonomisk b</w:t>
      </w:r>
      <w:r w:rsidRPr="00AA4A47">
        <w:t>a</w:t>
      </w:r>
      <w:r w:rsidRPr="00AA4A47">
        <w:t>lance i udvekslingen af studerende kunne afvises med den begrundelse at sama</w:t>
      </w:r>
      <w:r w:rsidRPr="00AA4A47">
        <w:t>r</w:t>
      </w:r>
      <w:r w:rsidRPr="00AA4A47">
        <w:t xml:space="preserve">bejdsaftalens normering for udveksling </w:t>
      </w:r>
      <w:r>
        <w:t xml:space="preserve">af studerende </w:t>
      </w:r>
      <w:r w:rsidRPr="00AA4A47">
        <w:t>er overskredet. De pågældende ansøgere fra AU har således ikke et retskrav, som garanterer dem en studieplads på partneruniversitetet.</w:t>
      </w:r>
    </w:p>
    <w:p w:rsidR="00F35C71" w:rsidRPr="00AA4A47" w:rsidRDefault="00F35C71" w:rsidP="00F35C71">
      <w:pPr>
        <w:jc w:val="both"/>
      </w:pPr>
    </w:p>
    <w:p w:rsidR="00F35C71" w:rsidRPr="00AA4A47" w:rsidRDefault="00F35C71" w:rsidP="00F35C71">
      <w:pPr>
        <w:jc w:val="both"/>
      </w:pPr>
      <w:r w:rsidRPr="00AA4A47">
        <w:t xml:space="preserve">Viser der sig i forbindelse med en samarbejdsaftale baseret på udveksling af 1 AU-studerende og 1 studerende fra samarbejdsuniversitetet at være tale om </w:t>
      </w:r>
      <w:r w:rsidRPr="00AA4A47">
        <w:rPr>
          <w:b/>
        </w:rPr>
        <w:t>4 udgående ansøgere</w:t>
      </w:r>
      <w:r w:rsidRPr="00AA4A47">
        <w:t xml:space="preserve"> fra AU og </w:t>
      </w:r>
      <w:r w:rsidRPr="00AA4A47">
        <w:rPr>
          <w:b/>
        </w:rPr>
        <w:t>6 indgående ansøgere</w:t>
      </w:r>
      <w:r w:rsidRPr="00AA4A47">
        <w:t xml:space="preserve"> fra samarbejdsuniversitetet, vil de 4 udgående studerende og de første 4 indgående studerende på tilsvarende vis kunne forvaltes efter udvekslingsprincippet, mens den 5 og 6 ansøger fra samarbejdsunive</w:t>
      </w:r>
      <w:r w:rsidRPr="00AA4A47">
        <w:t>r</w:t>
      </w:r>
      <w:r w:rsidRPr="00AA4A47">
        <w:t>sitetet vil kunne afvises med henvisning til, at samarbejdsaftalens normering for u</w:t>
      </w:r>
      <w:r w:rsidRPr="00AA4A47">
        <w:t>d</w:t>
      </w:r>
      <w:r w:rsidRPr="00AA4A47">
        <w:t xml:space="preserve">veksling </w:t>
      </w:r>
      <w:r>
        <w:t xml:space="preserve">af studerende </w:t>
      </w:r>
      <w:r w:rsidRPr="00AA4A47">
        <w:t>er overskredet. Ansøgere fra samarbejdsuniversiteter har sål</w:t>
      </w:r>
      <w:r w:rsidRPr="00AA4A47">
        <w:t>e</w:t>
      </w:r>
      <w:r w:rsidRPr="00AA4A47">
        <w:t xml:space="preserve">des heller ikke et retskrav, som garanterer dem en studieplads på Aarhus Universitet. </w:t>
      </w:r>
    </w:p>
    <w:p w:rsidR="00F35C71" w:rsidRPr="00AA4A47" w:rsidRDefault="00F35C71" w:rsidP="00F35C71">
      <w:pPr>
        <w:jc w:val="both"/>
      </w:pPr>
    </w:p>
    <w:p w:rsidR="000808BD" w:rsidRDefault="00F35C71" w:rsidP="000808BD">
      <w:pPr>
        <w:jc w:val="both"/>
      </w:pPr>
      <w:r w:rsidRPr="00AA4A47">
        <w:t xml:space="preserve">Det er dog </w:t>
      </w:r>
      <w:r w:rsidRPr="00AA4A47">
        <w:rPr>
          <w:i/>
        </w:rPr>
        <w:t>ikke</w:t>
      </w:r>
      <w:r w:rsidRPr="00AA4A47">
        <w:t xml:space="preserve"> et lovkrav, at de ’ekstra’ indgående ansøgere skal afvises. Er der tale om strategisk prioriterede partneruniversiteter, kan en fakultetsledelse beslutte, at en </w:t>
      </w:r>
      <w:r>
        <w:lastRenderedPageBreak/>
        <w:t>ufinansieret</w:t>
      </w:r>
      <w:r w:rsidRPr="00AA4A47">
        <w:t xml:space="preserve"> ubalance i studenterflowet er acceptabel. </w:t>
      </w:r>
      <w:r w:rsidR="000808BD" w:rsidRPr="0023243A">
        <w:t>Med henblik på at reducere</w:t>
      </w:r>
      <w:r w:rsidR="002B070C" w:rsidRPr="0023243A">
        <w:t xml:space="preserve"> eventuelle</w:t>
      </w:r>
      <w:r w:rsidR="000808BD" w:rsidRPr="0023243A">
        <w:t xml:space="preserve"> STÅ-tab anbefales det</w:t>
      </w:r>
      <w:r w:rsidR="002B070C" w:rsidRPr="0023243A">
        <w:t>,</w:t>
      </w:r>
      <w:r w:rsidR="000808BD" w:rsidRPr="0023243A">
        <w:t xml:space="preserve"> at der almindeligvis tilstræbes balance i udveksli</w:t>
      </w:r>
      <w:r w:rsidR="000808BD" w:rsidRPr="0023243A">
        <w:t>n</w:t>
      </w:r>
      <w:r w:rsidR="000808BD" w:rsidRPr="0023243A">
        <w:t>gen af studerende</w:t>
      </w:r>
      <w:r w:rsidR="002B070C" w:rsidRPr="0023243A">
        <w:t>. Det kræver</w:t>
      </w:r>
      <w:r w:rsidR="000808BD" w:rsidRPr="0023243A">
        <w:t xml:space="preserve"> at uddannelsesforløbene </w:t>
      </w:r>
      <w:r w:rsidR="002B070C" w:rsidRPr="0023243A">
        <w:t xml:space="preserve">sammensættes </w:t>
      </w:r>
      <w:r w:rsidR="000808BD" w:rsidRPr="0023243A">
        <w:t>således, at</w:t>
      </w:r>
      <w:r w:rsidR="002B070C" w:rsidRPr="0023243A">
        <w:t xml:space="preserve"> uddannelsesforløbene på</w:t>
      </w:r>
      <w:r w:rsidR="000808BD" w:rsidRPr="0023243A">
        <w:t xml:space="preserve"> AU fremstår tilsvarende attraktiv</w:t>
      </w:r>
      <w:r w:rsidR="002B070C" w:rsidRPr="0023243A">
        <w:t>e</w:t>
      </w:r>
      <w:r w:rsidR="000808BD" w:rsidRPr="0023243A">
        <w:t xml:space="preserve"> for indgående studere</w:t>
      </w:r>
      <w:r w:rsidR="000808BD" w:rsidRPr="0023243A">
        <w:t>n</w:t>
      </w:r>
      <w:r w:rsidR="000808BD" w:rsidRPr="0023243A">
        <w:t>de</w:t>
      </w:r>
      <w:r w:rsidR="000808BD">
        <w:t xml:space="preserve"> fra samarbejdsuniversiteter, som </w:t>
      </w:r>
      <w:r w:rsidR="002B070C">
        <w:t xml:space="preserve">uddannelsesforløbene på </w:t>
      </w:r>
      <w:r w:rsidR="000808BD">
        <w:t>disse universiteter</w:t>
      </w:r>
      <w:r w:rsidR="002B070C">
        <w:t xml:space="preserve"> </w:t>
      </w:r>
      <w:r w:rsidR="000808BD">
        <w:t>fremstår for AU-studerende.</w:t>
      </w:r>
    </w:p>
    <w:p w:rsidR="00AD383F" w:rsidRDefault="00AD383F" w:rsidP="00F35C71">
      <w:pPr>
        <w:jc w:val="both"/>
      </w:pPr>
    </w:p>
    <w:p w:rsidR="00F35C71" w:rsidRPr="00AA4A47" w:rsidRDefault="000808BD" w:rsidP="00F35C71">
      <w:pPr>
        <w:jc w:val="both"/>
      </w:pPr>
      <w:r>
        <w:t xml:space="preserve">Som illustreret i </w:t>
      </w:r>
      <w:r w:rsidR="002508C3">
        <w:t xml:space="preserve">følgende </w:t>
      </w:r>
      <w:r>
        <w:t>eksempler kan d</w:t>
      </w:r>
      <w:r w:rsidR="00F35C71" w:rsidRPr="00AA4A47">
        <w:t xml:space="preserve">e omtalte tillægsaftaler vedrørende AU-studerendes anvendelse af udlandsstipendieordningen benyttes i samarbejder, hvor udenlandske samarbejdsparter udbyder såvel 1-årige master-/kandidatuddannelser som 2-årige master-/kandidatuddannelser. </w:t>
      </w:r>
      <w:r w:rsidR="00F35C71">
        <w:t>Men d</w:t>
      </w:r>
      <w:r w:rsidR="00F35C71" w:rsidRPr="00AA4A47">
        <w:t>a udlandsstipendieordningen er en rettighed for de studerende og ikke midler AU råder over</w:t>
      </w:r>
      <w:r w:rsidR="00F35C71">
        <w:t>,</w:t>
      </w:r>
      <w:r w:rsidR="00F35C71" w:rsidRPr="00AA4A47">
        <w:t xml:space="preserve"> kan AU ikke </w:t>
      </w:r>
      <w:r w:rsidR="002508C3">
        <w:t>i et aftal</w:t>
      </w:r>
      <w:r w:rsidR="002508C3">
        <w:t>e</w:t>
      </w:r>
      <w:r w:rsidR="002508C3">
        <w:t xml:space="preserve">grundlag </w:t>
      </w:r>
      <w:r w:rsidR="00F35C71" w:rsidRPr="00AA4A47">
        <w:t>forpligte sig til et givent antal udgående studerende.</w:t>
      </w:r>
    </w:p>
    <w:p w:rsidR="00F35C71" w:rsidRPr="00AA4A47" w:rsidRDefault="00F35C71" w:rsidP="00F35C71">
      <w:pPr>
        <w:jc w:val="both"/>
      </w:pPr>
    </w:p>
    <w:p w:rsidR="00F35C71" w:rsidRPr="00AA4A47" w:rsidRDefault="00F35C71" w:rsidP="00F35C71">
      <w:pPr>
        <w:jc w:val="both"/>
        <w:rPr>
          <w:b/>
        </w:rPr>
      </w:pPr>
      <w:r w:rsidRPr="00AA4A47">
        <w:rPr>
          <w:b/>
        </w:rPr>
        <w:t>Eksempler på mulige samarbejder om frivillige forløb i udlandet</w:t>
      </w:r>
    </w:p>
    <w:p w:rsidR="00F35C71" w:rsidRDefault="00F35C71" w:rsidP="00F35C71">
      <w:pPr>
        <w:jc w:val="both"/>
      </w:pPr>
    </w:p>
    <w:p w:rsidR="00F35C71" w:rsidRPr="008B7C24" w:rsidRDefault="00F35C71" w:rsidP="00F35C71">
      <w:pPr>
        <w:jc w:val="both"/>
        <w:rPr>
          <w:i/>
        </w:rPr>
      </w:pPr>
      <w:r w:rsidRPr="008B7C24">
        <w:rPr>
          <w:i/>
        </w:rPr>
        <w:t xml:space="preserve">Eksempel 1 – </w:t>
      </w:r>
      <w:r w:rsidR="00AD512E" w:rsidRPr="008B7C24">
        <w:rPr>
          <w:i/>
        </w:rPr>
        <w:t xml:space="preserve">bilateralt </w:t>
      </w:r>
      <w:r w:rsidRPr="008B7C24">
        <w:rPr>
          <w:i/>
        </w:rPr>
        <w:t>samarbejde med betalingsuniversitet om dobbeltgrad (</w:t>
      </w:r>
      <w:r w:rsidR="00E85650" w:rsidRPr="008B7C24">
        <w:rPr>
          <w:i/>
        </w:rPr>
        <w:t>2+</w:t>
      </w:r>
      <w:r w:rsidRPr="008B7C24">
        <w:rPr>
          <w:i/>
        </w:rPr>
        <w:t>1)</w:t>
      </w:r>
    </w:p>
    <w:p w:rsidR="00F35C71" w:rsidRPr="00AA4A47" w:rsidRDefault="00F35C71" w:rsidP="00F35C71">
      <w:pPr>
        <w:jc w:val="both"/>
      </w:pPr>
      <w:r w:rsidRPr="00AA4A47">
        <w:t xml:space="preserve">På BSS udbyder </w:t>
      </w:r>
      <w:r w:rsidRPr="00AA4A47">
        <w:rPr>
          <w:b/>
        </w:rPr>
        <w:t>Institut for Statskundskab</w:t>
      </w:r>
      <w:r w:rsidRPr="00AA4A47">
        <w:t xml:space="preserve"> en 2-årig kandidatuddannelse i </w:t>
      </w:r>
      <w:proofErr w:type="spellStart"/>
      <w:r w:rsidRPr="00AA4A47">
        <w:t>Pol</w:t>
      </w:r>
      <w:r w:rsidRPr="00AA4A47">
        <w:t>i</w:t>
      </w:r>
      <w:r w:rsidRPr="00AA4A47">
        <w:t>tical</w:t>
      </w:r>
      <w:proofErr w:type="spellEnd"/>
      <w:r w:rsidRPr="00AA4A47">
        <w:t xml:space="preserve"> Science (120 ECTS), mens samarbejdsuniversitetet, </w:t>
      </w:r>
      <w:proofErr w:type="spellStart"/>
      <w:r w:rsidRPr="00AA4A47">
        <w:t>T</w:t>
      </w:r>
      <w:r w:rsidR="008B7C24">
        <w:t>wente</w:t>
      </w:r>
      <w:proofErr w:type="spellEnd"/>
      <w:r w:rsidR="008B7C24">
        <w:t xml:space="preserve"> </w:t>
      </w:r>
      <w:proofErr w:type="spellStart"/>
      <w:r w:rsidR="008B7C24">
        <w:t>University</w:t>
      </w:r>
      <w:proofErr w:type="spellEnd"/>
      <w:r w:rsidR="008B7C24">
        <w:t xml:space="preserve"> (TU) i Holland</w:t>
      </w:r>
      <w:r w:rsidRPr="00AA4A47">
        <w:t xml:space="preserve"> udbyder en 1-årig kandidatuddannelse i </w:t>
      </w:r>
      <w:proofErr w:type="spellStart"/>
      <w:r w:rsidRPr="00AA4A47">
        <w:t>Political</w:t>
      </w:r>
      <w:proofErr w:type="spellEnd"/>
      <w:r w:rsidRPr="00AA4A47">
        <w:t xml:space="preserve"> Science (60 ECTS). Stud</w:t>
      </w:r>
      <w:r w:rsidRPr="00AA4A47">
        <w:t>e</w:t>
      </w:r>
      <w:r w:rsidRPr="00AA4A47">
        <w:t xml:space="preserve">rende fra AU har mulighed for at fuldføre hele deres kandidatuddannelse (120 ECTS) på AU. I kraft af samarbejdet kan de tillige ansøge om </w:t>
      </w:r>
      <w:r w:rsidRPr="00AA4A47">
        <w:rPr>
          <w:i/>
        </w:rPr>
        <w:t>frivilligt</w:t>
      </w:r>
      <w:r w:rsidRPr="00AA4A47">
        <w:t xml:space="preserve"> at gennemføre deres andet studieår (60 ECTS) på TU, og derved opnå en kandidatgrad i </w:t>
      </w:r>
      <w:proofErr w:type="spellStart"/>
      <w:r w:rsidRPr="00AA4A47">
        <w:t>Political</w:t>
      </w:r>
      <w:proofErr w:type="spellEnd"/>
      <w:r w:rsidRPr="00AA4A47">
        <w:t xml:space="preserve"> Science fra såvel AU som </w:t>
      </w:r>
      <w:r>
        <w:t xml:space="preserve">fra </w:t>
      </w:r>
      <w:r w:rsidRPr="00AA4A47">
        <w:t xml:space="preserve">TU. </w:t>
      </w:r>
    </w:p>
    <w:p w:rsidR="00F35C71" w:rsidRPr="00AA4A47" w:rsidRDefault="00F35C71" w:rsidP="00F35C71">
      <w:pPr>
        <w:jc w:val="both"/>
      </w:pPr>
    </w:p>
    <w:p w:rsidR="00F35C71" w:rsidRPr="00AA4A47" w:rsidRDefault="00F35C71" w:rsidP="00F35C71">
      <w:pPr>
        <w:jc w:val="both"/>
      </w:pPr>
      <w:r w:rsidRPr="00AA4A47">
        <w:t>I kraft af samarbejdet kan studerende fra TU på tilsvarende vis opnå en kandidatgrad fra både TU og AU. Det kræver imidlertid</w:t>
      </w:r>
      <w:r>
        <w:t>,</w:t>
      </w:r>
      <w:r w:rsidR="008B7C24">
        <w:t xml:space="preserve"> at</w:t>
      </w:r>
      <w:r w:rsidR="00E85650">
        <w:t xml:space="preserve"> TU-studerende</w:t>
      </w:r>
      <w:r w:rsidRPr="00AA4A47">
        <w:t xml:space="preserve"> kombinerer – og de</w:t>
      </w:r>
      <w:r w:rsidRPr="00AA4A47">
        <w:t>r</w:t>
      </w:r>
      <w:r w:rsidRPr="00AA4A47">
        <w:t>med ’forlænger’ – deres 1-årige (60 ECTS) hollandske kandidatuddannelse med et forudgående studieår (60 ECTS) på AU</w:t>
      </w:r>
      <w:r>
        <w:t xml:space="preserve">, og at de gennemførte fag på TU kan </w:t>
      </w:r>
      <w:r w:rsidR="00E85650">
        <w:t>indmer</w:t>
      </w:r>
      <w:r w:rsidR="00E85650">
        <w:t>i</w:t>
      </w:r>
      <w:r w:rsidR="00E85650">
        <w:t>teres i den 2-årige kandidatuddannelse</w:t>
      </w:r>
      <w:r>
        <w:t xml:space="preserve"> på AU</w:t>
      </w:r>
      <w:r w:rsidRPr="00AA4A47">
        <w:t>.</w:t>
      </w:r>
    </w:p>
    <w:p w:rsidR="00F35C71" w:rsidRPr="00AA4A47" w:rsidRDefault="00F35C71" w:rsidP="00F35C71">
      <w:pPr>
        <w:jc w:val="both"/>
      </w:pPr>
    </w:p>
    <w:p w:rsidR="00F35C71" w:rsidRPr="00AA4A47" w:rsidRDefault="00F35C71" w:rsidP="00F35C71">
      <w:pPr>
        <w:jc w:val="both"/>
      </w:pPr>
      <w:r w:rsidRPr="00AA4A47">
        <w:t>I regi af dette samarbejde om frivillige forløb i udlandet fuldfører de involverede st</w:t>
      </w:r>
      <w:r w:rsidRPr="00AA4A47">
        <w:t>u</w:t>
      </w:r>
      <w:r w:rsidRPr="00AA4A47">
        <w:t xml:space="preserve">derende således alle deres første studieår på AU efterfulgt af andet studieår på TU.  </w:t>
      </w:r>
    </w:p>
    <w:p w:rsidR="00F35C71" w:rsidRPr="00AA4A47" w:rsidRDefault="00F35C71" w:rsidP="00F35C71">
      <w:pPr>
        <w:jc w:val="both"/>
      </w:pPr>
    </w:p>
    <w:p w:rsidR="00F35C71" w:rsidRPr="00AA4A47" w:rsidRDefault="00F35C71" w:rsidP="00F35C71">
      <w:pPr>
        <w:jc w:val="both"/>
      </w:pPr>
      <w:r w:rsidRPr="00AA4A47">
        <w:t>Som følge af niveauet for studieafgift på TU samt variation i de to kandidatuddanne</w:t>
      </w:r>
      <w:r w:rsidRPr="00AA4A47">
        <w:t>l</w:t>
      </w:r>
      <w:r w:rsidRPr="00AA4A47">
        <w:t>sers oprindelige varighed forventes en betydelig ubalance i studenterflowet. Sama</w:t>
      </w:r>
      <w:r w:rsidRPr="00AA4A47">
        <w:t>r</w:t>
      </w:r>
      <w:r w:rsidRPr="00AA4A47">
        <w:t xml:space="preserve">bejdet sker derfor på grundlag af en aftale om årlig udveksling af </w:t>
      </w:r>
      <w:r>
        <w:t>én</w:t>
      </w:r>
      <w:r w:rsidRPr="00AA4A47">
        <w:t xml:space="preserve"> studerende i hver retning samt en tillægsaftale om forvaltning af yderligere studiepladser. Minimum én af de årlige ansøgere fra AU bliver af TU accepteret og forvaltet som udvekslingsst</w:t>
      </w:r>
      <w:r w:rsidRPr="00AA4A47">
        <w:t>u</w:t>
      </w:r>
      <w:r w:rsidRPr="00AA4A47">
        <w:t xml:space="preserve">derende og dermed friholdt fra opkrævning af studieafgift. Øvrige ansøgere fra AU – specificeret til den andel som </w:t>
      </w:r>
      <w:r w:rsidRPr="00AA4A47">
        <w:rPr>
          <w:i/>
        </w:rPr>
        <w:t>overstiger</w:t>
      </w:r>
      <w:r w:rsidRPr="00AA4A47">
        <w:t xml:space="preserve"> andelen af årlige ansøgere fra TU – benytter, såfremt de er berettiget til SU, udlandsstipendieordningen til finansiering af de st</w:t>
      </w:r>
      <w:r w:rsidRPr="00AA4A47">
        <w:t>u</w:t>
      </w:r>
      <w:r w:rsidRPr="00AA4A47">
        <w:t xml:space="preserve">dieafgifter, der af TU opkræves for disse studerendes andet studieår (60 ECTS). Da studier ved TU er forbundet med opkrævning af studieafgift, er det TU, der fastsætter </w:t>
      </w:r>
      <w:r w:rsidRPr="00AA4A47">
        <w:lastRenderedPageBreak/>
        <w:t>og opkræver studieafgift for eventuelle TU-studerende udvekslet til AU</w:t>
      </w:r>
      <w:r>
        <w:t xml:space="preserve"> – præcis som ved en traditionel udvekslingsaftale</w:t>
      </w:r>
      <w:r w:rsidRPr="00AA4A47">
        <w:t xml:space="preserve">. </w:t>
      </w:r>
    </w:p>
    <w:p w:rsidR="00F35C71" w:rsidRPr="00AA4A47" w:rsidRDefault="00F35C71" w:rsidP="00F35C71">
      <w:pPr>
        <w:jc w:val="both"/>
      </w:pPr>
    </w:p>
    <w:p w:rsidR="00F35C71" w:rsidRPr="00AA4A47" w:rsidRDefault="00F35C71" w:rsidP="00F35C71">
      <w:pPr>
        <w:jc w:val="both"/>
      </w:pPr>
      <w:r w:rsidRPr="00AA4A47">
        <w:t>Konsekvenser for Statskundskab er flere udgående studerende vis-á-vis færre stude</w:t>
      </w:r>
      <w:r w:rsidRPr="00AA4A47">
        <w:t>n</w:t>
      </w:r>
      <w:r w:rsidRPr="00AA4A47">
        <w:t xml:space="preserve">terårsværk på Statskundskab. Der er imidlertid tale om en </w:t>
      </w:r>
      <w:r w:rsidR="00E85650">
        <w:t xml:space="preserve">strategisk </w:t>
      </w:r>
      <w:r w:rsidRPr="00AA4A47">
        <w:t>samarbejd</w:t>
      </w:r>
      <w:r w:rsidRPr="00AA4A47">
        <w:t>s</w:t>
      </w:r>
      <w:r w:rsidRPr="00AA4A47">
        <w:t>partner af høj kvalitet, og da Statskundskab almindeligvis har en god årsværkspr</w:t>
      </w:r>
      <w:r w:rsidRPr="00AA4A47">
        <w:t>o</w:t>
      </w:r>
      <w:r w:rsidRPr="00AA4A47">
        <w:t xml:space="preserve">duktion, </w:t>
      </w:r>
      <w:r>
        <w:t>kan</w:t>
      </w:r>
      <w:r w:rsidRPr="00AA4A47">
        <w:t xml:space="preserve"> dette frivillige forløb i udlandet</w:t>
      </w:r>
      <w:r>
        <w:t xml:space="preserve"> anses</w:t>
      </w:r>
      <w:r w:rsidRPr="00AA4A47">
        <w:t xml:space="preserve"> som et attraktivt tilbud om studier i udlandet og som en mulighed for på længere sigt at tiltrække </w:t>
      </w:r>
      <w:r w:rsidR="00E85650">
        <w:t>både</w:t>
      </w:r>
      <w:r w:rsidRPr="00AA4A47">
        <w:t xml:space="preserve"> internationale</w:t>
      </w:r>
      <w:r w:rsidR="00E85650">
        <w:t xml:space="preserve"> og nationale</w:t>
      </w:r>
      <w:r w:rsidRPr="00AA4A47">
        <w:t xml:space="preserve"> studerende til den 2-årige kandidatuddannelse i </w:t>
      </w:r>
      <w:proofErr w:type="spellStart"/>
      <w:r w:rsidRPr="00AA4A47">
        <w:t>Political</w:t>
      </w:r>
      <w:proofErr w:type="spellEnd"/>
      <w:r w:rsidRPr="00AA4A47">
        <w:t xml:space="preserve"> Science, der u</w:t>
      </w:r>
      <w:r w:rsidRPr="00AA4A47">
        <w:t>d</w:t>
      </w:r>
      <w:r w:rsidRPr="00AA4A47">
        <w:t>bydes på engelsk.</w:t>
      </w:r>
    </w:p>
    <w:p w:rsidR="00F35C71" w:rsidRDefault="00F35C71" w:rsidP="00F35C71">
      <w:pPr>
        <w:jc w:val="both"/>
      </w:pPr>
    </w:p>
    <w:p w:rsidR="00F35C71" w:rsidRPr="008B7C24" w:rsidRDefault="00F35C71" w:rsidP="00F35C71">
      <w:pPr>
        <w:jc w:val="both"/>
        <w:rPr>
          <w:i/>
        </w:rPr>
      </w:pPr>
      <w:r w:rsidRPr="008B7C24">
        <w:rPr>
          <w:i/>
        </w:rPr>
        <w:t xml:space="preserve">Eksempel 2 – </w:t>
      </w:r>
      <w:r w:rsidR="00AD512E" w:rsidRPr="008B7C24">
        <w:rPr>
          <w:i/>
        </w:rPr>
        <w:t xml:space="preserve">bilateralt </w:t>
      </w:r>
      <w:r w:rsidR="00E85650" w:rsidRPr="008B7C24">
        <w:rPr>
          <w:i/>
        </w:rPr>
        <w:t>samarbejde med betalingsuniversitet om dobbeltgrad (2+2)</w:t>
      </w:r>
    </w:p>
    <w:p w:rsidR="00F35C71" w:rsidRPr="00AA4A47" w:rsidRDefault="00F35C71" w:rsidP="00F35C71">
      <w:pPr>
        <w:jc w:val="both"/>
      </w:pPr>
      <w:r w:rsidRPr="00AA4A47">
        <w:t xml:space="preserve">På Arts udbyder </w:t>
      </w:r>
      <w:r w:rsidRPr="00AA4A47">
        <w:rPr>
          <w:b/>
        </w:rPr>
        <w:t>Institut for Kultur og Samfund</w:t>
      </w:r>
      <w:r w:rsidRPr="00AA4A47">
        <w:t xml:space="preserve"> (IKS) en 2-årig kandidatudda</w:t>
      </w:r>
      <w:r w:rsidRPr="00AA4A47">
        <w:t>n</w:t>
      </w:r>
      <w:r w:rsidRPr="00AA4A47">
        <w:t>nelse (120 ECTS) i International Studies. Samarbejdspartneren, LUISS i Italien u</w:t>
      </w:r>
      <w:r w:rsidRPr="00AA4A47">
        <w:t>d</w:t>
      </w:r>
      <w:r w:rsidRPr="00AA4A47">
        <w:t xml:space="preserve">byder ligeledes en 2-årig kandidatuddannelse i International Studies. Studerende fra AU kan fuldføre hele deres kandidatuddannelse på Arts. I kraft af samarbejdet kan de tillige ansøge om </w:t>
      </w:r>
      <w:r w:rsidRPr="00E85650">
        <w:rPr>
          <w:i/>
        </w:rPr>
        <w:t>frivilligt</w:t>
      </w:r>
      <w:r w:rsidRPr="00AA4A47">
        <w:t xml:space="preserve"> at fuldføre henholdsvis andet og fjerde semester på LUISS og derved opnå en grad i International Studies fra såvel AU som</w:t>
      </w:r>
      <w:r w:rsidR="004C6ED0">
        <w:t xml:space="preserve"> en fra</w:t>
      </w:r>
      <w:r w:rsidRPr="00AA4A47">
        <w:t xml:space="preserve"> LUISS. Og ved fuldførelse af henholdsvis andet og fjerde semester på AU kan studerende fra LUISS på tilsvarende vis opnå en kandidatgrad i International Studies fra begge universit</w:t>
      </w:r>
      <w:r w:rsidRPr="00AA4A47">
        <w:t>e</w:t>
      </w:r>
      <w:r w:rsidRPr="00AA4A47">
        <w:t>ter.</w:t>
      </w:r>
    </w:p>
    <w:p w:rsidR="00F35C71" w:rsidRPr="00AA4A47" w:rsidRDefault="00F35C71" w:rsidP="00F35C71">
      <w:pPr>
        <w:jc w:val="both"/>
      </w:pPr>
    </w:p>
    <w:p w:rsidR="00F35C71" w:rsidRPr="00AA4A47" w:rsidRDefault="00F35C71" w:rsidP="00F35C71">
      <w:pPr>
        <w:jc w:val="both"/>
      </w:pPr>
      <w:r w:rsidRPr="00AA4A47">
        <w:t xml:space="preserve">Strukturelt understøtter de to kandidatuddannelsers identiske varighed </w:t>
      </w:r>
      <w:r w:rsidR="00E85650">
        <w:t>bestræbe</w:t>
      </w:r>
      <w:r w:rsidR="00E85650">
        <w:t>l</w:t>
      </w:r>
      <w:r w:rsidR="00E85650">
        <w:t xml:space="preserve">serne på at </w:t>
      </w:r>
      <w:r w:rsidRPr="00AA4A47">
        <w:t>opnå balance i udvekslingen af studerende. Opstået ubalance i</w:t>
      </w:r>
      <w:r w:rsidR="00AD512E">
        <w:t xml:space="preserve"> retning fra AU til LUISS håndteres ved disse studerendes anvendelse af udlandsstipendieor</w:t>
      </w:r>
      <w:r w:rsidR="00AD512E">
        <w:t>d</w:t>
      </w:r>
      <w:r w:rsidR="00AD512E">
        <w:t xml:space="preserve">ningen, mens opstået ubalance i retning fra LUISS til AU i først omgang </w:t>
      </w:r>
      <w:r w:rsidRPr="00AA4A47">
        <w:t>søges korr</w:t>
      </w:r>
      <w:r w:rsidRPr="00AA4A47">
        <w:t>i</w:t>
      </w:r>
      <w:r w:rsidRPr="00AA4A47">
        <w:t xml:space="preserve">geret </w:t>
      </w:r>
      <w:r w:rsidR="00E85650">
        <w:t>i forbindelse med efter</w:t>
      </w:r>
      <w:r w:rsidRPr="00AA4A47">
        <w:t xml:space="preserve">følgende </w:t>
      </w:r>
      <w:r w:rsidR="00E85650">
        <w:t>studenteroptag</w:t>
      </w:r>
      <w:r w:rsidR="00AD512E">
        <w:t>, hvorefter en eventuel g</w:t>
      </w:r>
      <w:r w:rsidR="00E85650">
        <w:t>entage</w:t>
      </w:r>
      <w:r w:rsidR="00AD512E">
        <w:t>l</w:t>
      </w:r>
      <w:r w:rsidR="00AD512E">
        <w:t>se af</w:t>
      </w:r>
      <w:r w:rsidRPr="00AA4A47">
        <w:t xml:space="preserve"> ubalance imødegås ved afvisning af </w:t>
      </w:r>
      <w:r w:rsidR="00E85650">
        <w:t>ansøgere</w:t>
      </w:r>
      <w:r w:rsidRPr="00AA4A47">
        <w:t>, der måtte overskride den aftalte volumen</w:t>
      </w:r>
      <w:r w:rsidR="00AD512E">
        <w:t xml:space="preserve"> af udvekslede studerende</w:t>
      </w:r>
      <w:r w:rsidRPr="00AA4A47">
        <w:t xml:space="preserve">.    </w:t>
      </w:r>
    </w:p>
    <w:p w:rsidR="00F35C71" w:rsidRPr="00AA4A47" w:rsidRDefault="00F35C71" w:rsidP="00F35C71">
      <w:pPr>
        <w:jc w:val="both"/>
      </w:pPr>
    </w:p>
    <w:p w:rsidR="00F35C71" w:rsidRPr="00AA4A47" w:rsidRDefault="00F35C71" w:rsidP="00F35C71">
      <w:pPr>
        <w:jc w:val="both"/>
      </w:pPr>
      <w:r w:rsidRPr="00AA4A47">
        <w:t>Der er ingen</w:t>
      </w:r>
      <w:r w:rsidR="00AD512E">
        <w:t xml:space="preserve"> eller ganske få</w:t>
      </w:r>
      <w:r w:rsidRPr="00AA4A47">
        <w:t xml:space="preserve"> økonomiske konsekvenser for IKS</w:t>
      </w:r>
      <w:r w:rsidR="00E85650">
        <w:t>. I</w:t>
      </w:r>
      <w:r w:rsidRPr="00AA4A47">
        <w:t xml:space="preserve"> faglig henseende er de studerende på International Studies </w:t>
      </w:r>
      <w:r w:rsidR="00E85650">
        <w:t xml:space="preserve">imidlertid </w:t>
      </w:r>
      <w:r w:rsidRPr="00AA4A47">
        <w:t xml:space="preserve">sikret automatisk merit for deres studier på LUISS. </w:t>
      </w:r>
      <w:r w:rsidR="00AD512E">
        <w:t>Samtidig anses</w:t>
      </w:r>
      <w:r w:rsidRPr="00AA4A47">
        <w:t xml:space="preserve"> muligheden for at opnå en kandidatgrad fra såvel AU som LUISS </w:t>
      </w:r>
      <w:r w:rsidR="00AD512E">
        <w:t>for</w:t>
      </w:r>
      <w:r w:rsidRPr="00AA4A47">
        <w:t xml:space="preserve"> attraktivt</w:t>
      </w:r>
      <w:r w:rsidR="00AD512E">
        <w:t xml:space="preserve"> og det forventes, at få</w:t>
      </w:r>
      <w:r w:rsidRPr="00AA4A47">
        <w:t xml:space="preserve"> flere internationale studerende</w:t>
      </w:r>
      <w:r w:rsidR="00AD512E">
        <w:t xml:space="preserve"> til at</w:t>
      </w:r>
      <w:r w:rsidRPr="00AA4A47">
        <w:t xml:space="preserve"> søge</w:t>
      </w:r>
      <w:r w:rsidR="00AD512E">
        <w:t>, som</w:t>
      </w:r>
      <w:r w:rsidRPr="00AA4A47">
        <w:t xml:space="preserve"> </w:t>
      </w:r>
      <w:proofErr w:type="spellStart"/>
      <w:r w:rsidRPr="00AA4A47">
        <w:t>full-degree</w:t>
      </w:r>
      <w:proofErr w:type="spellEnd"/>
      <w:r w:rsidRPr="00AA4A47">
        <w:t xml:space="preserve"> stud</w:t>
      </w:r>
      <w:r w:rsidR="00AD512E">
        <w:t>erende ved AU</w:t>
      </w:r>
      <w:r w:rsidRPr="00AA4A47">
        <w:t xml:space="preserve">. </w:t>
      </w:r>
    </w:p>
    <w:p w:rsidR="00F35C71" w:rsidRDefault="00F35C71" w:rsidP="00F35C71">
      <w:pPr>
        <w:jc w:val="both"/>
      </w:pPr>
    </w:p>
    <w:p w:rsidR="00F35C71" w:rsidRPr="004C6ED0" w:rsidRDefault="00F35C71" w:rsidP="00F35C71">
      <w:pPr>
        <w:jc w:val="both"/>
        <w:rPr>
          <w:i/>
        </w:rPr>
      </w:pPr>
      <w:r w:rsidRPr="004C6ED0">
        <w:rPr>
          <w:i/>
        </w:rPr>
        <w:t>Eksempel 3 – multilateralt uddannelsessamarbejde</w:t>
      </w:r>
    </w:p>
    <w:p w:rsidR="00F35C71" w:rsidRPr="00AA4A47" w:rsidRDefault="00F35C71" w:rsidP="00F35C71">
      <w:pPr>
        <w:jc w:val="both"/>
      </w:pPr>
      <w:r w:rsidRPr="00AA4A47">
        <w:t xml:space="preserve">På Science and Technology udbyder </w:t>
      </w:r>
      <w:r w:rsidRPr="00AA4A47">
        <w:rPr>
          <w:b/>
        </w:rPr>
        <w:t>Institut for Bioscience</w:t>
      </w:r>
      <w:r w:rsidRPr="00AA4A47">
        <w:t xml:space="preserve"> en 2-årig kandidatu</w:t>
      </w:r>
      <w:r w:rsidRPr="00AA4A47">
        <w:t>d</w:t>
      </w:r>
      <w:r w:rsidRPr="00AA4A47">
        <w:t>dannelse i biologi med adskillige muligheder for frivilligt forløb i udlandet, idet sa</w:t>
      </w:r>
      <w:r w:rsidRPr="00AA4A47">
        <w:t>m</w:t>
      </w:r>
      <w:r w:rsidRPr="00AA4A47">
        <w:t xml:space="preserve">arbejdet omfatter </w:t>
      </w:r>
      <w:proofErr w:type="spellStart"/>
      <w:r w:rsidRPr="00AA4A47">
        <w:t>Göttingen</w:t>
      </w:r>
      <w:proofErr w:type="spellEnd"/>
      <w:r w:rsidRPr="00AA4A47">
        <w:t xml:space="preserve"> </w:t>
      </w:r>
      <w:proofErr w:type="spellStart"/>
      <w:r w:rsidRPr="00AA4A47">
        <w:t>University</w:t>
      </w:r>
      <w:proofErr w:type="spellEnd"/>
      <w:r w:rsidRPr="00AA4A47">
        <w:t xml:space="preserve"> (GU), der udbyder en 2-årig kandidatudda</w:t>
      </w:r>
      <w:r w:rsidRPr="00AA4A47">
        <w:t>n</w:t>
      </w:r>
      <w:r w:rsidRPr="00AA4A47">
        <w:t xml:space="preserve">nelse i økologi, </w:t>
      </w:r>
      <w:proofErr w:type="spellStart"/>
      <w:r w:rsidRPr="00AA4A47">
        <w:t>Univesité</w:t>
      </w:r>
      <w:proofErr w:type="spellEnd"/>
      <w:r w:rsidRPr="00AA4A47">
        <w:t xml:space="preserve"> de </w:t>
      </w:r>
      <w:proofErr w:type="spellStart"/>
      <w:r w:rsidRPr="00AA4A47">
        <w:t>Rennes</w:t>
      </w:r>
      <w:proofErr w:type="spellEnd"/>
      <w:r w:rsidRPr="00AA4A47">
        <w:t xml:space="preserve"> (UR), der udbyder en 2-årig kandidatuddannelse i biologi, samt </w:t>
      </w:r>
      <w:proofErr w:type="spellStart"/>
      <w:r w:rsidRPr="00AA4A47">
        <w:t>Warzaw</w:t>
      </w:r>
      <w:proofErr w:type="spellEnd"/>
      <w:r w:rsidRPr="00AA4A47">
        <w:t xml:space="preserve"> </w:t>
      </w:r>
      <w:proofErr w:type="spellStart"/>
      <w:r w:rsidRPr="00AA4A47">
        <w:t>University</w:t>
      </w:r>
      <w:proofErr w:type="spellEnd"/>
      <w:r w:rsidRPr="00AA4A47">
        <w:t xml:space="preserve"> (WU), der udbyder en 1-årig kandidatuddannelse ligeledes i biologi.</w:t>
      </w:r>
    </w:p>
    <w:p w:rsidR="00F35C71" w:rsidRPr="00AA4A47" w:rsidRDefault="00F35C71" w:rsidP="00F35C71">
      <w:pPr>
        <w:jc w:val="both"/>
      </w:pPr>
    </w:p>
    <w:p w:rsidR="00F35C71" w:rsidRPr="00AA4A47" w:rsidRDefault="00F35C71" w:rsidP="00F35C71">
      <w:pPr>
        <w:jc w:val="both"/>
      </w:pPr>
      <w:r w:rsidRPr="00AA4A47">
        <w:lastRenderedPageBreak/>
        <w:t>Studerende fra AU har mulighed for at fuldføre hele deres kandidatuddannelse (120 ECTS) på AU. I kraft af samarbejdet har de tillige mulighed for at fuldføre deres a</w:t>
      </w:r>
      <w:r w:rsidRPr="00AA4A47">
        <w:t>n</w:t>
      </w:r>
      <w:r w:rsidRPr="00AA4A47">
        <w:t>det studieår og dermed specialisere sig via udarbejdelse af speciale på ét af de tre partneruniversiteter. Derigennem opnås henholdsvis en grad i biologi fra AU samt en grad fra det valgte partneruniversitet i økologi (</w:t>
      </w:r>
      <w:proofErr w:type="spellStart"/>
      <w:r w:rsidRPr="00AA4A47">
        <w:t>Göttingen</w:t>
      </w:r>
      <w:proofErr w:type="spellEnd"/>
      <w:r w:rsidRPr="00AA4A47">
        <w:t>) eller biologi (</w:t>
      </w:r>
      <w:proofErr w:type="spellStart"/>
      <w:r w:rsidRPr="00AA4A47">
        <w:t>Rennes</w:t>
      </w:r>
      <w:proofErr w:type="spellEnd"/>
      <w:r w:rsidRPr="00AA4A47">
        <w:t xml:space="preserve">, Warszawa). </w:t>
      </w:r>
    </w:p>
    <w:p w:rsidR="00F35C71" w:rsidRPr="00AA4A47" w:rsidRDefault="00F35C71" w:rsidP="00F35C71">
      <w:pPr>
        <w:jc w:val="both"/>
      </w:pPr>
    </w:p>
    <w:p w:rsidR="00AD512E" w:rsidRDefault="00F35C71" w:rsidP="00F35C71">
      <w:pPr>
        <w:jc w:val="both"/>
      </w:pPr>
      <w:r w:rsidRPr="00AA4A47">
        <w:t>I kraft af samarbejdet kan studerende fra GU og UR, men ikke fra WU ligeledes ful</w:t>
      </w:r>
      <w:r w:rsidRPr="00AA4A47">
        <w:t>d</w:t>
      </w:r>
      <w:r w:rsidRPr="00AA4A47">
        <w:t xml:space="preserve">føre deres andet studieår på AU og derigennem opnå en grad fra AU samt </w:t>
      </w:r>
      <w:r>
        <w:t xml:space="preserve">fra </w:t>
      </w:r>
      <w:r w:rsidRPr="00AA4A47">
        <w:t xml:space="preserve">deres hjemuniversitet. Strukturelt understøtter kandidatuddannelsers varighed på </w:t>
      </w:r>
      <w:r w:rsidR="00AD512E">
        <w:t>AU, GU og UR</w:t>
      </w:r>
      <w:r w:rsidRPr="00AA4A47">
        <w:t xml:space="preserve"> muligheden for opnåelse af balance i udvekslingen af studerende. Opstået ub</w:t>
      </w:r>
      <w:r w:rsidRPr="00AA4A47">
        <w:t>a</w:t>
      </w:r>
      <w:r w:rsidRPr="00AA4A47">
        <w:t>lance inden</w:t>
      </w:r>
      <w:r>
        <w:t xml:space="preserve"> </w:t>
      </w:r>
      <w:r w:rsidRPr="00AA4A47">
        <w:t>for rammerne af den aftalte volumen på 3 studerende søges korrigeret e</w:t>
      </w:r>
      <w:r w:rsidRPr="00AA4A47">
        <w:t>f</w:t>
      </w:r>
      <w:r w:rsidRPr="00AA4A47">
        <w:t xml:space="preserve">terfølgende år, mens </w:t>
      </w:r>
      <w:r w:rsidR="00AD512E">
        <w:t>gentagende</w:t>
      </w:r>
      <w:r w:rsidRPr="00AA4A47">
        <w:t xml:space="preserve"> ubalance imødegås ved afvisning af studerende, der måtte overskride den aftalte volumen.</w:t>
      </w:r>
    </w:p>
    <w:p w:rsidR="00AD512E" w:rsidRDefault="00AD512E" w:rsidP="00F35C71">
      <w:pPr>
        <w:jc w:val="both"/>
      </w:pPr>
    </w:p>
    <w:p w:rsidR="00F35C71" w:rsidRDefault="00F35C71" w:rsidP="00F35C71">
      <w:pPr>
        <w:jc w:val="both"/>
      </w:pPr>
      <w:r w:rsidRPr="00AA4A47">
        <w:t>Som følge af niveauet for studieafgift på WU samt variation i varigheden mellem kandidatuddannelser i DK og Polen forudses ubalance i studenterflowet. I den mult</w:t>
      </w:r>
      <w:r w:rsidRPr="00AA4A47">
        <w:t>i</w:t>
      </w:r>
      <w:r w:rsidRPr="00AA4A47">
        <w:t>laterale aftale mellem de fire involverede universiteter sker samarbejdet mellem AU og WU derfor på grundlag af en årlig udveksling af 1 studerende i hver retning samt en tillægsaftale om forvaltning af yderligere studiepladser, hvor udgående AU-studerende har mulighed for at gøre brug af udlandsstipendieordningen.</w:t>
      </w:r>
    </w:p>
    <w:p w:rsidR="00D63B4C" w:rsidRDefault="00D63B4C" w:rsidP="00F35C71">
      <w:pPr>
        <w:jc w:val="both"/>
      </w:pPr>
    </w:p>
    <w:p w:rsidR="00D63B4C" w:rsidRPr="00AA4A47" w:rsidRDefault="00D63B4C" w:rsidP="00F35C71">
      <w:pPr>
        <w:jc w:val="both"/>
      </w:pPr>
      <w:r w:rsidRPr="00AA4A47">
        <w:t>Hverken GU eller UR opkræver studieafgift for EU-borgere</w:t>
      </w:r>
      <w:r>
        <w:t>, så b</w:t>
      </w:r>
      <w:r w:rsidRPr="00AA4A47">
        <w:t>ehovet for at suppl</w:t>
      </w:r>
      <w:r w:rsidRPr="00AA4A47">
        <w:t>e</w:t>
      </w:r>
      <w:r w:rsidRPr="00AA4A47">
        <w:t>re den multilaterale samarbejdsaftale, om årlig udveksling af 3 studerende i hver re</w:t>
      </w:r>
      <w:r w:rsidRPr="00AA4A47">
        <w:t>t</w:t>
      </w:r>
      <w:r w:rsidRPr="00AA4A47">
        <w:t xml:space="preserve">ning med en tillægsaftale om forvaltning af øvrige </w:t>
      </w:r>
      <w:r>
        <w:t>AU-</w:t>
      </w:r>
      <w:r w:rsidRPr="00AA4A47">
        <w:t>studerende er derfor ikke til stede</w:t>
      </w:r>
      <w:r>
        <w:t xml:space="preserve"> for så vidt angår GU og UR</w:t>
      </w:r>
      <w:r w:rsidRPr="00AA4A47">
        <w:t>.</w:t>
      </w:r>
      <w:r>
        <w:t xml:space="preserve"> AU opkræver imidlertid en participation </w:t>
      </w:r>
      <w:proofErr w:type="spellStart"/>
      <w:r>
        <w:t>fee</w:t>
      </w:r>
      <w:proofErr w:type="spellEnd"/>
      <w:r>
        <w:t xml:space="preserve"> fra EU-borgere, der kommer til AU som </w:t>
      </w:r>
      <w:proofErr w:type="spellStart"/>
      <w:r>
        <w:t>freemovere</w:t>
      </w:r>
      <w:proofErr w:type="spellEnd"/>
      <w:r>
        <w:t xml:space="preserve"> – det vil sige hvis mobilitet finder sted uden for rammerne af aftalen om udveksling af 3 studerende i hver retning. Og det er derfor indskrevet i aftalen, at ubalance i AU-disfavør ud</w:t>
      </w:r>
      <w:r w:rsidR="004C6ED0">
        <w:t xml:space="preserve"> </w:t>
      </w:r>
      <w:r>
        <w:t>over rammen på de 3 stud</w:t>
      </w:r>
      <w:r>
        <w:t>e</w:t>
      </w:r>
      <w:r>
        <w:t xml:space="preserve">rende er forbundet med opkrævning af participation </w:t>
      </w:r>
      <w:proofErr w:type="spellStart"/>
      <w:r>
        <w:t>fee</w:t>
      </w:r>
      <w:proofErr w:type="spellEnd"/>
      <w:r>
        <w:t xml:space="preserve">. </w:t>
      </w:r>
    </w:p>
    <w:p w:rsidR="00736658" w:rsidRPr="00F35C71" w:rsidRDefault="00736658" w:rsidP="002171DE"/>
    <w:p w:rsidR="00736658" w:rsidRPr="00F35C71" w:rsidRDefault="00736658" w:rsidP="004E3778"/>
    <w:p w:rsidR="00504494" w:rsidRPr="00F35C71" w:rsidRDefault="00504494" w:rsidP="007C0864"/>
    <w:sectPr w:rsidR="00504494" w:rsidRPr="00F35C71" w:rsidSect="007C5681">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12E" w:rsidRDefault="00AD512E">
      <w:r>
        <w:separator/>
      </w:r>
    </w:p>
  </w:endnote>
  <w:endnote w:type="continuationSeparator" w:id="0">
    <w:p w:rsidR="00AD512E" w:rsidRDefault="00AD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0E30224-3952-4CEB-A7BA-71D653ADCB86}"/>
    <w:embedBold r:id="rId2" w:fontKey="{E7A2491F-FFFB-43B2-9318-71800E950290}"/>
    <w:embedItalic r:id="rId3" w:fontKey="{A81144D4-16CA-4CA9-BF76-57223D2D21F1}"/>
    <w:embedBoldItalic r:id="rId4" w:fontKey="{8EBB22E9-EFC8-4089-A184-B83AB873076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EDA26887-21FA-4B5A-B759-3E3E07B2E738}"/>
    <w:embedBold r:id="rId6" w:fontKey="{33D37B41-2C59-4619-85FA-F71840728471}"/>
    <w:embedItalic r:id="rId7" w:fontKey="{53788353-EF21-4311-BC62-33E0DF506BD6}"/>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D339B8F-7B2A-4059-B903-06DD9CEAB0EA}"/>
  </w:font>
  <w:font w:name="Garamond">
    <w:panose1 w:val="02020404030301010803"/>
    <w:charset w:val="00"/>
    <w:family w:val="roman"/>
    <w:pitch w:val="variable"/>
    <w:sig w:usb0="00000287" w:usb1="00000000" w:usb2="00000000" w:usb3="00000000" w:csb0="0000009F" w:csb1="00000000"/>
    <w:embedBold r:id="rId9" w:fontKey="{9C29868F-ECD9-423E-8230-7B84F74C47A1}"/>
  </w:font>
  <w:font w:name="Verdana">
    <w:panose1 w:val="020B0604030504040204"/>
    <w:charset w:val="00"/>
    <w:family w:val="swiss"/>
    <w:pitch w:val="variable"/>
    <w:sig w:usb0="A10006FF" w:usb1="4000205B" w:usb2="00000010" w:usb3="00000000" w:csb0="0000019F" w:csb1="00000000"/>
    <w:embedRegular r:id="rId10" w:fontKey="{8128369D-5775-4A22-99C1-023E00FFFD47}"/>
  </w:font>
  <w:font w:name="Cambria">
    <w:panose1 w:val="02040503050406030204"/>
    <w:charset w:val="00"/>
    <w:family w:val="roman"/>
    <w:pitch w:val="variable"/>
    <w:sig w:usb0="E00002FF" w:usb1="400004FF" w:usb2="00000000" w:usb3="00000000" w:csb0="0000019F" w:csb1="00000000"/>
    <w:embedRegular r:id="rId11" w:fontKey="{EAE27420-3A88-41F3-B4EA-A8566E170236}"/>
  </w:font>
  <w:font w:name="Calibri">
    <w:panose1 w:val="020F0502020204030204"/>
    <w:charset w:val="00"/>
    <w:family w:val="swiss"/>
    <w:pitch w:val="variable"/>
    <w:sig w:usb0="E00002FF" w:usb1="4000ACFF" w:usb2="00000001" w:usb3="00000000" w:csb0="0000019F" w:csb1="00000000"/>
    <w:embedRegular r:id="rId12" w:fontKey="{9AEECF73-A253-469F-9184-3526EB0B7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12E" w:rsidRDefault="00AD512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A522C4">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A522C4">
      <w:rPr>
        <w:noProof/>
        <w:vanish/>
      </w:rPr>
      <w:t>5</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A522C4">
      <w:rPr>
        <w:noProof/>
        <w:vanish/>
      </w:rPr>
      <w:t>5</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12E" w:rsidRDefault="00AD512E" w:rsidP="00467364">
    <w:pPr>
      <w:ind w:right="360"/>
    </w:pPr>
  </w:p>
  <w:p w:rsidR="00AD512E" w:rsidRDefault="00AD512E"/>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AD512E" w:rsidRPr="00385E94" w:rsidTr="00F35C71">
      <w:tc>
        <w:tcPr>
          <w:tcW w:w="20" w:type="dxa"/>
        </w:tcPr>
        <w:p w:rsidR="00AD512E" w:rsidRPr="009224E3" w:rsidRDefault="00AD512E" w:rsidP="00AA0EF9">
          <w:pPr>
            <w:pStyle w:val="Template-Companyname"/>
            <w:rPr>
              <w:lang w:val="en-GB"/>
            </w:rPr>
          </w:pPr>
          <w:bookmarkStart w:id="103" w:name="bmkSecundaryLogo"/>
          <w:bookmarkEnd w:id="103"/>
        </w:p>
      </w:tc>
      <w:tc>
        <w:tcPr>
          <w:tcW w:w="2410" w:type="dxa"/>
        </w:tcPr>
        <w:p w:rsidR="00AD512E" w:rsidRPr="00F35C71" w:rsidRDefault="00AD512E" w:rsidP="008C1273">
          <w:pPr>
            <w:pStyle w:val="Template-Companyname"/>
          </w:pPr>
          <w:bookmarkStart w:id="104" w:name="SD_OFF_Name"/>
          <w:bookmarkStart w:id="105" w:name="HIF_SD_OFF_Name"/>
          <w:r w:rsidRPr="00F35C71">
            <w:t xml:space="preserve">AU </w:t>
          </w:r>
          <w:r>
            <w:t>Uddannelse</w:t>
          </w:r>
          <w:bookmarkEnd w:id="104"/>
        </w:p>
        <w:p w:rsidR="00AD512E" w:rsidRPr="00F35C71" w:rsidRDefault="00AD512E" w:rsidP="00213BCF">
          <w:pPr>
            <w:pStyle w:val="Template-Address"/>
          </w:pPr>
          <w:bookmarkStart w:id="106" w:name="SD_LAN_AU"/>
          <w:bookmarkEnd w:id="105"/>
          <w:r w:rsidRPr="00F35C71">
            <w:t>Aarhus Universitet</w:t>
          </w:r>
          <w:bookmarkEnd w:id="106"/>
        </w:p>
        <w:p w:rsidR="00AD512E" w:rsidRPr="00F835C4" w:rsidRDefault="00AD512E" w:rsidP="00AA0EF9">
          <w:pPr>
            <w:pStyle w:val="Template-Address"/>
          </w:pPr>
          <w:bookmarkStart w:id="107" w:name="SD_OFF_OfficeID"/>
          <w:r w:rsidRPr="00F835C4">
            <w:t>Tuborgvej 164</w:t>
          </w:r>
        </w:p>
        <w:p w:rsidR="00AD512E" w:rsidRPr="009224E3" w:rsidRDefault="00AD512E" w:rsidP="00AA0EF9">
          <w:pPr>
            <w:pStyle w:val="Template-Address"/>
            <w:rPr>
              <w:lang w:val="en-GB"/>
            </w:rPr>
          </w:pPr>
          <w:r>
            <w:rPr>
              <w:lang w:val="en-GB"/>
            </w:rPr>
            <w:t>2400 København NV</w:t>
          </w:r>
          <w:bookmarkEnd w:id="107"/>
        </w:p>
      </w:tc>
      <w:tc>
        <w:tcPr>
          <w:tcW w:w="2410" w:type="dxa"/>
        </w:tcPr>
        <w:p w:rsidR="00AD512E" w:rsidRPr="00F35C71" w:rsidRDefault="00AD512E" w:rsidP="008C1273">
          <w:pPr>
            <w:pStyle w:val="Template-Address"/>
            <w:rPr>
              <w:lang w:val="en-GB"/>
            </w:rPr>
          </w:pPr>
          <w:bookmarkStart w:id="108" w:name="SD_LAN_Tel"/>
          <w:bookmarkStart w:id="109" w:name="HIF_SD_OFF_Phone"/>
          <w:r w:rsidRPr="00F35C71">
            <w:rPr>
              <w:lang w:val="en-GB"/>
            </w:rPr>
            <w:t>Tlf.:</w:t>
          </w:r>
          <w:bookmarkEnd w:id="108"/>
          <w:r w:rsidRPr="00F35C71">
            <w:rPr>
              <w:lang w:val="en-GB"/>
            </w:rPr>
            <w:t xml:space="preserve"> </w:t>
          </w:r>
          <w:bookmarkStart w:id="110" w:name="SD_OFF_Phone"/>
          <w:r w:rsidRPr="00F35C71">
            <w:rPr>
              <w:lang w:val="en-GB"/>
            </w:rPr>
            <w:t>87150000</w:t>
          </w:r>
          <w:bookmarkEnd w:id="110"/>
        </w:p>
        <w:p w:rsidR="00AD512E" w:rsidRPr="00F35C71" w:rsidRDefault="00AD512E" w:rsidP="008C1273">
          <w:pPr>
            <w:pStyle w:val="Template-Address"/>
            <w:rPr>
              <w:lang w:val="en-GB"/>
            </w:rPr>
          </w:pPr>
          <w:bookmarkStart w:id="111" w:name="SD_LAN_Fax"/>
          <w:bookmarkStart w:id="112" w:name="HIF_SD_OFF_Fax"/>
          <w:bookmarkEnd w:id="109"/>
          <w:r w:rsidRPr="00F35C71">
            <w:rPr>
              <w:lang w:val="en-GB"/>
            </w:rPr>
            <w:t>Fax:</w:t>
          </w:r>
          <w:bookmarkEnd w:id="111"/>
          <w:r w:rsidRPr="00F35C71">
            <w:rPr>
              <w:lang w:val="en-GB"/>
            </w:rPr>
            <w:t xml:space="preserve"> </w:t>
          </w:r>
          <w:bookmarkStart w:id="113" w:name="SD_OFF_Fax"/>
          <w:r w:rsidRPr="00F35C71">
            <w:rPr>
              <w:lang w:val="en-GB"/>
            </w:rPr>
            <w:t>87150201</w:t>
          </w:r>
          <w:bookmarkEnd w:id="113"/>
        </w:p>
        <w:p w:rsidR="00AD512E" w:rsidRPr="00F35C71" w:rsidRDefault="00AD512E" w:rsidP="000E46C3">
          <w:pPr>
            <w:pStyle w:val="Template-Address"/>
            <w:rPr>
              <w:lang w:val="en-GB"/>
            </w:rPr>
          </w:pPr>
          <w:bookmarkStart w:id="114" w:name="HIF_SD_OFF_Email"/>
          <w:bookmarkEnd w:id="112"/>
          <w:r w:rsidRPr="00F35C71">
            <w:rPr>
              <w:lang w:val="en-GB"/>
            </w:rPr>
            <w:t xml:space="preserve">E-mail: </w:t>
          </w:r>
          <w:bookmarkStart w:id="115" w:name="SD_OFF_Email"/>
          <w:r w:rsidRPr="00F35C71">
            <w:rPr>
              <w:lang w:val="en-GB"/>
            </w:rPr>
            <w:t>adm@au.dk</w:t>
          </w:r>
          <w:bookmarkEnd w:id="115"/>
        </w:p>
        <w:p w:rsidR="00AD512E" w:rsidRPr="009224E3" w:rsidRDefault="00AD512E" w:rsidP="000E46C3">
          <w:pPr>
            <w:pStyle w:val="Template-Address"/>
            <w:rPr>
              <w:lang w:val="en-GB"/>
            </w:rPr>
          </w:pPr>
          <w:bookmarkStart w:id="116" w:name="SD_OFF_OfficeWww"/>
          <w:bookmarkEnd w:id="114"/>
          <w:r>
            <w:rPr>
              <w:lang w:val="en-GB"/>
            </w:rPr>
            <w:t>www.au.dk/fse</w:t>
          </w:r>
          <w:bookmarkEnd w:id="116"/>
        </w:p>
      </w:tc>
    </w:tr>
  </w:tbl>
  <w:p w:rsidR="00AD512E" w:rsidRPr="006C3A1B" w:rsidRDefault="00AD512E">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12E" w:rsidRDefault="00AD512E">
      <w:r>
        <w:separator/>
      </w:r>
    </w:p>
  </w:footnote>
  <w:footnote w:type="continuationSeparator" w:id="0">
    <w:p w:rsidR="00AD512E" w:rsidRDefault="00AD512E">
      <w:r>
        <w:continuationSeparator/>
      </w:r>
    </w:p>
  </w:footnote>
  <w:footnote w:id="1">
    <w:p w:rsidR="00AD512E" w:rsidRDefault="00AD512E" w:rsidP="00F35C71">
      <w:pPr>
        <w:pStyle w:val="Fodnotetekst"/>
        <w:jc w:val="both"/>
      </w:pPr>
      <w:r>
        <w:rPr>
          <w:rStyle w:val="Fodnotehenvisning"/>
        </w:rPr>
        <w:footnoteRef/>
      </w:r>
      <w:r>
        <w:t xml:space="preserve"> Udlandsstipendium er en </w:t>
      </w:r>
      <w:r w:rsidRPr="00F46974">
        <w:rPr>
          <w:b/>
        </w:rPr>
        <w:t>rettighed</w:t>
      </w:r>
      <w:r>
        <w:t>, der er tillagt den studerende. Det er ikke midler, som Aarhus Universitet har råderet over. Universitetet kan imidlertid vejlede studerende til at gøre brug af ordningen, herunder i fo</w:t>
      </w:r>
      <w:r>
        <w:t>r</w:t>
      </w:r>
      <w:r>
        <w:t xml:space="preserve">bindelse med ’asymmetriske’ uddannelsessamarbejder om frivillige forløb i udlandet. Da udlandsstipendium er en rettighed tillagt den studerende kan universitetet </w:t>
      </w:r>
      <w:r w:rsidRPr="00F46974">
        <w:rPr>
          <w:b/>
        </w:rPr>
        <w:t>ikke stille krav om</w:t>
      </w:r>
      <w:r>
        <w:t>, at den studerende skal benytte or</w:t>
      </w:r>
      <w:r>
        <w:t>d</w:t>
      </w:r>
      <w:r>
        <w:t xml:space="preserve">ningen. Og som følge heraf kan ordningen ikke anvendes i forbindelse med </w:t>
      </w:r>
      <w:r w:rsidRPr="0062680D">
        <w:rPr>
          <w:i/>
        </w:rPr>
        <w:t>obligatoriske forløb i udlandet</w:t>
      </w:r>
      <w:r>
        <w:t>. Disse skal fortsat implementeres i overensstemmelse med princippet om gensidighed og balance i udveksli</w:t>
      </w:r>
      <w:r>
        <w:t>n</w:t>
      </w:r>
      <w:r>
        <w:t>gen af studerende.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12E" w:rsidRDefault="00AD512E">
    <w:pPr>
      <w:pStyle w:val="Sidehoved"/>
    </w:pPr>
    <w:r>
      <w:rPr>
        <w:noProof/>
      </w:rPr>
      <mc:AlternateContent>
        <mc:Choice Requires="wps">
          <w:drawing>
            <wp:anchor distT="0" distB="0" distL="114300" distR="114300" simplePos="0" relativeHeight="251660288" behindDoc="0" locked="0" layoutInCell="1" allowOverlap="1" wp14:anchorId="51E7516E" wp14:editId="322BC4E6">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12E" w:rsidRPr="009224E3" w:rsidRDefault="00AD512E" w:rsidP="00DB449D">
                          <w:pPr>
                            <w:pStyle w:val="Template-Parentlogoname"/>
                          </w:pPr>
                          <w:bookmarkStart w:id="1" w:name="SD_OFF_Parent_N2"/>
                          <w:r>
                            <w:t>Aarhus</w:t>
                          </w:r>
                          <w:r>
                            <w:br/>
                            <w:t>Universitet</w:t>
                          </w:r>
                          <w:bookmarkEnd w:id="1"/>
                        </w:p>
                        <w:p w:rsidR="00AD512E" w:rsidRPr="009224E3" w:rsidRDefault="00AD512E" w:rsidP="00DB449D">
                          <w:pPr>
                            <w:pStyle w:val="Template-Unitnamelogoname"/>
                          </w:pPr>
                          <w:bookmarkStart w:id="2" w:name="SD_OFF_Unitname_N2"/>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F35C71" w:rsidP="00DB449D">
                    <w:pPr>
                      <w:pStyle w:val="Template-Parentlogoname"/>
                    </w:pPr>
                    <w:bookmarkStart w:id="3" w:name="SD_OFF_Parent_N2"/>
                    <w:r>
                      <w:t>Aarhus</w:t>
                    </w:r>
                    <w:r>
                      <w:br/>
                      <w:t>Universitet</w:t>
                    </w:r>
                    <w:bookmarkEnd w:id="3"/>
                  </w:p>
                  <w:p w:rsidR="00160373" w:rsidRPr="009224E3" w:rsidRDefault="00160373" w:rsidP="00DB449D">
                    <w:pPr>
                      <w:pStyle w:val="Template-Unitnamelogoname"/>
                    </w:pPr>
                    <w:bookmarkStart w:id="4" w:name="SD_OFF_Unitname_N2"/>
                    <w:bookmarkEnd w:id="4"/>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542D8086" wp14:editId="70A86DC4">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AD512E" w:rsidRDefault="00AD512E">
    <w:pPr>
      <w:pStyle w:val="Sidehoved"/>
    </w:pPr>
    <w:r>
      <w:rPr>
        <w:noProof/>
      </w:rPr>
      <w:drawing>
        <wp:anchor distT="0" distB="0" distL="114300" distR="114300" simplePos="0" relativeHeight="251657216" behindDoc="1" locked="0" layoutInCell="1" allowOverlap="1" wp14:anchorId="0887F749" wp14:editId="63266164">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52732A2B" wp14:editId="2725A297">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12E" w:rsidRDefault="00AD512E" w:rsidP="005C13F3">
                          <w:pPr>
                            <w:rPr>
                              <w:rStyle w:val="Sidetal"/>
                            </w:rPr>
                          </w:pPr>
                          <w:bookmarkStart w:id="3" w:name="SD_LAN_Page_N2"/>
                          <w:r>
                            <w:rPr>
                              <w:rStyle w:val="Sidetal"/>
                            </w:rPr>
                            <w:t>Side</w:t>
                          </w:r>
                          <w:bookmarkEnd w:id="3"/>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sidR="00A522C4">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A522C4">
                            <w:rPr>
                              <w:rStyle w:val="Sidetal"/>
                              <w:noProof/>
                            </w:rPr>
                            <w:t>5</w:t>
                          </w:r>
                          <w:r>
                            <w:rPr>
                              <w:rStyle w:val="Sidetal"/>
                            </w:rPr>
                            <w:fldChar w:fldCharType="end"/>
                          </w:r>
                        </w:p>
                        <w:p w:rsidR="00AD512E" w:rsidRPr="00192812" w:rsidRDefault="00AD512E" w:rsidP="005C13F3">
                          <w:pPr>
                            <w:pStyle w:val="Template-Date"/>
                            <w:spacing w:line="260" w:lineRule="exact"/>
                            <w:rPr>
                              <w:rStyle w:val="Sidetal"/>
                            </w:rPr>
                          </w:pPr>
                          <w:r>
                            <w:rPr>
                              <w:lang w:eastAsia="da-DK"/>
                            </w:rPr>
                            <w:drawing>
                              <wp:inline distT="0" distB="0" distL="0" distR="0" wp14:anchorId="3D219B9D" wp14:editId="4D5BAF80">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AD512E" w:rsidRDefault="00AD512E" w:rsidP="005C13F3">
                    <w:pPr>
                      <w:rPr>
                        <w:rStyle w:val="Sidetal"/>
                      </w:rPr>
                    </w:pPr>
                    <w:bookmarkStart w:id="4" w:name="SD_LAN_Page_N2"/>
                    <w:r>
                      <w:rPr>
                        <w:rStyle w:val="Sidetal"/>
                      </w:rPr>
                      <w:t>Side</w:t>
                    </w:r>
                    <w:bookmarkEnd w:id="4"/>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sidR="00A522C4">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A522C4">
                      <w:rPr>
                        <w:rStyle w:val="Sidetal"/>
                        <w:noProof/>
                      </w:rPr>
                      <w:t>5</w:t>
                    </w:r>
                    <w:r>
                      <w:rPr>
                        <w:rStyle w:val="Sidetal"/>
                      </w:rPr>
                      <w:fldChar w:fldCharType="end"/>
                    </w:r>
                  </w:p>
                  <w:p w:rsidR="00AD512E" w:rsidRPr="00192812" w:rsidRDefault="00AD512E" w:rsidP="005C13F3">
                    <w:pPr>
                      <w:pStyle w:val="Template-Date"/>
                      <w:spacing w:line="260" w:lineRule="exact"/>
                      <w:rPr>
                        <w:rStyle w:val="Sidetal"/>
                      </w:rPr>
                    </w:pPr>
                    <w:r>
                      <w:rPr>
                        <w:lang w:eastAsia="da-DK"/>
                      </w:rPr>
                      <w:drawing>
                        <wp:inline distT="0" distB="0" distL="0" distR="0" wp14:anchorId="3D219B9D" wp14:editId="4D5BAF80">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12E" w:rsidRDefault="00AD512E">
    <w:pPr>
      <w:pStyle w:val="Sidehoved"/>
    </w:pPr>
    <w:r>
      <w:rPr>
        <w:noProof/>
      </w:rPr>
      <mc:AlternateContent>
        <mc:Choice Requires="wpc">
          <w:drawing>
            <wp:anchor distT="0" distB="0" distL="114300" distR="114300" simplePos="0" relativeHeight="251659264" behindDoc="0" locked="0" layoutInCell="1" allowOverlap="1" wp14:anchorId="69DB5511" wp14:editId="1E5B61B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32BF8816" wp14:editId="78D48416">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12E" w:rsidRPr="009224E3" w:rsidRDefault="00AD512E" w:rsidP="0043573B">
                          <w:pPr>
                            <w:pStyle w:val="Template-Parentlogoname"/>
                          </w:pPr>
                          <w:bookmarkStart w:id="5" w:name="SD_OFF_Parent"/>
                          <w:r>
                            <w:t>Aarhus</w:t>
                          </w:r>
                          <w:r>
                            <w:br/>
                            <w:t>Universitet</w:t>
                          </w:r>
                          <w:bookmarkEnd w:id="5"/>
                        </w:p>
                        <w:p w:rsidR="00AD512E" w:rsidRPr="009224E3" w:rsidRDefault="00AD512E" w:rsidP="0043573B">
                          <w:pPr>
                            <w:pStyle w:val="Template-Unitnamelogoname"/>
                          </w:pPr>
                          <w:bookmarkStart w:id="6" w:name="SD_OFF_UnitName"/>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BC0053" w:rsidRPr="009224E3" w:rsidRDefault="00F35C71" w:rsidP="0043573B">
                    <w:pPr>
                      <w:pStyle w:val="Template-Parentlogoname"/>
                    </w:pPr>
                    <w:bookmarkStart w:id="9" w:name="SD_OFF_Parent"/>
                    <w:r>
                      <w:t>Aarhus</w:t>
                    </w:r>
                    <w:r>
                      <w:br/>
                      <w:t>Universitet</w:t>
                    </w:r>
                    <w:bookmarkEnd w:id="9"/>
                  </w:p>
                  <w:p w:rsidR="00160373" w:rsidRPr="009224E3" w:rsidRDefault="00160373" w:rsidP="0043573B">
                    <w:pPr>
                      <w:pStyle w:val="Template-Unitnamelogoname"/>
                    </w:pPr>
                    <w:bookmarkStart w:id="10" w:name="SD_OFF_UnitName"/>
                    <w:bookmarkEnd w:id="10"/>
                  </w:p>
                </w:txbxContent>
              </v:textbox>
              <w10:wrap anchorx="page" anchory="page"/>
            </v:shape>
          </w:pict>
        </mc:Fallback>
      </mc:AlternateContent>
    </w:r>
  </w:p>
  <w:p w:rsidR="00AD512E" w:rsidRDefault="00AD512E">
    <w:pPr>
      <w:pStyle w:val="Sidehoved"/>
    </w:pPr>
    <w:r>
      <w:rPr>
        <w:noProof/>
      </w:rPr>
      <w:drawing>
        <wp:anchor distT="0" distB="0" distL="114300" distR="114300" simplePos="0" relativeHeight="251655168" behindDoc="1" locked="0" layoutInCell="1" allowOverlap="1" wp14:anchorId="0BDC46DE" wp14:editId="1C976454">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76F0AE66" wp14:editId="0A5F6EA0">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12E" w:rsidRPr="00F35C71" w:rsidRDefault="00AD512E" w:rsidP="003F33BA">
                          <w:pPr>
                            <w:pStyle w:val="Template-Afdeling"/>
                          </w:pPr>
                          <w:bookmarkStart w:id="7" w:name="SD_USR_Afdeling"/>
                          <w:bookmarkStart w:id="8" w:name="SD_OFF_Afdeling"/>
                          <w:bookmarkStart w:id="9" w:name="SD_USR_Department"/>
                          <w:bookmarkStart w:id="10" w:name="HIF_SD_USR_Department"/>
                          <w:bookmarkEnd w:id="7"/>
                          <w:bookmarkEnd w:id="8"/>
                          <w:r w:rsidRPr="00F35C71">
                            <w:t xml:space="preserve">AU </w:t>
                          </w:r>
                          <w:r>
                            <w:t>Uddannelse</w:t>
                          </w:r>
                          <w:bookmarkEnd w:id="9"/>
                        </w:p>
                        <w:p w:rsidR="00AD512E" w:rsidRPr="00F35C71" w:rsidRDefault="00AD512E" w:rsidP="003F33BA">
                          <w:pPr>
                            <w:pStyle w:val="Template"/>
                          </w:pPr>
                        </w:p>
                        <w:p w:rsidR="00AD512E" w:rsidRPr="00F35C71" w:rsidRDefault="00AD512E" w:rsidP="007A6435">
                          <w:pPr>
                            <w:pStyle w:val="Template-NavnMellemnavn"/>
                          </w:pPr>
                          <w:bookmarkStart w:id="11" w:name="SD_USR_Name"/>
                          <w:bookmarkStart w:id="12" w:name="HIF_SD_USR_Name"/>
                          <w:bookmarkEnd w:id="10"/>
                          <w:r w:rsidRPr="00F35C71">
                            <w:t>Ole Henckel</w:t>
                          </w:r>
                          <w:bookmarkEnd w:id="11"/>
                        </w:p>
                        <w:bookmarkEnd w:id="12"/>
                        <w:p w:rsidR="00AD512E" w:rsidRDefault="00AD512E" w:rsidP="003F33BA">
                          <w:pPr>
                            <w:pStyle w:val="Template-Brugerinfo"/>
                          </w:pPr>
                        </w:p>
                        <w:p w:rsidR="00AD512E" w:rsidRPr="00F35C71" w:rsidRDefault="00AD512E" w:rsidP="003F33BA">
                          <w:pPr>
                            <w:pStyle w:val="Template-Brugerinfo"/>
                          </w:pPr>
                          <w:bookmarkStart w:id="13" w:name="SD_USR_Title"/>
                          <w:bookmarkStart w:id="14" w:name="HIF_SD_USR_Title"/>
                          <w:r w:rsidRPr="00F35C71">
                            <w:t>Specialkonsulent</w:t>
                          </w:r>
                          <w:bookmarkEnd w:id="13"/>
                        </w:p>
                        <w:p w:rsidR="00AD512E" w:rsidRPr="00F35C71" w:rsidRDefault="00AD512E" w:rsidP="003F33BA">
                          <w:pPr>
                            <w:pStyle w:val="Template"/>
                          </w:pPr>
                        </w:p>
                        <w:p w:rsidR="00AD512E" w:rsidRDefault="00AD512E" w:rsidP="004B63C7">
                          <w:pPr>
                            <w:pStyle w:val="Template"/>
                          </w:pPr>
                          <w:bookmarkStart w:id="15" w:name="SD_LAN_Date"/>
                          <w:bookmarkEnd w:id="14"/>
                          <w:r>
                            <w:t>Dato</w:t>
                          </w:r>
                          <w:bookmarkEnd w:id="15"/>
                          <w:r>
                            <w:t xml:space="preserve">: </w:t>
                          </w:r>
                          <w:r w:rsidR="005F4A31">
                            <w:t>marts 2015</w:t>
                          </w:r>
                        </w:p>
                        <w:p w:rsidR="00AD512E" w:rsidRPr="00C96CED" w:rsidRDefault="00AD512E" w:rsidP="00B525C1">
                          <w:pPr>
                            <w:pStyle w:val="Template-Date"/>
                            <w:spacing w:line="260" w:lineRule="exact"/>
                          </w:pPr>
                          <w:r>
                            <w:rPr>
                              <w:lang w:eastAsia="da-DK"/>
                            </w:rPr>
                            <w:drawing>
                              <wp:inline distT="0" distB="0" distL="0" distR="0" wp14:anchorId="15626713" wp14:editId="7B191186">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D512E" w:rsidRDefault="00AD512E" w:rsidP="00B525C1">
                          <w:pPr>
                            <w:pStyle w:val="Template-Date"/>
                            <w:spacing w:line="120" w:lineRule="exact"/>
                          </w:pPr>
                        </w:p>
                        <w:p w:rsidR="00AD512E" w:rsidRPr="00F35C71" w:rsidRDefault="00AD512E" w:rsidP="002171DE">
                          <w:pPr>
                            <w:pStyle w:val="Template-Date"/>
                          </w:pPr>
                          <w:bookmarkStart w:id="16" w:name="SD_LAN_Direct"/>
                          <w:bookmarkStart w:id="17" w:name="HIF_SD_USR_DirectPhone"/>
                          <w:r w:rsidRPr="00F35C71">
                            <w:t>Direkte tlf.:</w:t>
                          </w:r>
                          <w:bookmarkEnd w:id="16"/>
                          <w:r w:rsidRPr="00F35C71">
                            <w:t xml:space="preserve"> </w:t>
                          </w:r>
                          <w:bookmarkStart w:id="18" w:name="SD_USR_DirectPhone"/>
                          <w:r w:rsidRPr="00F35C71">
                            <w:t>87163693</w:t>
                          </w:r>
                          <w:bookmarkEnd w:id="18"/>
                        </w:p>
                        <w:p w:rsidR="00AD512E" w:rsidRPr="00F35C71" w:rsidRDefault="00AD512E" w:rsidP="002171DE">
                          <w:pPr>
                            <w:pStyle w:val="Template-Date"/>
                            <w:rPr>
                              <w:vanish/>
                            </w:rPr>
                          </w:pPr>
                          <w:bookmarkStart w:id="19" w:name="SD_LAN_Pager"/>
                          <w:bookmarkStart w:id="20" w:name="HIF_SD_USR_Personsøger"/>
                          <w:bookmarkEnd w:id="17"/>
                          <w:r w:rsidRPr="00F35C71">
                            <w:rPr>
                              <w:vanish/>
                            </w:rPr>
                            <w:t>Personsøger:</w:t>
                          </w:r>
                          <w:bookmarkEnd w:id="19"/>
                          <w:r w:rsidRPr="00F35C71">
                            <w:rPr>
                              <w:vanish/>
                            </w:rPr>
                            <w:t xml:space="preserve"> </w:t>
                          </w:r>
                          <w:bookmarkStart w:id="21" w:name="SD_USR_Personsøger"/>
                          <w:bookmarkEnd w:id="21"/>
                        </w:p>
                        <w:p w:rsidR="00AD512E" w:rsidRPr="00F35C71" w:rsidRDefault="00AD512E" w:rsidP="002171DE">
                          <w:pPr>
                            <w:pStyle w:val="Template-Date"/>
                            <w:rPr>
                              <w:vanish/>
                            </w:rPr>
                          </w:pPr>
                          <w:bookmarkStart w:id="22" w:name="SD_LAN_Private"/>
                          <w:bookmarkStart w:id="23" w:name="HIF_SD_USR_PrivatePhone"/>
                          <w:bookmarkEnd w:id="20"/>
                          <w:r w:rsidRPr="00F35C71">
                            <w:rPr>
                              <w:vanish/>
                            </w:rPr>
                            <w:t>Privat tlf.:</w:t>
                          </w:r>
                          <w:bookmarkEnd w:id="22"/>
                          <w:r w:rsidRPr="00F35C71">
                            <w:rPr>
                              <w:vanish/>
                            </w:rPr>
                            <w:t xml:space="preserve"> </w:t>
                          </w:r>
                          <w:bookmarkStart w:id="24" w:name="SD_USR_PrivatePhone"/>
                          <w:bookmarkEnd w:id="24"/>
                        </w:p>
                        <w:p w:rsidR="00AD512E" w:rsidRPr="00F835C4" w:rsidRDefault="00AD512E" w:rsidP="002171DE">
                          <w:pPr>
                            <w:pStyle w:val="Template-Date"/>
                            <w:rPr>
                              <w:vanish/>
                              <w:lang w:val="en-US"/>
                            </w:rPr>
                          </w:pPr>
                          <w:bookmarkStart w:id="25" w:name="SD_LAN_Mobile"/>
                          <w:bookmarkStart w:id="26" w:name="HIF_SD_USR_Mobile"/>
                          <w:bookmarkEnd w:id="23"/>
                          <w:r w:rsidRPr="00F835C4">
                            <w:rPr>
                              <w:vanish/>
                              <w:lang w:val="en-US"/>
                            </w:rPr>
                            <w:t>Mobiltlf.:</w:t>
                          </w:r>
                          <w:bookmarkEnd w:id="25"/>
                          <w:r w:rsidRPr="00F835C4">
                            <w:rPr>
                              <w:vanish/>
                              <w:lang w:val="en-US"/>
                            </w:rPr>
                            <w:t xml:space="preserve"> </w:t>
                          </w:r>
                          <w:bookmarkStart w:id="27" w:name="SD_USR_Mobile"/>
                          <w:bookmarkEnd w:id="27"/>
                        </w:p>
                        <w:p w:rsidR="00AD512E" w:rsidRPr="00F835C4" w:rsidRDefault="00AD512E" w:rsidP="002171DE">
                          <w:pPr>
                            <w:pStyle w:val="Template-Date"/>
                            <w:rPr>
                              <w:vanish/>
                              <w:lang w:val="en-US"/>
                            </w:rPr>
                          </w:pPr>
                          <w:bookmarkStart w:id="28" w:name="SD_LAN_Fax_N2"/>
                          <w:bookmarkStart w:id="29" w:name="HIF_SD_USR_DirectFax"/>
                          <w:bookmarkEnd w:id="26"/>
                          <w:r w:rsidRPr="00F835C4">
                            <w:rPr>
                              <w:vanish/>
                              <w:lang w:val="en-US"/>
                            </w:rPr>
                            <w:t>Fax:</w:t>
                          </w:r>
                          <w:bookmarkEnd w:id="28"/>
                          <w:r w:rsidRPr="00F835C4">
                            <w:rPr>
                              <w:vanish/>
                              <w:lang w:val="en-US"/>
                            </w:rPr>
                            <w:t xml:space="preserve"> </w:t>
                          </w:r>
                          <w:bookmarkStart w:id="30" w:name="SD_USR_DirectFax"/>
                          <w:bookmarkEnd w:id="30"/>
                        </w:p>
                        <w:p w:rsidR="00AD512E" w:rsidRPr="00F835C4" w:rsidRDefault="00AD512E" w:rsidP="002171DE">
                          <w:pPr>
                            <w:pStyle w:val="Template-Date"/>
                            <w:rPr>
                              <w:lang w:val="en-US"/>
                            </w:rPr>
                          </w:pPr>
                          <w:bookmarkStart w:id="31" w:name="SD_LAN_Email"/>
                          <w:bookmarkStart w:id="32" w:name="HIF_SD_USR_Email"/>
                          <w:bookmarkEnd w:id="29"/>
                          <w:r w:rsidRPr="00F835C4">
                            <w:rPr>
                              <w:lang w:val="en-US"/>
                            </w:rPr>
                            <w:t>E-mail</w:t>
                          </w:r>
                          <w:bookmarkEnd w:id="31"/>
                          <w:r w:rsidRPr="00F835C4">
                            <w:rPr>
                              <w:lang w:val="en-US"/>
                            </w:rPr>
                            <w:t xml:space="preserve">: </w:t>
                          </w:r>
                          <w:bookmarkStart w:id="33" w:name="SD_USR_Email"/>
                          <w:r w:rsidRPr="00F835C4">
                            <w:rPr>
                              <w:lang w:val="en-US"/>
                            </w:rPr>
                            <w:t>olhe@au.dk</w:t>
                          </w:r>
                          <w:bookmarkEnd w:id="33"/>
                        </w:p>
                        <w:bookmarkEnd w:id="32"/>
                        <w:p w:rsidR="00AD512E" w:rsidRPr="00F835C4" w:rsidRDefault="00AD512E" w:rsidP="002171DE">
                          <w:pPr>
                            <w:pStyle w:val="Template-Date"/>
                            <w:rPr>
                              <w:lang w:val="en-US"/>
                            </w:rPr>
                          </w:pPr>
                        </w:p>
                        <w:p w:rsidR="00AD512E" w:rsidRPr="00F35C71" w:rsidRDefault="00AD512E" w:rsidP="002171DE">
                          <w:pPr>
                            <w:pStyle w:val="Template-Date"/>
                            <w:rPr>
                              <w:vanish/>
                            </w:rPr>
                          </w:pPr>
                          <w:bookmarkStart w:id="34" w:name="HIF_SD_USR_Www"/>
                          <w:r w:rsidRPr="00F35C71">
                            <w:rPr>
                              <w:vanish/>
                            </w:rPr>
                            <w:t xml:space="preserve">Web: </w:t>
                          </w:r>
                          <w:bookmarkStart w:id="35" w:name="SD_USR_www"/>
                          <w:bookmarkEnd w:id="35"/>
                        </w:p>
                        <w:p w:rsidR="00AD512E" w:rsidRPr="00F35C71" w:rsidRDefault="00AD512E" w:rsidP="002171DE">
                          <w:pPr>
                            <w:pStyle w:val="Template-Date"/>
                            <w:rPr>
                              <w:vanish/>
                            </w:rPr>
                          </w:pPr>
                        </w:p>
                        <w:p w:rsidR="00AD512E" w:rsidRPr="00F35C71" w:rsidRDefault="00AD512E" w:rsidP="002171DE">
                          <w:pPr>
                            <w:pStyle w:val="Template-Date"/>
                            <w:rPr>
                              <w:vanish/>
                            </w:rPr>
                          </w:pPr>
                          <w:bookmarkStart w:id="36" w:name="SD_LAN_JournalNr"/>
                          <w:bookmarkStart w:id="37" w:name="HIF_SD_FLD_JournalNr"/>
                          <w:bookmarkEnd w:id="34"/>
                          <w:r w:rsidRPr="00F35C71">
                            <w:rPr>
                              <w:vanish/>
                            </w:rPr>
                            <w:t>Journal nr</w:t>
                          </w:r>
                          <w:bookmarkEnd w:id="36"/>
                          <w:r w:rsidRPr="00F35C71">
                            <w:rPr>
                              <w:vanish/>
                            </w:rPr>
                            <w:t xml:space="preserve">.: </w:t>
                          </w:r>
                          <w:bookmarkStart w:id="38" w:name="SD_FLD_JournalNr"/>
                          <w:bookmarkEnd w:id="38"/>
                        </w:p>
                        <w:p w:rsidR="00AD512E" w:rsidRPr="00F35C71" w:rsidRDefault="00AD512E" w:rsidP="002171DE">
                          <w:pPr>
                            <w:pStyle w:val="Template-Date"/>
                            <w:rPr>
                              <w:vanish/>
                            </w:rPr>
                          </w:pPr>
                          <w:bookmarkStart w:id="39" w:name="SD_LAN_ÅrskortNr"/>
                          <w:bookmarkStart w:id="40" w:name="HIF_SD_FLD_ÅrskortNr"/>
                          <w:bookmarkEnd w:id="37"/>
                          <w:r w:rsidRPr="00F35C71">
                            <w:rPr>
                              <w:vanish/>
                            </w:rPr>
                            <w:t>Årskort nr</w:t>
                          </w:r>
                          <w:bookmarkEnd w:id="39"/>
                          <w:r w:rsidRPr="00F35C71">
                            <w:rPr>
                              <w:vanish/>
                            </w:rPr>
                            <w:t xml:space="preserve">.: </w:t>
                          </w:r>
                          <w:bookmarkStart w:id="41" w:name="SD_FLD_ÅrskortNr"/>
                          <w:bookmarkEnd w:id="41"/>
                        </w:p>
                        <w:p w:rsidR="00AD512E" w:rsidRPr="00F35C71" w:rsidRDefault="00AD512E" w:rsidP="002171DE">
                          <w:pPr>
                            <w:pStyle w:val="Template-Date"/>
                            <w:rPr>
                              <w:vanish/>
                            </w:rPr>
                          </w:pPr>
                          <w:bookmarkStart w:id="42" w:name="SD_LAN_CPR"/>
                          <w:bookmarkStart w:id="43" w:name="HIF_SD_FLD_CprNr"/>
                          <w:bookmarkEnd w:id="40"/>
                          <w:r w:rsidRPr="00F35C71">
                            <w:rPr>
                              <w:vanish/>
                            </w:rPr>
                            <w:t>CPR nr</w:t>
                          </w:r>
                          <w:bookmarkEnd w:id="42"/>
                          <w:r w:rsidRPr="00F35C71">
                            <w:rPr>
                              <w:vanish/>
                            </w:rPr>
                            <w:t xml:space="preserve">.: </w:t>
                          </w:r>
                          <w:bookmarkStart w:id="44" w:name="SD_FLD_CprNr"/>
                          <w:bookmarkEnd w:id="44"/>
                        </w:p>
                        <w:p w:rsidR="00AD512E" w:rsidRPr="00F35C71" w:rsidRDefault="00AD512E" w:rsidP="002171DE">
                          <w:pPr>
                            <w:pStyle w:val="Template-Date"/>
                            <w:rPr>
                              <w:vanish/>
                            </w:rPr>
                          </w:pPr>
                          <w:bookmarkStart w:id="45" w:name="SD_LAN_ModtCPR"/>
                          <w:bookmarkStart w:id="46" w:name="HIF_SD_FLD_ModtagerCvrNr"/>
                          <w:bookmarkEnd w:id="43"/>
                          <w:r w:rsidRPr="00F35C71">
                            <w:rPr>
                              <w:vanish/>
                            </w:rPr>
                            <w:t>Modt. CVR-nr</w:t>
                          </w:r>
                          <w:bookmarkEnd w:id="45"/>
                          <w:r w:rsidRPr="00F35C71">
                            <w:rPr>
                              <w:vanish/>
                            </w:rPr>
                            <w:t xml:space="preserve">.: </w:t>
                          </w:r>
                          <w:bookmarkStart w:id="47" w:name="SD_FLD_ModtagerCvrNr"/>
                          <w:bookmarkEnd w:id="47"/>
                        </w:p>
                        <w:p w:rsidR="00AD512E" w:rsidRPr="00F35C71" w:rsidRDefault="00AD512E" w:rsidP="002171DE">
                          <w:pPr>
                            <w:pStyle w:val="Template-Date"/>
                          </w:pPr>
                          <w:bookmarkStart w:id="48" w:name="SD_LAN_AfsCVR"/>
                          <w:bookmarkStart w:id="49" w:name="HIF_SD_OFF_Cvr"/>
                          <w:bookmarkEnd w:id="46"/>
                          <w:r w:rsidRPr="00F35C71">
                            <w:t>Afs. CVR-nr</w:t>
                          </w:r>
                          <w:bookmarkEnd w:id="48"/>
                          <w:r w:rsidRPr="00F35C71">
                            <w:t xml:space="preserve">.: </w:t>
                          </w:r>
                          <w:bookmarkStart w:id="50" w:name="SD_OFF_Cvr"/>
                          <w:r w:rsidRPr="00F35C71">
                            <w:t>31119103</w:t>
                          </w:r>
                          <w:bookmarkEnd w:id="50"/>
                        </w:p>
                        <w:p w:rsidR="00AD512E" w:rsidRPr="00F35C71" w:rsidRDefault="00AD512E" w:rsidP="002171DE">
                          <w:pPr>
                            <w:pStyle w:val="Template-Date"/>
                          </w:pPr>
                          <w:bookmarkStart w:id="51" w:name="SD_LAN_Reference"/>
                          <w:bookmarkStart w:id="52" w:name="HIF_SD_FLD_Reference"/>
                          <w:bookmarkEnd w:id="49"/>
                          <w:r w:rsidRPr="00F35C71">
                            <w:t>Reference</w:t>
                          </w:r>
                          <w:bookmarkEnd w:id="51"/>
                          <w:r w:rsidRPr="00F35C71">
                            <w:t xml:space="preserve">: </w:t>
                          </w:r>
                          <w:bookmarkStart w:id="53" w:name="SD_FLD_Reference"/>
                          <w:r w:rsidRPr="00F35C71">
                            <w:t>OH</w:t>
                          </w:r>
                          <w:bookmarkEnd w:id="53"/>
                        </w:p>
                        <w:bookmarkEnd w:id="52"/>
                        <w:p w:rsidR="00AD512E" w:rsidRPr="00C96CED" w:rsidRDefault="00AD512E" w:rsidP="00B525C1">
                          <w:pPr>
                            <w:pStyle w:val="Template-Date"/>
                            <w:spacing w:line="260" w:lineRule="exact"/>
                          </w:pPr>
                          <w:r>
                            <w:rPr>
                              <w:lang w:eastAsia="da-DK"/>
                            </w:rPr>
                            <w:drawing>
                              <wp:inline distT="0" distB="0" distL="0" distR="0" wp14:anchorId="0BC248C7" wp14:editId="376EC0F4">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D512E" w:rsidRDefault="00AD512E" w:rsidP="00B525C1">
                          <w:pPr>
                            <w:pStyle w:val="Template-Date"/>
                            <w:spacing w:line="120" w:lineRule="exact"/>
                          </w:pPr>
                        </w:p>
                        <w:p w:rsidR="00AD512E" w:rsidRPr="00641B24" w:rsidRDefault="00AD512E" w:rsidP="002171DE">
                          <w:pPr>
                            <w:pStyle w:val="Template-Date"/>
                            <w:rPr>
                              <w:rFonts w:ascii="Verdana" w:hAnsi="Verdana"/>
                              <w:noProof w:val="0"/>
                            </w:rPr>
                          </w:pPr>
                          <w:bookmarkStart w:id="54" w:name="SD_LAN_Page"/>
                          <w:r>
                            <w:t>Side</w:t>
                          </w:r>
                          <w:bookmarkEnd w:id="54"/>
                          <w:r>
                            <w:t xml:space="preserve"> </w:t>
                          </w:r>
                          <w:r>
                            <w:rPr>
                              <w:rStyle w:val="Sidetal"/>
                            </w:rPr>
                            <w:fldChar w:fldCharType="begin"/>
                          </w:r>
                          <w:r w:rsidRPr="009F27A2">
                            <w:rPr>
                              <w:rStyle w:val="Sidetal"/>
                            </w:rPr>
                            <w:instrText xml:space="preserve"> PAGE </w:instrText>
                          </w:r>
                          <w:r>
                            <w:rPr>
                              <w:rStyle w:val="Sidetal"/>
                            </w:rPr>
                            <w:fldChar w:fldCharType="separate"/>
                          </w:r>
                          <w:r w:rsidR="00A522C4">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A522C4">
                            <w:rPr>
                              <w:rStyle w:val="Sidetal"/>
                            </w:rPr>
                            <w:t>5</w:t>
                          </w:r>
                          <w:r>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AD512E" w:rsidRPr="00F35C71" w:rsidRDefault="00AD512E" w:rsidP="003F33BA">
                    <w:pPr>
                      <w:pStyle w:val="Template-Afdeling"/>
                    </w:pPr>
                    <w:bookmarkStart w:id="55" w:name="SD_USR_Afdeling"/>
                    <w:bookmarkStart w:id="56" w:name="SD_OFF_Afdeling"/>
                    <w:bookmarkStart w:id="57" w:name="SD_USR_Department"/>
                    <w:bookmarkStart w:id="58" w:name="HIF_SD_USR_Department"/>
                    <w:bookmarkEnd w:id="55"/>
                    <w:bookmarkEnd w:id="56"/>
                    <w:r w:rsidRPr="00F35C71">
                      <w:t xml:space="preserve">AU </w:t>
                    </w:r>
                    <w:r>
                      <w:t>Uddannelse</w:t>
                    </w:r>
                    <w:bookmarkEnd w:id="57"/>
                  </w:p>
                  <w:p w:rsidR="00AD512E" w:rsidRPr="00F35C71" w:rsidRDefault="00AD512E" w:rsidP="003F33BA">
                    <w:pPr>
                      <w:pStyle w:val="Template"/>
                    </w:pPr>
                  </w:p>
                  <w:p w:rsidR="00AD512E" w:rsidRPr="00F35C71" w:rsidRDefault="00AD512E" w:rsidP="007A6435">
                    <w:pPr>
                      <w:pStyle w:val="Template-NavnMellemnavn"/>
                    </w:pPr>
                    <w:bookmarkStart w:id="59" w:name="SD_USR_Name"/>
                    <w:bookmarkStart w:id="60" w:name="HIF_SD_USR_Name"/>
                    <w:bookmarkEnd w:id="58"/>
                    <w:r w:rsidRPr="00F35C71">
                      <w:t>Ole Henckel</w:t>
                    </w:r>
                    <w:bookmarkEnd w:id="59"/>
                  </w:p>
                  <w:bookmarkEnd w:id="60"/>
                  <w:p w:rsidR="00AD512E" w:rsidRDefault="00AD512E" w:rsidP="003F33BA">
                    <w:pPr>
                      <w:pStyle w:val="Template-Brugerinfo"/>
                    </w:pPr>
                  </w:p>
                  <w:p w:rsidR="00AD512E" w:rsidRPr="00F35C71" w:rsidRDefault="00AD512E" w:rsidP="003F33BA">
                    <w:pPr>
                      <w:pStyle w:val="Template-Brugerinfo"/>
                    </w:pPr>
                    <w:bookmarkStart w:id="61" w:name="SD_USR_Title"/>
                    <w:bookmarkStart w:id="62" w:name="HIF_SD_USR_Title"/>
                    <w:r w:rsidRPr="00F35C71">
                      <w:t>Specialkonsulent</w:t>
                    </w:r>
                    <w:bookmarkEnd w:id="61"/>
                  </w:p>
                  <w:p w:rsidR="00AD512E" w:rsidRPr="00F35C71" w:rsidRDefault="00AD512E" w:rsidP="003F33BA">
                    <w:pPr>
                      <w:pStyle w:val="Template"/>
                    </w:pPr>
                  </w:p>
                  <w:p w:rsidR="00AD512E" w:rsidRDefault="00AD512E" w:rsidP="004B63C7">
                    <w:pPr>
                      <w:pStyle w:val="Template"/>
                    </w:pPr>
                    <w:bookmarkStart w:id="63" w:name="SD_LAN_Date"/>
                    <w:bookmarkEnd w:id="62"/>
                    <w:r>
                      <w:t>Dato</w:t>
                    </w:r>
                    <w:bookmarkEnd w:id="63"/>
                    <w:r>
                      <w:t xml:space="preserve">: </w:t>
                    </w:r>
                    <w:r w:rsidR="005F4A31">
                      <w:t>marts 2015</w:t>
                    </w:r>
                  </w:p>
                  <w:p w:rsidR="00AD512E" w:rsidRPr="00C96CED" w:rsidRDefault="00AD512E" w:rsidP="00B525C1">
                    <w:pPr>
                      <w:pStyle w:val="Template-Date"/>
                      <w:spacing w:line="260" w:lineRule="exact"/>
                    </w:pPr>
                    <w:r>
                      <w:rPr>
                        <w:lang w:eastAsia="da-DK"/>
                      </w:rPr>
                      <w:drawing>
                        <wp:inline distT="0" distB="0" distL="0" distR="0" wp14:anchorId="15626713" wp14:editId="7B191186">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D512E" w:rsidRDefault="00AD512E" w:rsidP="00B525C1">
                    <w:pPr>
                      <w:pStyle w:val="Template-Date"/>
                      <w:spacing w:line="120" w:lineRule="exact"/>
                    </w:pPr>
                  </w:p>
                  <w:p w:rsidR="00AD512E" w:rsidRPr="00F35C71" w:rsidRDefault="00AD512E" w:rsidP="002171DE">
                    <w:pPr>
                      <w:pStyle w:val="Template-Date"/>
                    </w:pPr>
                    <w:bookmarkStart w:id="64" w:name="SD_LAN_Direct"/>
                    <w:bookmarkStart w:id="65" w:name="HIF_SD_USR_DirectPhone"/>
                    <w:r w:rsidRPr="00F35C71">
                      <w:t>Direkte tlf.:</w:t>
                    </w:r>
                    <w:bookmarkEnd w:id="64"/>
                    <w:r w:rsidRPr="00F35C71">
                      <w:t xml:space="preserve"> </w:t>
                    </w:r>
                    <w:bookmarkStart w:id="66" w:name="SD_USR_DirectPhone"/>
                    <w:r w:rsidRPr="00F35C71">
                      <w:t>87163693</w:t>
                    </w:r>
                    <w:bookmarkEnd w:id="66"/>
                  </w:p>
                  <w:p w:rsidR="00AD512E" w:rsidRPr="00F35C71" w:rsidRDefault="00AD512E" w:rsidP="002171DE">
                    <w:pPr>
                      <w:pStyle w:val="Template-Date"/>
                      <w:rPr>
                        <w:vanish/>
                      </w:rPr>
                    </w:pPr>
                    <w:bookmarkStart w:id="67" w:name="SD_LAN_Pager"/>
                    <w:bookmarkStart w:id="68" w:name="HIF_SD_USR_Personsøger"/>
                    <w:bookmarkEnd w:id="65"/>
                    <w:r w:rsidRPr="00F35C71">
                      <w:rPr>
                        <w:vanish/>
                      </w:rPr>
                      <w:t>Personsøger:</w:t>
                    </w:r>
                    <w:bookmarkEnd w:id="67"/>
                    <w:r w:rsidRPr="00F35C71">
                      <w:rPr>
                        <w:vanish/>
                      </w:rPr>
                      <w:t xml:space="preserve"> </w:t>
                    </w:r>
                    <w:bookmarkStart w:id="69" w:name="SD_USR_Personsøger"/>
                    <w:bookmarkEnd w:id="69"/>
                  </w:p>
                  <w:p w:rsidR="00AD512E" w:rsidRPr="00F35C71" w:rsidRDefault="00AD512E" w:rsidP="002171DE">
                    <w:pPr>
                      <w:pStyle w:val="Template-Date"/>
                      <w:rPr>
                        <w:vanish/>
                      </w:rPr>
                    </w:pPr>
                    <w:bookmarkStart w:id="70" w:name="SD_LAN_Private"/>
                    <w:bookmarkStart w:id="71" w:name="HIF_SD_USR_PrivatePhone"/>
                    <w:bookmarkEnd w:id="68"/>
                    <w:r w:rsidRPr="00F35C71">
                      <w:rPr>
                        <w:vanish/>
                      </w:rPr>
                      <w:t>Privat tlf.:</w:t>
                    </w:r>
                    <w:bookmarkEnd w:id="70"/>
                    <w:r w:rsidRPr="00F35C71">
                      <w:rPr>
                        <w:vanish/>
                      </w:rPr>
                      <w:t xml:space="preserve"> </w:t>
                    </w:r>
                    <w:bookmarkStart w:id="72" w:name="SD_USR_PrivatePhone"/>
                    <w:bookmarkEnd w:id="72"/>
                  </w:p>
                  <w:p w:rsidR="00AD512E" w:rsidRPr="00F835C4" w:rsidRDefault="00AD512E" w:rsidP="002171DE">
                    <w:pPr>
                      <w:pStyle w:val="Template-Date"/>
                      <w:rPr>
                        <w:vanish/>
                        <w:lang w:val="en-US"/>
                      </w:rPr>
                    </w:pPr>
                    <w:bookmarkStart w:id="73" w:name="SD_LAN_Mobile"/>
                    <w:bookmarkStart w:id="74" w:name="HIF_SD_USR_Mobile"/>
                    <w:bookmarkEnd w:id="71"/>
                    <w:r w:rsidRPr="00F835C4">
                      <w:rPr>
                        <w:vanish/>
                        <w:lang w:val="en-US"/>
                      </w:rPr>
                      <w:t>Mobiltlf.:</w:t>
                    </w:r>
                    <w:bookmarkEnd w:id="73"/>
                    <w:r w:rsidRPr="00F835C4">
                      <w:rPr>
                        <w:vanish/>
                        <w:lang w:val="en-US"/>
                      </w:rPr>
                      <w:t xml:space="preserve"> </w:t>
                    </w:r>
                    <w:bookmarkStart w:id="75" w:name="SD_USR_Mobile"/>
                    <w:bookmarkEnd w:id="75"/>
                  </w:p>
                  <w:p w:rsidR="00AD512E" w:rsidRPr="00F835C4" w:rsidRDefault="00AD512E" w:rsidP="002171DE">
                    <w:pPr>
                      <w:pStyle w:val="Template-Date"/>
                      <w:rPr>
                        <w:vanish/>
                        <w:lang w:val="en-US"/>
                      </w:rPr>
                    </w:pPr>
                    <w:bookmarkStart w:id="76" w:name="SD_LAN_Fax_N2"/>
                    <w:bookmarkStart w:id="77" w:name="HIF_SD_USR_DirectFax"/>
                    <w:bookmarkEnd w:id="74"/>
                    <w:r w:rsidRPr="00F835C4">
                      <w:rPr>
                        <w:vanish/>
                        <w:lang w:val="en-US"/>
                      </w:rPr>
                      <w:t>Fax:</w:t>
                    </w:r>
                    <w:bookmarkEnd w:id="76"/>
                    <w:r w:rsidRPr="00F835C4">
                      <w:rPr>
                        <w:vanish/>
                        <w:lang w:val="en-US"/>
                      </w:rPr>
                      <w:t xml:space="preserve"> </w:t>
                    </w:r>
                    <w:bookmarkStart w:id="78" w:name="SD_USR_DirectFax"/>
                    <w:bookmarkEnd w:id="78"/>
                  </w:p>
                  <w:p w:rsidR="00AD512E" w:rsidRPr="00F835C4" w:rsidRDefault="00AD512E" w:rsidP="002171DE">
                    <w:pPr>
                      <w:pStyle w:val="Template-Date"/>
                      <w:rPr>
                        <w:lang w:val="en-US"/>
                      </w:rPr>
                    </w:pPr>
                    <w:bookmarkStart w:id="79" w:name="SD_LAN_Email"/>
                    <w:bookmarkStart w:id="80" w:name="HIF_SD_USR_Email"/>
                    <w:bookmarkEnd w:id="77"/>
                    <w:r w:rsidRPr="00F835C4">
                      <w:rPr>
                        <w:lang w:val="en-US"/>
                      </w:rPr>
                      <w:t>E-mail</w:t>
                    </w:r>
                    <w:bookmarkEnd w:id="79"/>
                    <w:r w:rsidRPr="00F835C4">
                      <w:rPr>
                        <w:lang w:val="en-US"/>
                      </w:rPr>
                      <w:t xml:space="preserve">: </w:t>
                    </w:r>
                    <w:bookmarkStart w:id="81" w:name="SD_USR_Email"/>
                    <w:r w:rsidRPr="00F835C4">
                      <w:rPr>
                        <w:lang w:val="en-US"/>
                      </w:rPr>
                      <w:t>olhe@au.dk</w:t>
                    </w:r>
                    <w:bookmarkEnd w:id="81"/>
                  </w:p>
                  <w:bookmarkEnd w:id="80"/>
                  <w:p w:rsidR="00AD512E" w:rsidRPr="00F835C4" w:rsidRDefault="00AD512E" w:rsidP="002171DE">
                    <w:pPr>
                      <w:pStyle w:val="Template-Date"/>
                      <w:rPr>
                        <w:lang w:val="en-US"/>
                      </w:rPr>
                    </w:pPr>
                  </w:p>
                  <w:p w:rsidR="00AD512E" w:rsidRPr="00F35C71" w:rsidRDefault="00AD512E" w:rsidP="002171DE">
                    <w:pPr>
                      <w:pStyle w:val="Template-Date"/>
                      <w:rPr>
                        <w:vanish/>
                      </w:rPr>
                    </w:pPr>
                    <w:bookmarkStart w:id="82" w:name="HIF_SD_USR_Www"/>
                    <w:r w:rsidRPr="00F35C71">
                      <w:rPr>
                        <w:vanish/>
                      </w:rPr>
                      <w:t xml:space="preserve">Web: </w:t>
                    </w:r>
                    <w:bookmarkStart w:id="83" w:name="SD_USR_www"/>
                    <w:bookmarkEnd w:id="83"/>
                  </w:p>
                  <w:p w:rsidR="00AD512E" w:rsidRPr="00F35C71" w:rsidRDefault="00AD512E" w:rsidP="002171DE">
                    <w:pPr>
                      <w:pStyle w:val="Template-Date"/>
                      <w:rPr>
                        <w:vanish/>
                      </w:rPr>
                    </w:pPr>
                  </w:p>
                  <w:p w:rsidR="00AD512E" w:rsidRPr="00F35C71" w:rsidRDefault="00AD512E" w:rsidP="002171DE">
                    <w:pPr>
                      <w:pStyle w:val="Template-Date"/>
                      <w:rPr>
                        <w:vanish/>
                      </w:rPr>
                    </w:pPr>
                    <w:bookmarkStart w:id="84" w:name="SD_LAN_JournalNr"/>
                    <w:bookmarkStart w:id="85" w:name="HIF_SD_FLD_JournalNr"/>
                    <w:bookmarkEnd w:id="82"/>
                    <w:r w:rsidRPr="00F35C71">
                      <w:rPr>
                        <w:vanish/>
                      </w:rPr>
                      <w:t>Journal nr</w:t>
                    </w:r>
                    <w:bookmarkEnd w:id="84"/>
                    <w:r w:rsidRPr="00F35C71">
                      <w:rPr>
                        <w:vanish/>
                      </w:rPr>
                      <w:t xml:space="preserve">.: </w:t>
                    </w:r>
                    <w:bookmarkStart w:id="86" w:name="SD_FLD_JournalNr"/>
                    <w:bookmarkEnd w:id="86"/>
                  </w:p>
                  <w:p w:rsidR="00AD512E" w:rsidRPr="00F35C71" w:rsidRDefault="00AD512E" w:rsidP="002171DE">
                    <w:pPr>
                      <w:pStyle w:val="Template-Date"/>
                      <w:rPr>
                        <w:vanish/>
                      </w:rPr>
                    </w:pPr>
                    <w:bookmarkStart w:id="87" w:name="SD_LAN_ÅrskortNr"/>
                    <w:bookmarkStart w:id="88" w:name="HIF_SD_FLD_ÅrskortNr"/>
                    <w:bookmarkEnd w:id="85"/>
                    <w:r w:rsidRPr="00F35C71">
                      <w:rPr>
                        <w:vanish/>
                      </w:rPr>
                      <w:t>Årskort nr</w:t>
                    </w:r>
                    <w:bookmarkEnd w:id="87"/>
                    <w:r w:rsidRPr="00F35C71">
                      <w:rPr>
                        <w:vanish/>
                      </w:rPr>
                      <w:t xml:space="preserve">.: </w:t>
                    </w:r>
                    <w:bookmarkStart w:id="89" w:name="SD_FLD_ÅrskortNr"/>
                    <w:bookmarkEnd w:id="89"/>
                  </w:p>
                  <w:p w:rsidR="00AD512E" w:rsidRPr="00F35C71" w:rsidRDefault="00AD512E" w:rsidP="002171DE">
                    <w:pPr>
                      <w:pStyle w:val="Template-Date"/>
                      <w:rPr>
                        <w:vanish/>
                      </w:rPr>
                    </w:pPr>
                    <w:bookmarkStart w:id="90" w:name="SD_LAN_CPR"/>
                    <w:bookmarkStart w:id="91" w:name="HIF_SD_FLD_CprNr"/>
                    <w:bookmarkEnd w:id="88"/>
                    <w:r w:rsidRPr="00F35C71">
                      <w:rPr>
                        <w:vanish/>
                      </w:rPr>
                      <w:t>CPR nr</w:t>
                    </w:r>
                    <w:bookmarkEnd w:id="90"/>
                    <w:r w:rsidRPr="00F35C71">
                      <w:rPr>
                        <w:vanish/>
                      </w:rPr>
                      <w:t xml:space="preserve">.: </w:t>
                    </w:r>
                    <w:bookmarkStart w:id="92" w:name="SD_FLD_CprNr"/>
                    <w:bookmarkEnd w:id="92"/>
                  </w:p>
                  <w:p w:rsidR="00AD512E" w:rsidRPr="00F35C71" w:rsidRDefault="00AD512E" w:rsidP="002171DE">
                    <w:pPr>
                      <w:pStyle w:val="Template-Date"/>
                      <w:rPr>
                        <w:vanish/>
                      </w:rPr>
                    </w:pPr>
                    <w:bookmarkStart w:id="93" w:name="SD_LAN_ModtCPR"/>
                    <w:bookmarkStart w:id="94" w:name="HIF_SD_FLD_ModtagerCvrNr"/>
                    <w:bookmarkEnd w:id="91"/>
                    <w:r w:rsidRPr="00F35C71">
                      <w:rPr>
                        <w:vanish/>
                      </w:rPr>
                      <w:t>Modt. CVR-nr</w:t>
                    </w:r>
                    <w:bookmarkEnd w:id="93"/>
                    <w:r w:rsidRPr="00F35C71">
                      <w:rPr>
                        <w:vanish/>
                      </w:rPr>
                      <w:t xml:space="preserve">.: </w:t>
                    </w:r>
                    <w:bookmarkStart w:id="95" w:name="SD_FLD_ModtagerCvrNr"/>
                    <w:bookmarkEnd w:id="95"/>
                  </w:p>
                  <w:p w:rsidR="00AD512E" w:rsidRPr="00F35C71" w:rsidRDefault="00AD512E" w:rsidP="002171DE">
                    <w:pPr>
                      <w:pStyle w:val="Template-Date"/>
                    </w:pPr>
                    <w:bookmarkStart w:id="96" w:name="SD_LAN_AfsCVR"/>
                    <w:bookmarkStart w:id="97" w:name="HIF_SD_OFF_Cvr"/>
                    <w:bookmarkEnd w:id="94"/>
                    <w:r w:rsidRPr="00F35C71">
                      <w:t>Afs. CVR-nr</w:t>
                    </w:r>
                    <w:bookmarkEnd w:id="96"/>
                    <w:r w:rsidRPr="00F35C71">
                      <w:t xml:space="preserve">.: </w:t>
                    </w:r>
                    <w:bookmarkStart w:id="98" w:name="SD_OFF_Cvr"/>
                    <w:r w:rsidRPr="00F35C71">
                      <w:t>31119103</w:t>
                    </w:r>
                    <w:bookmarkEnd w:id="98"/>
                  </w:p>
                  <w:p w:rsidR="00AD512E" w:rsidRPr="00F35C71" w:rsidRDefault="00AD512E" w:rsidP="002171DE">
                    <w:pPr>
                      <w:pStyle w:val="Template-Date"/>
                    </w:pPr>
                    <w:bookmarkStart w:id="99" w:name="SD_LAN_Reference"/>
                    <w:bookmarkStart w:id="100" w:name="HIF_SD_FLD_Reference"/>
                    <w:bookmarkEnd w:id="97"/>
                    <w:r w:rsidRPr="00F35C71">
                      <w:t>Reference</w:t>
                    </w:r>
                    <w:bookmarkEnd w:id="99"/>
                    <w:r w:rsidRPr="00F35C71">
                      <w:t xml:space="preserve">: </w:t>
                    </w:r>
                    <w:bookmarkStart w:id="101" w:name="SD_FLD_Reference"/>
                    <w:r w:rsidRPr="00F35C71">
                      <w:t>OH</w:t>
                    </w:r>
                    <w:bookmarkEnd w:id="101"/>
                  </w:p>
                  <w:bookmarkEnd w:id="100"/>
                  <w:p w:rsidR="00AD512E" w:rsidRPr="00C96CED" w:rsidRDefault="00AD512E" w:rsidP="00B525C1">
                    <w:pPr>
                      <w:pStyle w:val="Template-Date"/>
                      <w:spacing w:line="260" w:lineRule="exact"/>
                    </w:pPr>
                    <w:r>
                      <w:rPr>
                        <w:lang w:eastAsia="da-DK"/>
                      </w:rPr>
                      <w:drawing>
                        <wp:inline distT="0" distB="0" distL="0" distR="0" wp14:anchorId="0BC248C7" wp14:editId="376EC0F4">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D512E" w:rsidRDefault="00AD512E" w:rsidP="00B525C1">
                    <w:pPr>
                      <w:pStyle w:val="Template-Date"/>
                      <w:spacing w:line="120" w:lineRule="exact"/>
                    </w:pPr>
                  </w:p>
                  <w:p w:rsidR="00AD512E" w:rsidRPr="00641B24" w:rsidRDefault="00AD512E" w:rsidP="002171DE">
                    <w:pPr>
                      <w:pStyle w:val="Template-Date"/>
                      <w:rPr>
                        <w:rFonts w:ascii="Verdana" w:hAnsi="Verdana"/>
                        <w:noProof w:val="0"/>
                      </w:rPr>
                    </w:pPr>
                    <w:bookmarkStart w:id="102" w:name="SD_LAN_Page"/>
                    <w:r>
                      <w:t>Side</w:t>
                    </w:r>
                    <w:bookmarkEnd w:id="102"/>
                    <w:r>
                      <w:t xml:space="preserve"> </w:t>
                    </w:r>
                    <w:r>
                      <w:rPr>
                        <w:rStyle w:val="Sidetal"/>
                      </w:rPr>
                      <w:fldChar w:fldCharType="begin"/>
                    </w:r>
                    <w:r w:rsidRPr="009F27A2">
                      <w:rPr>
                        <w:rStyle w:val="Sidetal"/>
                      </w:rPr>
                      <w:instrText xml:space="preserve"> PAGE </w:instrText>
                    </w:r>
                    <w:r>
                      <w:rPr>
                        <w:rStyle w:val="Sidetal"/>
                      </w:rPr>
                      <w:fldChar w:fldCharType="separate"/>
                    </w:r>
                    <w:r w:rsidR="00A522C4">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A522C4">
                      <w:rPr>
                        <w:rStyle w:val="Sidetal"/>
                      </w:rPr>
                      <w:t>5</w:t>
                    </w:r>
                    <w:r>
                      <w:rPr>
                        <w:rStyle w:val="Sidet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nsid w:val="FFFFFF88"/>
    <w:multiLevelType w:val="singleLevel"/>
    <w:tmpl w:val="B43631E6"/>
    <w:lvl w:ilvl="0">
      <w:start w:val="1"/>
      <w:numFmt w:val="decimal"/>
      <w:lvlText w:val="%1."/>
      <w:lvlJc w:val="left"/>
      <w:pPr>
        <w:tabs>
          <w:tab w:val="num" w:pos="360"/>
        </w:tabs>
        <w:ind w:left="360" w:hanging="360"/>
      </w:pPr>
    </w:lvl>
  </w:abstractNum>
  <w:abstractNum w:abstractNumId="1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7"/>
  </w:num>
  <w:num w:numId="2">
    <w:abstractNumId w:val="10"/>
  </w:num>
  <w:num w:numId="3">
    <w:abstractNumId w:val="16"/>
  </w:num>
  <w:num w:numId="4">
    <w:abstractNumId w:val="12"/>
  </w:num>
  <w:num w:numId="5">
    <w:abstractNumId w:val="8"/>
  </w:num>
  <w:num w:numId="6">
    <w:abstractNumId w:val="7"/>
  </w:num>
  <w:num w:numId="7">
    <w:abstractNumId w:val="6"/>
  </w:num>
  <w:num w:numId="8">
    <w:abstractNumId w:val="5"/>
  </w:num>
  <w:num w:numId="9">
    <w:abstractNumId w:val="15"/>
  </w:num>
  <w:num w:numId="10">
    <w:abstractNumId w:val="4"/>
  </w:num>
  <w:num w:numId="11">
    <w:abstractNumId w:val="3"/>
  </w:num>
  <w:num w:numId="12">
    <w:abstractNumId w:val="2"/>
  </w:num>
  <w:num w:numId="13">
    <w:abstractNumId w:val="1"/>
  </w:num>
  <w:num w:numId="14">
    <w:abstractNumId w:val="20"/>
  </w:num>
  <w:num w:numId="15">
    <w:abstractNumId w:val="21"/>
  </w:num>
  <w:num w:numId="16">
    <w:abstractNumId w:val="19"/>
  </w:num>
  <w:num w:numId="17">
    <w:abstractNumId w:val="13"/>
  </w:num>
  <w:num w:numId="18">
    <w:abstractNumId w:val="18"/>
  </w:num>
  <w:num w:numId="19">
    <w:abstractNumId w:val="14"/>
  </w:num>
  <w:num w:numId="20">
    <w:abstractNumId w:val="11"/>
  </w:num>
  <w:num w:numId="21">
    <w:abstractNumId w:val="0"/>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71"/>
    <w:rsid w:val="00003B6C"/>
    <w:rsid w:val="000221B7"/>
    <w:rsid w:val="00027431"/>
    <w:rsid w:val="00032B4F"/>
    <w:rsid w:val="00051A09"/>
    <w:rsid w:val="00054B15"/>
    <w:rsid w:val="000553F3"/>
    <w:rsid w:val="000808BD"/>
    <w:rsid w:val="00094D54"/>
    <w:rsid w:val="00096068"/>
    <w:rsid w:val="000A462B"/>
    <w:rsid w:val="000A48FF"/>
    <w:rsid w:val="000B2A66"/>
    <w:rsid w:val="000D58D1"/>
    <w:rsid w:val="000D6181"/>
    <w:rsid w:val="000D7729"/>
    <w:rsid w:val="000E265D"/>
    <w:rsid w:val="000E46C3"/>
    <w:rsid w:val="001213E5"/>
    <w:rsid w:val="0012702C"/>
    <w:rsid w:val="00144417"/>
    <w:rsid w:val="00153477"/>
    <w:rsid w:val="00156D0E"/>
    <w:rsid w:val="00160373"/>
    <w:rsid w:val="00186ECA"/>
    <w:rsid w:val="00191872"/>
    <w:rsid w:val="00192812"/>
    <w:rsid w:val="001A67BC"/>
    <w:rsid w:val="001B7CB4"/>
    <w:rsid w:val="001C2E9B"/>
    <w:rsid w:val="001F665E"/>
    <w:rsid w:val="00201945"/>
    <w:rsid w:val="00213BCF"/>
    <w:rsid w:val="002171DE"/>
    <w:rsid w:val="00227E7F"/>
    <w:rsid w:val="002307BF"/>
    <w:rsid w:val="0023243A"/>
    <w:rsid w:val="00235108"/>
    <w:rsid w:val="002464E0"/>
    <w:rsid w:val="00247A66"/>
    <w:rsid w:val="002508C3"/>
    <w:rsid w:val="0025262C"/>
    <w:rsid w:val="00261B99"/>
    <w:rsid w:val="00270EFE"/>
    <w:rsid w:val="00284BB8"/>
    <w:rsid w:val="002B043A"/>
    <w:rsid w:val="002B070C"/>
    <w:rsid w:val="002B6407"/>
    <w:rsid w:val="002C100C"/>
    <w:rsid w:val="002E326D"/>
    <w:rsid w:val="002F3BF9"/>
    <w:rsid w:val="003001FB"/>
    <w:rsid w:val="00303EB3"/>
    <w:rsid w:val="003122C4"/>
    <w:rsid w:val="00331A73"/>
    <w:rsid w:val="00336DC5"/>
    <w:rsid w:val="0034014F"/>
    <w:rsid w:val="0034031E"/>
    <w:rsid w:val="0034099C"/>
    <w:rsid w:val="00355698"/>
    <w:rsid w:val="003646CE"/>
    <w:rsid w:val="00370CD1"/>
    <w:rsid w:val="00372A7D"/>
    <w:rsid w:val="003770FD"/>
    <w:rsid w:val="00385E94"/>
    <w:rsid w:val="003955CD"/>
    <w:rsid w:val="003A0992"/>
    <w:rsid w:val="003A5CC4"/>
    <w:rsid w:val="003E6170"/>
    <w:rsid w:val="003F33BA"/>
    <w:rsid w:val="00411A1B"/>
    <w:rsid w:val="00423170"/>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C6ED0"/>
    <w:rsid w:val="004D00EC"/>
    <w:rsid w:val="004E3778"/>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95CFB"/>
    <w:rsid w:val="005964DD"/>
    <w:rsid w:val="005A641C"/>
    <w:rsid w:val="005B1DAA"/>
    <w:rsid w:val="005C13F3"/>
    <w:rsid w:val="005C7510"/>
    <w:rsid w:val="005D5DAA"/>
    <w:rsid w:val="005E6CB9"/>
    <w:rsid w:val="005F4A31"/>
    <w:rsid w:val="00601BB3"/>
    <w:rsid w:val="0060260C"/>
    <w:rsid w:val="006033CC"/>
    <w:rsid w:val="0060539C"/>
    <w:rsid w:val="00614E08"/>
    <w:rsid w:val="00620C41"/>
    <w:rsid w:val="0062680D"/>
    <w:rsid w:val="00641B24"/>
    <w:rsid w:val="00643A7A"/>
    <w:rsid w:val="00650332"/>
    <w:rsid w:val="00654046"/>
    <w:rsid w:val="0065762A"/>
    <w:rsid w:val="00663BC3"/>
    <w:rsid w:val="00666196"/>
    <w:rsid w:val="0066674A"/>
    <w:rsid w:val="00683BE2"/>
    <w:rsid w:val="00691328"/>
    <w:rsid w:val="006964C1"/>
    <w:rsid w:val="006A7ADC"/>
    <w:rsid w:val="006B6134"/>
    <w:rsid w:val="006C1797"/>
    <w:rsid w:val="006C3A1B"/>
    <w:rsid w:val="006D2642"/>
    <w:rsid w:val="006D65DC"/>
    <w:rsid w:val="0072005E"/>
    <w:rsid w:val="00736658"/>
    <w:rsid w:val="0074726D"/>
    <w:rsid w:val="007500F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35D85"/>
    <w:rsid w:val="00841E02"/>
    <w:rsid w:val="00845E23"/>
    <w:rsid w:val="00851407"/>
    <w:rsid w:val="00855AD5"/>
    <w:rsid w:val="00863559"/>
    <w:rsid w:val="008979A9"/>
    <w:rsid w:val="008B7C24"/>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81117"/>
    <w:rsid w:val="009931E4"/>
    <w:rsid w:val="00997B5B"/>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34D6E"/>
    <w:rsid w:val="00A509CB"/>
    <w:rsid w:val="00A522C4"/>
    <w:rsid w:val="00AA0EF9"/>
    <w:rsid w:val="00AB36AC"/>
    <w:rsid w:val="00AB4E1D"/>
    <w:rsid w:val="00AB6E12"/>
    <w:rsid w:val="00AD07A5"/>
    <w:rsid w:val="00AD383F"/>
    <w:rsid w:val="00AD403F"/>
    <w:rsid w:val="00AD4779"/>
    <w:rsid w:val="00AD512E"/>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2A15"/>
    <w:rsid w:val="00BE7FBE"/>
    <w:rsid w:val="00BF3805"/>
    <w:rsid w:val="00BF61D5"/>
    <w:rsid w:val="00C02C68"/>
    <w:rsid w:val="00C10F56"/>
    <w:rsid w:val="00C41C6E"/>
    <w:rsid w:val="00C53E9D"/>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D66F1"/>
    <w:rsid w:val="00CE18FB"/>
    <w:rsid w:val="00D14768"/>
    <w:rsid w:val="00D17641"/>
    <w:rsid w:val="00D42A34"/>
    <w:rsid w:val="00D4350D"/>
    <w:rsid w:val="00D54EBE"/>
    <w:rsid w:val="00D63B4C"/>
    <w:rsid w:val="00D80A20"/>
    <w:rsid w:val="00D90E6B"/>
    <w:rsid w:val="00DA0E15"/>
    <w:rsid w:val="00DB449D"/>
    <w:rsid w:val="00DC3E3A"/>
    <w:rsid w:val="00DE7B64"/>
    <w:rsid w:val="00E22B04"/>
    <w:rsid w:val="00E44247"/>
    <w:rsid w:val="00E45DD8"/>
    <w:rsid w:val="00E50D00"/>
    <w:rsid w:val="00E55F6C"/>
    <w:rsid w:val="00E64FC5"/>
    <w:rsid w:val="00E7234F"/>
    <w:rsid w:val="00E85650"/>
    <w:rsid w:val="00E966E9"/>
    <w:rsid w:val="00EA40B3"/>
    <w:rsid w:val="00EA6633"/>
    <w:rsid w:val="00EB31F8"/>
    <w:rsid w:val="00EC06F0"/>
    <w:rsid w:val="00ED29B8"/>
    <w:rsid w:val="00ED7852"/>
    <w:rsid w:val="00EE7C7A"/>
    <w:rsid w:val="00F30976"/>
    <w:rsid w:val="00F35C71"/>
    <w:rsid w:val="00F4463E"/>
    <w:rsid w:val="00F45004"/>
    <w:rsid w:val="00F51363"/>
    <w:rsid w:val="00F51960"/>
    <w:rsid w:val="00F626ED"/>
    <w:rsid w:val="00F7428E"/>
    <w:rsid w:val="00F835C4"/>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Bullet"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99"/>
    <w:lsdException w:name="TOC Heading" w:uiPriority="9" w:qFormat="1"/>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E-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Opstilling">
    <w:name w:val="List"/>
    <w:basedOn w:val="Normal"/>
    <w:uiPriority w:val="99"/>
    <w:semiHidden/>
    <w:rsid w:val="005802EE"/>
    <w:pPr>
      <w:ind w:left="283" w:hanging="283"/>
    </w:pPr>
  </w:style>
  <w:style w:type="paragraph" w:styleId="Opstilling2">
    <w:name w:val="List 2"/>
    <w:basedOn w:val="Normal"/>
    <w:uiPriority w:val="99"/>
    <w:semiHidden/>
    <w:rsid w:val="005802EE"/>
    <w:pPr>
      <w:ind w:left="566" w:hanging="283"/>
    </w:pPr>
  </w:style>
  <w:style w:type="paragraph" w:styleId="Opstilling3">
    <w:name w:val="List 3"/>
    <w:basedOn w:val="Normal"/>
    <w:uiPriority w:val="99"/>
    <w:semiHidden/>
    <w:rsid w:val="005802EE"/>
    <w:pPr>
      <w:ind w:left="849" w:hanging="283"/>
    </w:pPr>
  </w:style>
  <w:style w:type="paragraph" w:styleId="Opstilling4">
    <w:name w:val="List 4"/>
    <w:basedOn w:val="Normal"/>
    <w:uiPriority w:val="99"/>
    <w:semiHidden/>
    <w:rsid w:val="005802EE"/>
    <w:pPr>
      <w:ind w:left="1132" w:hanging="283"/>
    </w:pPr>
  </w:style>
  <w:style w:type="paragraph" w:styleId="Opstilling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Hyper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Bullet"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99"/>
    <w:lsdException w:name="TOC Heading" w:uiPriority="9" w:qFormat="1"/>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E-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Opstilling">
    <w:name w:val="List"/>
    <w:basedOn w:val="Normal"/>
    <w:uiPriority w:val="99"/>
    <w:semiHidden/>
    <w:rsid w:val="005802EE"/>
    <w:pPr>
      <w:ind w:left="283" w:hanging="283"/>
    </w:pPr>
  </w:style>
  <w:style w:type="paragraph" w:styleId="Opstilling2">
    <w:name w:val="List 2"/>
    <w:basedOn w:val="Normal"/>
    <w:uiPriority w:val="99"/>
    <w:semiHidden/>
    <w:rsid w:val="005802EE"/>
    <w:pPr>
      <w:ind w:left="566" w:hanging="283"/>
    </w:pPr>
  </w:style>
  <w:style w:type="paragraph" w:styleId="Opstilling3">
    <w:name w:val="List 3"/>
    <w:basedOn w:val="Normal"/>
    <w:uiPriority w:val="99"/>
    <w:semiHidden/>
    <w:rsid w:val="005802EE"/>
    <w:pPr>
      <w:ind w:left="849" w:hanging="283"/>
    </w:pPr>
  </w:style>
  <w:style w:type="paragraph" w:styleId="Opstilling4">
    <w:name w:val="List 4"/>
    <w:basedOn w:val="Normal"/>
    <w:uiPriority w:val="99"/>
    <w:semiHidden/>
    <w:rsid w:val="005802EE"/>
    <w:pPr>
      <w:ind w:left="1132" w:hanging="283"/>
    </w:pPr>
  </w:style>
  <w:style w:type="paragraph" w:styleId="Opstilling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Hyper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F1517-1373-4B96-978D-FF29DC42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Brev.dotm</Template>
  <TotalTime>1</TotalTime>
  <Pages>5</Pages>
  <Words>1762</Words>
  <Characters>10833</Characters>
  <Application>Microsoft Office Word</Application>
  <DocSecurity>4</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Ole Henckel</dc:creator>
  <cp:lastModifiedBy>Thayan Rajagopalan</cp:lastModifiedBy>
  <cp:revision>2</cp:revision>
  <cp:lastPrinted>2015-01-20T12:43:00Z</cp:lastPrinted>
  <dcterms:created xsi:type="dcterms:W3CDTF">2015-05-11T12:40:00Z</dcterms:created>
  <dcterms:modified xsi:type="dcterms:W3CDTF">2015-05-11T12:40:00Z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Skriv navnet på den nye profil</vt:lpwstr>
  </property>
  <property fmtid="{D5CDD505-2E9C-101B-9397-08002B2CF9AE}" pid="6" name="SD_DocumentLanguage">
    <vt:lpwstr>da-DK</vt:lpwstr>
  </property>
  <property fmtid="{D5CDD505-2E9C-101B-9397-08002B2CF9AE}" pid="7" name="sdDocumentDate">
    <vt:lpwstr>42023</vt:lpwstr>
  </property>
  <property fmtid="{D5CDD505-2E9C-101B-9397-08002B2CF9AE}" pid="8" name="sdDocumentDateFormat">
    <vt:lpwstr>da-DK:d. MMMM yyyy</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OH</vt:lpwstr>
  </property>
  <property fmtid="{D5CDD505-2E9C-101B-9397-08002B2CF9AE}" pid="14" name="SD_UserprofileName">
    <vt:lpwstr>Skriv navnet på den nye profil</vt:lpwstr>
  </property>
  <property fmtid="{D5CDD505-2E9C-101B-9397-08002B2CF9AE}" pid="15" name="SD_RedigerEnhedsinfo">
    <vt:lpwstr>Nej</vt:lpwstr>
  </property>
  <property fmtid="{D5CDD505-2E9C-101B-9397-08002B2CF9AE}" pid="16" name="SD_USR_Name">
    <vt:lpwstr>Ole Henckel</vt:lpwstr>
  </property>
  <property fmtid="{D5CDD505-2E9C-101B-9397-08002B2CF9AE}" pid="17" name="SD_USR_Title">
    <vt:lpwstr>Specialkonsulent</vt:lpwstr>
  </property>
  <property fmtid="{D5CDD505-2E9C-101B-9397-08002B2CF9AE}" pid="18" name="SD_USR_DirectPhone">
    <vt:lpwstr>87163693</vt:lpwstr>
  </property>
  <property fmtid="{D5CDD505-2E9C-101B-9397-08002B2CF9AE}" pid="19" name="SD_USR_Personsøger">
    <vt:lpwstr/>
  </property>
  <property fmtid="{D5CDD505-2E9C-101B-9397-08002B2CF9AE}" pid="20" name="SD_USR_PrivatePhone">
    <vt:lpwstr/>
  </property>
  <property fmtid="{D5CDD505-2E9C-101B-9397-08002B2CF9AE}" pid="21" name="SD_USR_Mobile">
    <vt:lpwstr/>
  </property>
  <property fmtid="{D5CDD505-2E9C-101B-9397-08002B2CF9AE}" pid="22" name="SD_USR_DirectFax">
    <vt:lpwstr/>
  </property>
  <property fmtid="{D5CDD505-2E9C-101B-9397-08002B2CF9AE}" pid="23" name="SD_USR_Email">
    <vt:lpwstr>olhe@au.dk</vt:lpwstr>
  </property>
  <property fmtid="{D5CDD505-2E9C-101B-9397-08002B2CF9AE}" pid="24" name="SD_USR_www">
    <vt:lpwstr/>
  </property>
  <property fmtid="{D5CDD505-2E9C-101B-9397-08002B2CF9AE}" pid="25" name="SD_USR_Department">
    <vt:lpwstr>AU Talent og Forskning, Forskningsstøtteenheden</vt:lpwstr>
  </property>
  <property fmtid="{D5CDD505-2E9C-101B-9397-08002B2CF9AE}" pid="26" name="SD_Logofarve">
    <vt:lpwstr>Blåt</vt:lpwstr>
  </property>
  <property fmtid="{D5CDD505-2E9C-101B-9397-08002B2CF9AE}" pid="27" name="SD_OFF_Name">
    <vt:lpwstr/>
  </property>
  <property fmtid="{D5CDD505-2E9C-101B-9397-08002B2CF9AE}" pid="28" name="SD_OFF_OfficeID">
    <vt:lpwstr/>
  </property>
  <property fmtid="{D5CDD505-2E9C-101B-9397-08002B2CF9AE}" pid="29" name="SD_OFF_Phone">
    <vt:lpwstr/>
  </property>
  <property fmtid="{D5CDD505-2E9C-101B-9397-08002B2CF9AE}" pid="30" name="SD_OFF_Fax">
    <vt:lpwstr/>
  </property>
  <property fmtid="{D5CDD505-2E9C-101B-9397-08002B2CF9AE}" pid="31" name="SD_OFF_Email">
    <vt:lpwstr/>
  </property>
  <property fmtid="{D5CDD505-2E9C-101B-9397-08002B2CF9AE}" pid="32" name="SD_OFF_OfficeWww">
    <vt:lpwstr/>
  </property>
  <property fmtid="{D5CDD505-2E9C-101B-9397-08002B2CF9AE}" pid="33" name="SD_USR_EAN">
    <vt:lpwstr/>
  </property>
  <property fmtid="{D5CDD505-2E9C-101B-9397-08002B2CF9AE}" pid="34" name="SD_OFF_Sted">
    <vt:lpwstr/>
  </property>
  <property fmtid="{D5CDD505-2E9C-101B-9397-08002B2CF9AE}" pid="35" name="SD_OFF_CvrNr">
    <vt:lpwstr/>
  </property>
  <property fmtid="{D5CDD505-2E9C-101B-9397-08002B2CF9AE}" pid="36" name="SD_USR_Pnr">
    <vt:lpwstr/>
  </property>
  <property fmtid="{D5CDD505-2E9C-101B-9397-08002B2CF9AE}" pid="37" name="DocumentInfoFinished">
    <vt:lpwstr>True</vt:lpwstr>
  </property>
</Properties>
</file>