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701"/>
        <w:gridCol w:w="283"/>
      </w:tblGrid>
      <w:tr w:rsidR="00AB2E5C" w:rsidRPr="00E45DEA" w:rsidTr="0068128D">
        <w:trPr>
          <w:trHeight w:val="2837"/>
        </w:trPr>
        <w:tc>
          <w:tcPr>
            <w:tcW w:w="8220" w:type="dxa"/>
          </w:tcPr>
          <w:p w:rsidR="00AB2E5C" w:rsidRPr="00E45DEA" w:rsidRDefault="007C59C5" w:rsidP="00E45DEA">
            <w:pPr>
              <w:pStyle w:val="Dokumentinfo"/>
              <w:rPr>
                <w:b w:val="0"/>
              </w:rPr>
            </w:pPr>
            <w:bookmarkStart w:id="0" w:name="SD_LAN_Receiver"/>
            <w:r>
              <w:t xml:space="preserve"> </w:t>
            </w:r>
            <w:r w:rsidR="00E45DEA" w:rsidRPr="00E45DEA">
              <w:t>Modtager(e)</w:t>
            </w:r>
            <w:bookmarkEnd w:id="0"/>
            <w:r w:rsidR="005E70F5" w:rsidRPr="00E45DEA">
              <w:t xml:space="preserve">: </w:t>
            </w:r>
            <w:r w:rsidR="00E45DEA">
              <w:rPr>
                <w:b w:val="0"/>
              </w:rPr>
              <w:t>SNUK</w:t>
            </w:r>
          </w:p>
        </w:tc>
        <w:tc>
          <w:tcPr>
            <w:tcW w:w="1984" w:type="dxa"/>
            <w:gridSpan w:val="2"/>
          </w:tcPr>
          <w:p w:rsidR="00AB2E5C" w:rsidRPr="00E45DEA" w:rsidRDefault="00E45DEA" w:rsidP="00456317">
            <w:pPr>
              <w:pStyle w:val="DokumentNavn"/>
            </w:pPr>
            <w:bookmarkStart w:id="1" w:name="SD_LAN_Memo"/>
            <w:r w:rsidRPr="00E45DEA">
              <w:rPr>
                <w:caps w:val="0"/>
              </w:rPr>
              <w:t>Notat</w:t>
            </w:r>
            <w:bookmarkEnd w:id="1"/>
          </w:p>
        </w:tc>
      </w:tr>
      <w:tr w:rsidR="006C3A1B" w:rsidRPr="00E45DEA" w:rsidTr="00E45DEA">
        <w:trPr>
          <w:gridAfter w:val="1"/>
          <w:wAfter w:w="283" w:type="dxa"/>
          <w:trHeight w:hRule="exact" w:val="80"/>
        </w:trPr>
        <w:tc>
          <w:tcPr>
            <w:tcW w:w="9921" w:type="dxa"/>
            <w:gridSpan w:val="2"/>
          </w:tcPr>
          <w:p w:rsidR="006C3A1B" w:rsidRDefault="00E45DEA" w:rsidP="00E45DEA">
            <w:proofErr w:type="spellStart"/>
            <w:r>
              <w:t>Førstartmerit</w:t>
            </w:r>
            <w:proofErr w:type="spellEnd"/>
            <w:r>
              <w:t xml:space="preserve"> </w:t>
            </w:r>
          </w:p>
          <w:p w:rsidR="00E45DEA" w:rsidRDefault="00E45DEA" w:rsidP="00E45DEA"/>
          <w:p w:rsidR="00E45DEA" w:rsidRDefault="00E45DEA" w:rsidP="00E45DEA">
            <w:r>
              <w:t>I fr</w:t>
            </w:r>
          </w:p>
          <w:p w:rsidR="00E45DEA" w:rsidRPr="00E45DEA" w:rsidRDefault="00E45DEA" w:rsidP="00E45DEA"/>
        </w:tc>
      </w:tr>
    </w:tbl>
    <w:p w:rsidR="00DB4ED9" w:rsidRPr="00E45DEA" w:rsidRDefault="00990535" w:rsidP="002171DE">
      <w:pPr>
        <w:rPr>
          <w:b/>
        </w:rPr>
      </w:pPr>
      <w:bookmarkStart w:id="2" w:name="_GoBack"/>
      <w:bookmarkEnd w:id="2"/>
      <w:r>
        <w:rPr>
          <w:b/>
        </w:rPr>
        <w:t>Start</w:t>
      </w:r>
      <w:r w:rsidR="00E45DEA" w:rsidRPr="00E45DEA">
        <w:rPr>
          <w:b/>
        </w:rPr>
        <w:t>merit</w:t>
      </w:r>
      <w:r w:rsidR="00125BE0">
        <w:rPr>
          <w:b/>
        </w:rPr>
        <w:t xml:space="preserve"> på bachelor- og kandidatuddannelser</w:t>
      </w:r>
      <w:r>
        <w:rPr>
          <w:b/>
        </w:rPr>
        <w:t xml:space="preserve"> –</w:t>
      </w:r>
      <w:r w:rsidR="007F5D3A">
        <w:rPr>
          <w:b/>
        </w:rPr>
        <w:t xml:space="preserve"> </w:t>
      </w:r>
      <w:r>
        <w:rPr>
          <w:b/>
        </w:rPr>
        <w:t>opsamling fra opt</w:t>
      </w:r>
      <w:r>
        <w:rPr>
          <w:b/>
        </w:rPr>
        <w:t>a</w:t>
      </w:r>
      <w:r>
        <w:rPr>
          <w:b/>
        </w:rPr>
        <w:t xml:space="preserve">get 2014 og fastsættelse af sagsbehandlingsprocedurer </w:t>
      </w:r>
    </w:p>
    <w:p w:rsidR="00E45DEA" w:rsidRDefault="00E45DEA" w:rsidP="002171DE"/>
    <w:p w:rsidR="00E45DEA" w:rsidRDefault="00E45DEA" w:rsidP="00E45DEA">
      <w:r>
        <w:t>I forbindelse med studiestart har AU for første gang behandlet ansøgninger om startmerit, dvs. reglen i studiefremdriftsreformen om, at universiteterne ved ansø</w:t>
      </w:r>
      <w:r>
        <w:t>g</w:t>
      </w:r>
      <w:r>
        <w:t xml:space="preserve">ning om studieskift og ved genoptagelse af uddannelsesforløb altid skal tage stilling til, om der kan gives merit for tidligere beståede uddannelseselementer. AU har i 2014 behandlet 880 ansøgninger. </w:t>
      </w:r>
    </w:p>
    <w:p w:rsidR="00E45DEA" w:rsidRDefault="00E45DEA" w:rsidP="00E45DEA"/>
    <w:p w:rsidR="00E45DEA" w:rsidRDefault="00E45DEA" w:rsidP="00E45DEA">
      <w:r>
        <w:t>Forud for ansøgningerne havde Driftsenheden i samarbejde med SNUK og Optag b</w:t>
      </w:r>
      <w:r>
        <w:t>e</w:t>
      </w:r>
      <w:r>
        <w:t>sluttet en sagsbehandlingsprocedure. Der var herunder udarbejdet standardbrevsk</w:t>
      </w:r>
      <w:r>
        <w:t>a</w:t>
      </w:r>
      <w:r>
        <w:t>beloner til brug på de enkelte fakulteter.</w:t>
      </w:r>
      <w:r w:rsidR="007F5D3A">
        <w:t xml:space="preserve"> Ved siden af dette arbejde er</w:t>
      </w:r>
      <w:r>
        <w:t xml:space="preserve"> reglerne om d</w:t>
      </w:r>
      <w:r>
        <w:t>i</w:t>
      </w:r>
      <w:r>
        <w:t xml:space="preserve">sciplinære regler over for studerende ved Aarhus Universitet revideret. </w:t>
      </w:r>
    </w:p>
    <w:p w:rsidR="00E45DEA" w:rsidRDefault="00E45DEA" w:rsidP="00E45DEA"/>
    <w:p w:rsidR="00442A9F" w:rsidRDefault="007F5D3A" w:rsidP="007D3C3A">
      <w:r>
        <w:t>Indledningsvist opstiller notatet en række fortolkningsbidrag, der vedrører ramme</w:t>
      </w:r>
      <w:r>
        <w:t>r</w:t>
      </w:r>
      <w:r>
        <w:t>ne for tildeling af startmerit. I forlængelse heraf opstilles en sagsbehandlingsproced</w:t>
      </w:r>
      <w:r>
        <w:t>u</w:t>
      </w:r>
      <w:r>
        <w:t>re for de studerende, der klager over en afgørelse om tildeling af startmerit</w:t>
      </w:r>
      <w:r w:rsidR="00990535">
        <w:t xml:space="preserve">. </w:t>
      </w:r>
      <w:r>
        <w:t>Endelig beskriver notatet sagsbehandlingsproceduren i forbindelse med sager, hvor den st</w:t>
      </w:r>
      <w:r>
        <w:t>u</w:t>
      </w:r>
      <w:r>
        <w:t xml:space="preserve">derende ikke indsender den dokumentation, der kræves for at AU kan tage stilling til, hvorvidt der skal tildeles startmerit. </w:t>
      </w:r>
    </w:p>
    <w:p w:rsidR="00442A9F" w:rsidRDefault="00442A9F" w:rsidP="007D3C3A"/>
    <w:p w:rsidR="00442A9F" w:rsidRPr="0050662D" w:rsidRDefault="00442A9F" w:rsidP="00442A9F">
      <w:pPr>
        <w:rPr>
          <w:b/>
        </w:rPr>
      </w:pPr>
      <w:r>
        <w:rPr>
          <w:b/>
        </w:rPr>
        <w:t>Rammerne for tildeling af startmerit - fortolkningsbidrag</w:t>
      </w:r>
    </w:p>
    <w:p w:rsidR="00442A9F" w:rsidRDefault="00442A9F" w:rsidP="007D3C3A"/>
    <w:p w:rsidR="00442A9F" w:rsidRDefault="00884971" w:rsidP="007D3C3A">
      <w:r>
        <w:t>Det fremgår af adgangsbekendtgørelserne, at a</w:t>
      </w:r>
      <w:r w:rsidR="00125BE0">
        <w:t xml:space="preserve">nsøgeren skal oplyse om og søge merit for </w:t>
      </w:r>
      <w:r w:rsidR="00125BE0" w:rsidRPr="00257DBA">
        <w:rPr>
          <w:u w:val="single"/>
        </w:rPr>
        <w:t>beståede uddannelseselementer</w:t>
      </w:r>
      <w:r w:rsidR="00125BE0">
        <w:t xml:space="preserve"> fra alle tidligere </w:t>
      </w:r>
      <w:r w:rsidR="00125BE0" w:rsidRPr="00257DBA">
        <w:rPr>
          <w:u w:val="single"/>
        </w:rPr>
        <w:t>uafsluttede uddannelsesfor</w:t>
      </w:r>
      <w:r w:rsidR="00D12F79" w:rsidRPr="00257DBA">
        <w:rPr>
          <w:u w:val="single"/>
        </w:rPr>
        <w:t xml:space="preserve">løb </w:t>
      </w:r>
      <w:r w:rsidR="00D12F79">
        <w:t xml:space="preserve">på </w:t>
      </w:r>
      <w:r w:rsidR="00D12F79" w:rsidRPr="00257DBA">
        <w:rPr>
          <w:u w:val="single"/>
        </w:rPr>
        <w:t>samme nivea</w:t>
      </w:r>
      <w:r w:rsidR="00442A9F" w:rsidRPr="00257DBA">
        <w:rPr>
          <w:u w:val="single"/>
        </w:rPr>
        <w:t>u</w:t>
      </w:r>
      <w:r w:rsidR="00442A9F">
        <w:t xml:space="preserve">. </w:t>
      </w:r>
    </w:p>
    <w:p w:rsidR="00442A9F" w:rsidRDefault="00442A9F" w:rsidP="007D3C3A"/>
    <w:p w:rsidR="00442A9F" w:rsidRDefault="007D3C3A" w:rsidP="007D3C3A">
      <w:r w:rsidRPr="00D12F79">
        <w:t>Reglerne om startmerit har til formål at sikre, at beståede uddannelseselementer ikke går tabt i forbindelse med studerendes studieskift eller ved genoptagelse af uddanne</w:t>
      </w:r>
      <w:r w:rsidRPr="00D12F79">
        <w:t>l</w:t>
      </w:r>
      <w:r w:rsidRPr="00D12F79">
        <w:t>sesforløb, da det kan føre til dobbeltuddannelse og dermed en uhensigtsmæssig brug af ressourcer. Derfor skal AU ved ansøgning om studieskift altid tage stilling til, om der kan gives merit for tidligere beståede uddannelses</w:t>
      </w:r>
      <w:r w:rsidR="00FC60D5" w:rsidRPr="00D12F79">
        <w:t>elementer fra alle tidligere ua</w:t>
      </w:r>
      <w:r w:rsidR="00FC60D5" w:rsidRPr="00D12F79">
        <w:t>f</w:t>
      </w:r>
      <w:r w:rsidR="00FC60D5" w:rsidRPr="00D12F79">
        <w:t>sluttede uddannelsesforløb. Fag taget under tompladsordningen anses ikke for at v</w:t>
      </w:r>
      <w:r w:rsidR="00FC60D5" w:rsidRPr="00D12F79">
        <w:t>æ</w:t>
      </w:r>
      <w:r w:rsidR="00442A9F">
        <w:lastRenderedPageBreak/>
        <w:t>re omfattet af startmerit. Studerende der har taget fag under tompladsordningen har mulighed for at søge merit efter den ordinære meritbestemmelse i uddannelsesb</w:t>
      </w:r>
      <w:r w:rsidR="00442A9F">
        <w:t>e</w:t>
      </w:r>
      <w:r w:rsidR="00442A9F">
        <w:t xml:space="preserve">kendtgørelsen. </w:t>
      </w:r>
      <w:r w:rsidR="00FC60D5" w:rsidRPr="00D12F79">
        <w:t xml:space="preserve"> </w:t>
      </w:r>
      <w:r w:rsidRPr="00D12F79">
        <w:t xml:space="preserve"> </w:t>
      </w:r>
    </w:p>
    <w:p w:rsidR="00442A9F" w:rsidRDefault="00442A9F" w:rsidP="007D3C3A"/>
    <w:p w:rsidR="00442A9F" w:rsidRDefault="00390F15" w:rsidP="007D3C3A">
      <w:r>
        <w:t>Den studerende har pligt at oplyse om og søge merit for beståede uddannelsesel</w:t>
      </w:r>
      <w:r>
        <w:t>e</w:t>
      </w:r>
      <w:r>
        <w:t>menter fra alle tidligere uddannelsesforløb på samme niveau. Den studerende har s</w:t>
      </w:r>
      <w:r>
        <w:t>å</w:t>
      </w:r>
      <w:r w:rsidR="00442A9F">
        <w:t xml:space="preserve">ledes pligt til at få </w:t>
      </w:r>
      <w:r>
        <w:t>meriteret beståede uddannelseselementer</w:t>
      </w:r>
      <w:r w:rsidR="00442A9F">
        <w:t xml:space="preserve"> ind</w:t>
      </w:r>
      <w:r w:rsidR="00257DBA">
        <w:t>, hvor det er muligt.</w:t>
      </w:r>
    </w:p>
    <w:p w:rsidR="00442A9F" w:rsidRDefault="00442A9F" w:rsidP="007D3C3A"/>
    <w:p w:rsidR="00390F15" w:rsidRDefault="00390F15" w:rsidP="007D3C3A">
      <w:r>
        <w:t>AU er ikke forpligtet til af egen drift at tage en sag op vedrørende startmerit eller p</w:t>
      </w:r>
      <w:r>
        <w:t>å</w:t>
      </w:r>
      <w:r>
        <w:t>lagt fx en systematisk gennemgang af de faglige vurderinger med henblik på fange b</w:t>
      </w:r>
      <w:r>
        <w:t>e</w:t>
      </w:r>
      <w:r>
        <w:t xml:space="preserve">ståede uddannelseselementer fra uafsluttede forløb. </w:t>
      </w:r>
      <w:r w:rsidR="00665FE4">
        <w:t xml:space="preserve">Omvendt kan AU godt vælge </w:t>
      </w:r>
      <w:r w:rsidR="00884971">
        <w:t xml:space="preserve">at påbegynde sagsbehandling, hvis AU fx i forbindelse med en faglig vurdering bliver </w:t>
      </w:r>
      <w:r w:rsidR="00FC60D5">
        <w:t xml:space="preserve">opmærksom på, at der er beståede uddannelseselementer fra tidligere uafsluttede forløb. </w:t>
      </w:r>
    </w:p>
    <w:p w:rsidR="00FC60D5" w:rsidRDefault="00FC60D5" w:rsidP="007D3C3A"/>
    <w:p w:rsidR="007D3C3A" w:rsidRDefault="007D3C3A" w:rsidP="007D3C3A">
      <w:r w:rsidRPr="007D3C3A">
        <w:t>Det er de</w:t>
      </w:r>
      <w:r>
        <w:t>t</w:t>
      </w:r>
      <w:r w:rsidRPr="007D3C3A">
        <w:t xml:space="preserve"> enkelte studienævn, der træffer afgørelse</w:t>
      </w:r>
      <w:r>
        <w:t>r om merit</w:t>
      </w:r>
      <w:r w:rsidRPr="007D3C3A">
        <w:t xml:space="preserve">. </w:t>
      </w:r>
      <w:r>
        <w:t>Det er også det enke</w:t>
      </w:r>
      <w:r>
        <w:t>l</w:t>
      </w:r>
      <w:r>
        <w:t>te studienævn, der vurderer, om tidligere beståede uddannelseselementer kan mer</w:t>
      </w:r>
      <w:r>
        <w:t>i</w:t>
      </w:r>
      <w:r>
        <w:t xml:space="preserve">teres ind i den nye bachelor- eller kandidatuddannelses ramme </w:t>
      </w:r>
      <w:r w:rsidR="000D6045">
        <w:t xml:space="preserve">for valgfag. Der skal </w:t>
      </w:r>
      <w:r w:rsidR="000D6045" w:rsidRPr="007F5D3A">
        <w:t xml:space="preserve">herunder </w:t>
      </w:r>
      <w:r w:rsidR="000D6045">
        <w:t xml:space="preserve">foretages </w:t>
      </w:r>
      <w:r w:rsidR="000D6045" w:rsidRPr="007F5D3A">
        <w:t>en vurdering af den faglige sammenhæng til</w:t>
      </w:r>
      <w:r w:rsidR="000D6045">
        <w:t xml:space="preserve"> </w:t>
      </w:r>
      <w:r w:rsidR="000D6045" w:rsidRPr="007F5D3A">
        <w:t>de ”normale” valgfag i den nye uddannelse</w:t>
      </w:r>
      <w:r w:rsidR="00257DBA">
        <w:t xml:space="preserve"> og til uddannelsens kompetenceprofil i øvrigt</w:t>
      </w:r>
      <w:r w:rsidR="000D6045">
        <w:t>. AU meriterer i</w:t>
      </w:r>
      <w:r w:rsidR="000D6045">
        <w:t>k</w:t>
      </w:r>
      <w:r w:rsidR="000D6045">
        <w:t xml:space="preserve">ke ind på sidefag/tilvalg før den studerende har ansøgt om tilvalg / sidefag. </w:t>
      </w:r>
    </w:p>
    <w:p w:rsidR="000D6045" w:rsidRDefault="000D6045" w:rsidP="007D3C3A"/>
    <w:p w:rsidR="000D6045" w:rsidRDefault="000D6045" w:rsidP="007D3C3A">
      <w:r>
        <w:t xml:space="preserve">Et bestået uddannelseselement kan som udgangspunkt kun meriteres ind i den nye bachelor- eller kandidatuddannelses ramme én gang. </w:t>
      </w:r>
      <w:r w:rsidR="008A0857">
        <w:t>Det betyder at det beståede u</w:t>
      </w:r>
      <w:r w:rsidR="008A0857">
        <w:t>d</w:t>
      </w:r>
      <w:r w:rsidR="008A0857">
        <w:t>dannelseselement som udgangspunkt ikke kan meriteres ind på både det centrale fag og på tilvalg/sidefag. Kravet om, at det beståede uddannelseselement skal være på samme niveau bevirker, at det beståede uddannelseselement ikke kan meriteres ind på både en bachelorramme og en kandidatramme. Hvis et bestået uddannelsesel</w:t>
      </w:r>
      <w:r w:rsidR="008A0857">
        <w:t>e</w:t>
      </w:r>
      <w:r w:rsidR="008A0857">
        <w:t>ment indgår i adgangsgrundlaget, fx fordi ansøgning sker på baggrund af en melle</w:t>
      </w:r>
      <w:r w:rsidR="008A0857">
        <w:t>m</w:t>
      </w:r>
      <w:r w:rsidR="008A0857">
        <w:t xml:space="preserve">lang videregående uddannelse og supplering, bør det beståede uddannelseselement ikke også meriteres ind i den nye uddannelse. </w:t>
      </w:r>
      <w:r w:rsidR="00DD43FD">
        <w:t>I forbindelse hermed skal det dog un</w:t>
      </w:r>
      <w:r w:rsidR="00DD43FD">
        <w:t>d</w:t>
      </w:r>
      <w:r w:rsidR="00DD43FD">
        <w:t>gås, at den studerende</w:t>
      </w:r>
      <w:r w:rsidR="00257DBA">
        <w:t xml:space="preserve"> </w:t>
      </w:r>
      <w:r w:rsidR="00DD43FD">
        <w:t xml:space="preserve">tilmeldes til fag og prøver, som den studerende </w:t>
      </w:r>
      <w:r w:rsidR="00257DBA">
        <w:t xml:space="preserve">reelt </w:t>
      </w:r>
      <w:r w:rsidR="00DD43FD">
        <w:t xml:space="preserve">allerede har gennemført. </w:t>
      </w:r>
    </w:p>
    <w:p w:rsidR="007D3C3A" w:rsidRDefault="007D3C3A" w:rsidP="007D3C3A"/>
    <w:p w:rsidR="00362CA6" w:rsidRDefault="00DD43FD" w:rsidP="007D3C3A">
      <w:r>
        <w:t>Når studienævnet vurderer, at et eller flere beståede uddannelseselementer kan mer</w:t>
      </w:r>
      <w:r>
        <w:t>i</w:t>
      </w:r>
      <w:r>
        <w:t xml:space="preserve">teres ind i den nye bachelor- eller kandidatuddannelse, så indgår fagene i opgørelsen af ECTS-point i den studerende tilmelding til fagelementer i den nye uddannelse på det relevante studietrin. </w:t>
      </w:r>
    </w:p>
    <w:p w:rsidR="00362CA6" w:rsidRDefault="00362CA6" w:rsidP="007D3C3A"/>
    <w:p w:rsidR="00362CA6" w:rsidRDefault="00DD43FD" w:rsidP="00362CA6">
      <w:r>
        <w:t>Hvis der gives startmerit svarende til 30 ECTS eller derover</w:t>
      </w:r>
      <w:r w:rsidR="00CC1985">
        <w:t>, s</w:t>
      </w:r>
      <w:r>
        <w:t>å kan startmeritten få indflydelse på den st</w:t>
      </w:r>
      <w:r w:rsidR="00257DBA">
        <w:t xml:space="preserve">uderendes SU. </w:t>
      </w:r>
      <w:r w:rsidR="00362CA6">
        <w:t>Studienævnet skal derfor foretage en konkret vurdering af, hvorvidt en startmerit på 30 ECTS eller derover vil medføre en reel st</w:t>
      </w:r>
      <w:r w:rsidR="00362CA6">
        <w:t>u</w:t>
      </w:r>
      <w:r w:rsidR="00362CA6">
        <w:t>dietidsforkortelse</w:t>
      </w:r>
      <w:r w:rsidR="00B54D6C">
        <w:t xml:space="preserve">, dvs. hvor det vil være muligt for den studerende at færdiggøre sin </w:t>
      </w:r>
      <w:r w:rsidR="00B54D6C">
        <w:lastRenderedPageBreak/>
        <w:t>uddannelse et eller flere semestre tidligere.</w:t>
      </w:r>
      <w:r w:rsidR="00362CA6">
        <w:t xml:space="preserve"> Såfremt der er tale om en reel studietid</w:t>
      </w:r>
      <w:r w:rsidR="00362CA6">
        <w:t>s</w:t>
      </w:r>
      <w:r w:rsidR="00362CA6">
        <w:t>forkortelse skal SU-k</w:t>
      </w:r>
      <w:r w:rsidR="00CC1985">
        <w:t xml:space="preserve">ontoret have information om det. </w:t>
      </w:r>
    </w:p>
    <w:p w:rsidR="00CC1985" w:rsidRDefault="00CC1985" w:rsidP="00D62411">
      <w:pPr>
        <w:autoSpaceDE w:val="0"/>
        <w:autoSpaceDN w:val="0"/>
      </w:pPr>
    </w:p>
    <w:p w:rsidR="00D62411" w:rsidRDefault="00DD43FD" w:rsidP="00D62411">
      <w:pPr>
        <w:autoSpaceDE w:val="0"/>
        <w:autoSpaceDN w:val="0"/>
      </w:pPr>
      <w:r>
        <w:t>S</w:t>
      </w:r>
      <w:r w:rsidR="00D62411">
        <w:t>tuderendes overflytning mellem samme bachelor- eller kandidatuddannelse på fo</w:t>
      </w:r>
      <w:r w:rsidR="00D62411">
        <w:t>r</w:t>
      </w:r>
      <w:r w:rsidR="00D62411">
        <w:t>ske</w:t>
      </w:r>
      <w:r>
        <w:t xml:space="preserve">llige danske universiteter </w:t>
      </w:r>
      <w:r w:rsidR="00D62411">
        <w:t xml:space="preserve">berøres </w:t>
      </w:r>
      <w:r>
        <w:t xml:space="preserve">ikke </w:t>
      </w:r>
      <w:r w:rsidR="00D62411">
        <w:t>af reglerne om pligt til at oplyse om og søge merit for allerede beståede uddannelseselementer, da eventuelle meritspørgsmål fo</w:t>
      </w:r>
      <w:r w:rsidR="00D62411">
        <w:t>r</w:t>
      </w:r>
      <w:r w:rsidR="00D62411">
        <w:t>udsættes afklaret ved optagelsen på den første institution.</w:t>
      </w:r>
    </w:p>
    <w:p w:rsidR="007F5D3A" w:rsidRDefault="007F5D3A" w:rsidP="00E45DEA"/>
    <w:p w:rsidR="00257DBA" w:rsidRPr="0050662D" w:rsidRDefault="00257DBA" w:rsidP="00257DBA">
      <w:pPr>
        <w:rPr>
          <w:b/>
        </w:rPr>
      </w:pPr>
      <w:r>
        <w:rPr>
          <w:b/>
        </w:rPr>
        <w:t>Studerende der klager over en afgørelse om startmerit</w:t>
      </w:r>
    </w:p>
    <w:p w:rsidR="00257DBA" w:rsidRDefault="00257DBA" w:rsidP="00E45DEA"/>
    <w:p w:rsidR="00540338" w:rsidRDefault="00540338" w:rsidP="00E45DEA">
      <w:r>
        <w:t xml:space="preserve">På AU er der udarbejdet standardskabeloner til brug ved tildeling af startmerit og ved afslag på startmerit. Standardskabelonerne er vedhæftet dette notat og findes videre på sagsbehandlingsportalen. </w:t>
      </w:r>
    </w:p>
    <w:p w:rsidR="00540338" w:rsidRDefault="00540338" w:rsidP="00E45DEA"/>
    <w:p w:rsidR="00362CA6" w:rsidRDefault="00CC1985" w:rsidP="00E45DEA">
      <w:r>
        <w:t>Afgørelsen om tildeling af merit er</w:t>
      </w:r>
      <w:r w:rsidR="00540338">
        <w:t xml:space="preserve"> en begunstigende forvaltningsakt. Det betyder, at den studerende </w:t>
      </w:r>
      <w:r w:rsidR="00361AFF">
        <w:t xml:space="preserve">ved fuldt ud tildeling af startmerit </w:t>
      </w:r>
      <w:r>
        <w:t xml:space="preserve">ikke </w:t>
      </w:r>
      <w:r w:rsidR="00BA1D57">
        <w:t>modtager</w:t>
      </w:r>
      <w:r w:rsidR="00540338">
        <w:t xml:space="preserve"> hjemmel, begru</w:t>
      </w:r>
      <w:r w:rsidR="00540338">
        <w:t>n</w:t>
      </w:r>
      <w:r w:rsidR="00540338">
        <w:t xml:space="preserve">delse eller klagevejledning. </w:t>
      </w:r>
      <w:r>
        <w:t xml:space="preserve">Ved delvist afslag (den studerende får fx merit for et eller to fag ud af flere) eller ved rene afslag får de studerende en afgørelse med hjemmel, begrundelse og klagevejledning. </w:t>
      </w:r>
    </w:p>
    <w:p w:rsidR="00E45DEA" w:rsidRDefault="00E45DEA" w:rsidP="00E45DEA">
      <w:r>
        <w:t>Nogle afgørelser om startmerit har ganske indgribende konsekvenser for den enkeltes uddannelse. I nogle tilfælde vil startmerit blokere for et ønsket udlandso</w:t>
      </w:r>
      <w:r>
        <w:t>p</w:t>
      </w:r>
      <w:r>
        <w:t>hold/projektorienteret forløb eller en ønsket linje</w:t>
      </w:r>
      <w:r w:rsidR="00257DBA">
        <w:t xml:space="preserve"> eller toning</w:t>
      </w:r>
      <w:r>
        <w:t xml:space="preserve">. I andre tilfælde vil den studerende bære dårlige prøveresultater fra en tidligere uddannelse med sig ind i den nye uddannelse. </w:t>
      </w:r>
      <w:r w:rsidR="00540338">
        <w:t>En del studerende er derfor utilfredse med den positive merit</w:t>
      </w:r>
      <w:r w:rsidR="007715A0">
        <w:t xml:space="preserve"> og kl</w:t>
      </w:r>
      <w:r w:rsidR="007715A0">
        <w:t>a</w:t>
      </w:r>
      <w:r w:rsidR="007715A0">
        <w:t xml:space="preserve">ger. </w:t>
      </w:r>
    </w:p>
    <w:p w:rsidR="00CC1985" w:rsidRDefault="00CC1985" w:rsidP="00E45DEA"/>
    <w:p w:rsidR="00CC1985" w:rsidRDefault="00CC1985" w:rsidP="00E45DEA">
      <w:r>
        <w:t>Hvis en ansøger efterfølgende udtrykker utilfredshed med at være tildelt merit kan afgørelsen ikke længere betragtes som begunstigende. I de tilfælde har styrelsen ti</w:t>
      </w:r>
      <w:r>
        <w:t>l</w:t>
      </w:r>
      <w:r>
        <w:t xml:space="preserve">kendegivet, at den studerende skal have hjemmel, begrundelse og klagevejledning. </w:t>
      </w:r>
    </w:p>
    <w:p w:rsidR="00CC1985" w:rsidRDefault="00CC1985" w:rsidP="00E45DEA"/>
    <w:p w:rsidR="00CC1985" w:rsidRDefault="00CC1985" w:rsidP="00E45DEA">
      <w:r>
        <w:t>Det er førsteinstansen, det vil sige det studienævn, der har</w:t>
      </w:r>
      <w:r w:rsidR="00BA1D57">
        <w:t xml:space="preserve"> tildelt merit</w:t>
      </w:r>
      <w:r>
        <w:t>, der er a</w:t>
      </w:r>
      <w:r>
        <w:t>n</w:t>
      </w:r>
      <w:r>
        <w:t>svarligt for, at den studerende</w:t>
      </w:r>
      <w:r w:rsidR="00BA1D57">
        <w:t>, der klager, efterfølgende</w:t>
      </w:r>
      <w:r>
        <w:t xml:space="preserve"> modtager hjemmel, begru</w:t>
      </w:r>
      <w:r>
        <w:t>n</w:t>
      </w:r>
      <w:r>
        <w:t xml:space="preserve">delse og klagevejledning. </w:t>
      </w:r>
    </w:p>
    <w:p w:rsidR="00BA1D57" w:rsidRDefault="00BA1D57" w:rsidP="00E45DEA"/>
    <w:p w:rsidR="00BA1D57" w:rsidRDefault="00BA1D57" w:rsidP="00E45DEA">
      <w:r>
        <w:t>Ved tildeling af startmerit kan der alene klages over retlige forhold. Den faglige del kan ikke påklages til hverken meritankenævn eller Kvalifikationsnævnet. Kvalifikat</w:t>
      </w:r>
      <w:r>
        <w:t>i</w:t>
      </w:r>
      <w:r>
        <w:t>onsnævnet og meritankenævn kan alene behandle klager vedrørende afslag eller de</w:t>
      </w:r>
      <w:r>
        <w:t>l</w:t>
      </w:r>
      <w:r>
        <w:t xml:space="preserve">vist afslag på merit. </w:t>
      </w:r>
    </w:p>
    <w:p w:rsidR="00540338" w:rsidRDefault="00540338" w:rsidP="00E45DEA"/>
    <w:p w:rsidR="00257DBA" w:rsidRPr="00530621" w:rsidRDefault="00530621" w:rsidP="00E45DEA">
      <w:pPr>
        <w:rPr>
          <w:b/>
        </w:rPr>
      </w:pPr>
      <w:r w:rsidRPr="00530621">
        <w:rPr>
          <w:b/>
        </w:rPr>
        <w:t>Studerende der afgiver urigtige eller mangelfulde oplysninger – heru</w:t>
      </w:r>
      <w:r w:rsidRPr="00530621">
        <w:rPr>
          <w:b/>
        </w:rPr>
        <w:t>n</w:t>
      </w:r>
      <w:r w:rsidRPr="00530621">
        <w:rPr>
          <w:b/>
        </w:rPr>
        <w:t xml:space="preserve">der undlader at indsende dokumentation </w:t>
      </w:r>
    </w:p>
    <w:p w:rsidR="00530621" w:rsidRDefault="00530621" w:rsidP="00E45DEA"/>
    <w:p w:rsidR="00E45DEA" w:rsidRDefault="00E45DEA" w:rsidP="00E45DEA">
      <w:r>
        <w:t xml:space="preserve">En anden gruppe studerende </w:t>
      </w:r>
      <w:r w:rsidR="00530621">
        <w:t xml:space="preserve">undlader at </w:t>
      </w:r>
      <w:r>
        <w:t>indsen</w:t>
      </w:r>
      <w:r w:rsidR="00A737D0">
        <w:t xml:space="preserve">de den </w:t>
      </w:r>
      <w:r>
        <w:t>dokumentation</w:t>
      </w:r>
      <w:r w:rsidR="00A737D0">
        <w:t>, der er nø</w:t>
      </w:r>
      <w:r w:rsidR="00A737D0">
        <w:t>d</w:t>
      </w:r>
      <w:r w:rsidR="00A737D0">
        <w:t>vendig for at AU</w:t>
      </w:r>
      <w:r>
        <w:t xml:space="preserve"> kan træffe en afgørelse om startmerit. </w:t>
      </w:r>
    </w:p>
    <w:p w:rsidR="00530621" w:rsidRDefault="00530621" w:rsidP="00E45DEA"/>
    <w:p w:rsidR="00530621" w:rsidRDefault="00530621" w:rsidP="00E45DEA">
      <w:r>
        <w:t>Når AU har bedt om dokumentation og den studerende helt eller delvist undlader at indsende den fornødne</w:t>
      </w:r>
      <w:r w:rsidR="00E16372">
        <w:t xml:space="preserve"> dokumentation, påbegyndes en rykkerprocedure. </w:t>
      </w:r>
      <w:r w:rsidR="00A737D0">
        <w:t xml:space="preserve">Både den første anmodning om dokumentation samt de efterfølgende rykkere skal indeholde en frist. </w:t>
      </w:r>
    </w:p>
    <w:p w:rsidR="00E16372" w:rsidRDefault="00E16372" w:rsidP="00E45DEA"/>
    <w:p w:rsidR="003B4BBC" w:rsidRDefault="00A737D0" w:rsidP="003B4BBC">
      <w:r>
        <w:t xml:space="preserve">Det enkelte fakultet udsender </w:t>
      </w:r>
      <w:r w:rsidR="00BA1D57">
        <w:t>– ud over den første anmodning om indsendelse af d</w:t>
      </w:r>
      <w:r w:rsidR="00BA1D57">
        <w:t>o</w:t>
      </w:r>
      <w:r w:rsidR="00BA1D57">
        <w:t xml:space="preserve">kumentation – </w:t>
      </w:r>
      <w:r>
        <w:t xml:space="preserve">to rykkere. </w:t>
      </w:r>
      <w:r w:rsidR="003B4BBC">
        <w:t>Der er udarbejdet standardskabeloner til rykkerproced</w:t>
      </w:r>
      <w:r w:rsidR="003B4BBC">
        <w:t>u</w:t>
      </w:r>
      <w:r w:rsidR="003B4BBC">
        <w:t>ren. Standardskabelonerne er vedhæftet dette notat og findes videre på sagsbehan</w:t>
      </w:r>
      <w:r w:rsidR="003B4BBC">
        <w:t>d</w:t>
      </w:r>
      <w:r w:rsidR="003B4BBC">
        <w:t xml:space="preserve">lingsportalen. </w:t>
      </w:r>
    </w:p>
    <w:p w:rsidR="00840C17" w:rsidRDefault="00840C17" w:rsidP="003B4BBC"/>
    <w:p w:rsidR="00DD4CD1" w:rsidRPr="00DD4CD1" w:rsidRDefault="00DD4CD1" w:rsidP="00DD4CD1">
      <w:pPr>
        <w:pStyle w:val="Overskrift1"/>
        <w:rPr>
          <w:rFonts w:cs="Times New Roman"/>
          <w:b w:val="0"/>
          <w:bCs w:val="0"/>
          <w:szCs w:val="21"/>
        </w:rPr>
      </w:pPr>
      <w:r>
        <w:rPr>
          <w:rFonts w:cs="Times New Roman"/>
          <w:b w:val="0"/>
          <w:bCs w:val="0"/>
          <w:szCs w:val="21"/>
        </w:rPr>
        <w:t xml:space="preserve">Hvis fristen overskrides, </w:t>
      </w:r>
      <w:r w:rsidR="00530621" w:rsidRPr="00DD4CD1">
        <w:rPr>
          <w:rFonts w:cs="Times New Roman"/>
          <w:b w:val="0"/>
          <w:bCs w:val="0"/>
          <w:szCs w:val="21"/>
        </w:rPr>
        <w:t xml:space="preserve">oversendes </w:t>
      </w:r>
      <w:r>
        <w:rPr>
          <w:rFonts w:cs="Times New Roman"/>
          <w:b w:val="0"/>
          <w:bCs w:val="0"/>
          <w:szCs w:val="21"/>
        </w:rPr>
        <w:t xml:space="preserve">sagen </w:t>
      </w:r>
      <w:r w:rsidR="00530621" w:rsidRPr="00DD4CD1">
        <w:rPr>
          <w:rFonts w:cs="Times New Roman"/>
          <w:b w:val="0"/>
          <w:bCs w:val="0"/>
          <w:szCs w:val="21"/>
        </w:rPr>
        <w:t>til UJS, der herefter vil udarbejde en in</w:t>
      </w:r>
      <w:r w:rsidR="00530621" w:rsidRPr="00DD4CD1">
        <w:rPr>
          <w:rFonts w:cs="Times New Roman"/>
          <w:b w:val="0"/>
          <w:bCs w:val="0"/>
          <w:szCs w:val="21"/>
        </w:rPr>
        <w:t>d</w:t>
      </w:r>
      <w:r w:rsidR="00530621" w:rsidRPr="00DD4CD1">
        <w:rPr>
          <w:rFonts w:cs="Times New Roman"/>
          <w:b w:val="0"/>
          <w:bCs w:val="0"/>
          <w:szCs w:val="21"/>
        </w:rPr>
        <w:t>stilling med henblik på prorektors afgørelse i sagen. Ved oversendelsen skal UJS have kopi af sagens akter samt en kort sagsfremstilling, der indeholder både en genne</w:t>
      </w:r>
      <w:r w:rsidR="00530621" w:rsidRPr="00DD4CD1">
        <w:rPr>
          <w:rFonts w:cs="Times New Roman"/>
          <w:b w:val="0"/>
          <w:bCs w:val="0"/>
          <w:szCs w:val="21"/>
        </w:rPr>
        <w:t>m</w:t>
      </w:r>
      <w:r w:rsidR="00530621" w:rsidRPr="00DD4CD1">
        <w:rPr>
          <w:rFonts w:cs="Times New Roman"/>
          <w:b w:val="0"/>
          <w:bCs w:val="0"/>
          <w:szCs w:val="21"/>
        </w:rPr>
        <w:t xml:space="preserve">gang af sagen samt en kort udtalelse. </w:t>
      </w:r>
    </w:p>
    <w:p w:rsidR="00530621" w:rsidRDefault="00530621" w:rsidP="00E45DEA"/>
    <w:p w:rsidR="006B5846" w:rsidRDefault="003B4BBC" w:rsidP="002171DE">
      <w:pPr>
        <w:rPr>
          <w:b/>
        </w:rPr>
      </w:pPr>
      <w:r w:rsidRPr="003B4BBC">
        <w:rPr>
          <w:b/>
        </w:rPr>
        <w:t>Bilag</w:t>
      </w:r>
    </w:p>
    <w:p w:rsidR="003B4BBC" w:rsidRDefault="00C56D8B" w:rsidP="003B4BBC">
      <w:pPr>
        <w:pStyle w:val="Listeafsnit"/>
        <w:numPr>
          <w:ilvl w:val="0"/>
          <w:numId w:val="17"/>
        </w:numPr>
      </w:pPr>
      <w:r>
        <w:t>Tre</w:t>
      </w:r>
      <w:r w:rsidR="003B4BBC">
        <w:t xml:space="preserve"> standardskabeloner</w:t>
      </w:r>
    </w:p>
    <w:p w:rsidR="003B4BBC" w:rsidRPr="003B4BBC" w:rsidRDefault="003B4BBC" w:rsidP="003B4BBC">
      <w:pPr>
        <w:pStyle w:val="Listeafsnit"/>
        <w:numPr>
          <w:ilvl w:val="0"/>
          <w:numId w:val="17"/>
        </w:numPr>
      </w:pPr>
      <w:r w:rsidRPr="003B4BBC">
        <w:t>Vejledende skema om klageadgang ved meritafgørelser, herunder merit ved</w:t>
      </w:r>
    </w:p>
    <w:p w:rsidR="003B4BBC" w:rsidRPr="003B4BBC" w:rsidRDefault="003B4BBC" w:rsidP="003B4BBC">
      <w:pPr>
        <w:ind w:firstLine="720"/>
      </w:pPr>
      <w:r w:rsidRPr="003B4BBC">
        <w:t>studieskift, jf. reform af SU-systemet og rammer for studiegennemførelse</w:t>
      </w:r>
    </w:p>
    <w:sectPr w:rsidR="003B4BBC" w:rsidRPr="003B4BBC" w:rsidSect="0068128D">
      <w:headerReference w:type="default" r:id="rId8"/>
      <w:footerReference w:type="default" r:id="rId9"/>
      <w:headerReference w:type="first" r:id="rId10"/>
      <w:footerReference w:type="first" r:id="rId11"/>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26D" w:rsidRDefault="00A1226D">
      <w:r>
        <w:separator/>
      </w:r>
    </w:p>
  </w:endnote>
  <w:endnote w:type="continuationSeparator" w:id="0">
    <w:p w:rsidR="00A1226D" w:rsidRDefault="00A1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9B13D7B-8DDC-4E84-B673-4063F17219FF}"/>
    <w:embedBold r:id="rId2" w:fontKey="{F4316F54-3995-40BC-9059-916FE8F5F00A}"/>
    <w:embedItalic r:id="rId3" w:fontKey="{67D00E21-EA81-4264-86DA-658D7EDEA5D1}"/>
    <w:embedBoldItalic r:id="rId4" w:fontKey="{1F275C7A-02D4-4D04-86A0-51D4B09BE6FD}"/>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891BA451-C54A-4E3D-88D9-413AD7E8934C}"/>
    <w:embedBold r:id="rId6" w:fontKey="{15374521-8EFC-48C2-999B-E3D4C0FCB87F}"/>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D15DA66-3AAE-4F2E-907C-5E098929FC6F}"/>
  </w:font>
  <w:font w:name="Calibri">
    <w:panose1 w:val="020F0502020204030204"/>
    <w:charset w:val="00"/>
    <w:family w:val="swiss"/>
    <w:pitch w:val="variable"/>
    <w:sig w:usb0="E00002FF" w:usb1="4000ACFF" w:usb2="00000001" w:usb3="00000000" w:csb0="0000019F" w:csb1="00000000"/>
    <w:embedRegular r:id="rId8" w:fontKey="{F4185677-33E0-4ADD-BEC2-BAFF97D57668}"/>
  </w:font>
  <w:font w:name="Verdana">
    <w:panose1 w:val="020B0604030504040204"/>
    <w:charset w:val="00"/>
    <w:family w:val="swiss"/>
    <w:pitch w:val="variable"/>
    <w:sig w:usb0="A10006FF" w:usb1="4000205B" w:usb2="00000010" w:usb3="00000000" w:csb0="0000019F" w:csb1="00000000"/>
    <w:embedRegular r:id="rId9" w:fontKey="{746A0C32-FEAF-4F41-9ED3-676062949D46}"/>
  </w:font>
  <w:font w:name="Cambria">
    <w:panose1 w:val="02040503050406030204"/>
    <w:charset w:val="00"/>
    <w:family w:val="roman"/>
    <w:pitch w:val="variable"/>
    <w:sig w:usb0="E00002FF" w:usb1="400004FF" w:usb2="00000000" w:usb3="00000000" w:csb0="0000019F" w:csb1="00000000"/>
    <w:embedRegular r:id="rId10" w:fontKey="{7819FFFB-5585-4F42-87A5-F8F0801D2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EC" w:rsidRDefault="004255EC">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313A10">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313A10">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313A10">
      <w:rPr>
        <w:noProof/>
        <w:vanish/>
      </w:rPr>
      <w:t>4</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9C" w:rsidRDefault="00C4409C" w:rsidP="00C4409C"/>
  <w:p w:rsidR="00C4409C" w:rsidRDefault="00C4409C" w:rsidP="00C4409C"/>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2C6B7D" w:rsidRPr="00615E0B" w:rsidTr="00E45DEA">
      <w:tc>
        <w:tcPr>
          <w:tcW w:w="20" w:type="dxa"/>
        </w:tcPr>
        <w:p w:rsidR="002C6B7D" w:rsidRPr="00615E0B" w:rsidRDefault="002C6B7D" w:rsidP="00524347">
          <w:pPr>
            <w:pStyle w:val="Template-Companyname"/>
            <w:rPr>
              <w:lang w:val="en-GB"/>
            </w:rPr>
          </w:pPr>
          <w:bookmarkStart w:id="39" w:name="bmkSecundaryLogo"/>
          <w:bookmarkEnd w:id="39"/>
        </w:p>
      </w:tc>
      <w:tc>
        <w:tcPr>
          <w:tcW w:w="2410" w:type="dxa"/>
        </w:tcPr>
        <w:p w:rsidR="002C6B7D" w:rsidRPr="00E45DEA" w:rsidRDefault="00E45DEA" w:rsidP="009328D2">
          <w:pPr>
            <w:pStyle w:val="Template-Companyname"/>
          </w:pPr>
          <w:bookmarkStart w:id="40" w:name="SD_OFF_Name"/>
          <w:bookmarkStart w:id="41" w:name="HIF_SD_OFF_Name"/>
          <w:r w:rsidRPr="00E45DEA">
            <w:t>Driftssekretariat</w:t>
          </w:r>
          <w:bookmarkEnd w:id="40"/>
        </w:p>
        <w:p w:rsidR="002C6B7D" w:rsidRPr="00E45DEA" w:rsidRDefault="00E45DEA" w:rsidP="007F0C24">
          <w:pPr>
            <w:pStyle w:val="Template-Address"/>
          </w:pPr>
          <w:bookmarkStart w:id="42" w:name="SD_LAN_AU"/>
          <w:bookmarkEnd w:id="41"/>
          <w:r w:rsidRPr="00E45DEA">
            <w:t>Aarhus Universitet</w:t>
          </w:r>
          <w:bookmarkEnd w:id="42"/>
        </w:p>
        <w:p w:rsidR="00E45DEA" w:rsidRPr="00E45DEA" w:rsidRDefault="00E45DEA" w:rsidP="00524347">
          <w:pPr>
            <w:pStyle w:val="Template-Address"/>
          </w:pPr>
          <w:bookmarkStart w:id="43" w:name="SD_OFF_OfficeID"/>
          <w:r w:rsidRPr="00E45DEA">
            <w:t>Fredrik Nielsens Vej 5</w:t>
          </w:r>
        </w:p>
        <w:p w:rsidR="002C6B7D" w:rsidRPr="00615E0B" w:rsidRDefault="00E45DEA" w:rsidP="00524347">
          <w:pPr>
            <w:pStyle w:val="Template-Address"/>
            <w:rPr>
              <w:lang w:val="en-GB"/>
            </w:rPr>
          </w:pPr>
          <w:r>
            <w:rPr>
              <w:lang w:val="en-GB"/>
            </w:rPr>
            <w:t>8000 Aarhus C</w:t>
          </w:r>
          <w:bookmarkEnd w:id="43"/>
        </w:p>
      </w:tc>
      <w:tc>
        <w:tcPr>
          <w:tcW w:w="2410" w:type="dxa"/>
        </w:tcPr>
        <w:p w:rsidR="002C6B7D" w:rsidRPr="00E45DEA" w:rsidRDefault="00E45DEA" w:rsidP="009328D2">
          <w:pPr>
            <w:pStyle w:val="Template-Address"/>
            <w:rPr>
              <w:lang w:val="en-GB"/>
            </w:rPr>
          </w:pPr>
          <w:bookmarkStart w:id="44" w:name="SD_LAN_Tel"/>
          <w:bookmarkStart w:id="45" w:name="HIF_SD_OFF_Phone"/>
          <w:r w:rsidRPr="00E45DEA">
            <w:rPr>
              <w:lang w:val="en-GB"/>
            </w:rPr>
            <w:t>Tlf.:</w:t>
          </w:r>
          <w:bookmarkEnd w:id="44"/>
          <w:r w:rsidR="002C6B7D" w:rsidRPr="00E45DEA">
            <w:rPr>
              <w:lang w:val="en-GB"/>
            </w:rPr>
            <w:t xml:space="preserve"> </w:t>
          </w:r>
          <w:bookmarkStart w:id="46" w:name="SD_OFF_Phone"/>
          <w:r w:rsidRPr="00E45DEA">
            <w:rPr>
              <w:lang w:val="en-GB"/>
            </w:rPr>
            <w:t>87150000</w:t>
          </w:r>
          <w:bookmarkEnd w:id="46"/>
        </w:p>
        <w:p w:rsidR="002C6B7D" w:rsidRPr="00E45DEA" w:rsidRDefault="00E45DEA" w:rsidP="009328D2">
          <w:pPr>
            <w:pStyle w:val="Template-Address"/>
            <w:rPr>
              <w:lang w:val="en-GB"/>
            </w:rPr>
          </w:pPr>
          <w:bookmarkStart w:id="47" w:name="SD_LAN_Fax"/>
          <w:bookmarkStart w:id="48" w:name="HIF_SD_OFF_Fax"/>
          <w:bookmarkEnd w:id="45"/>
          <w:r w:rsidRPr="00E45DEA">
            <w:rPr>
              <w:lang w:val="en-GB"/>
            </w:rPr>
            <w:t>Fax:</w:t>
          </w:r>
          <w:bookmarkEnd w:id="47"/>
          <w:r w:rsidR="002C6B7D" w:rsidRPr="00E45DEA">
            <w:rPr>
              <w:lang w:val="en-GB"/>
            </w:rPr>
            <w:t xml:space="preserve"> </w:t>
          </w:r>
          <w:bookmarkStart w:id="49" w:name="SD_OFF_Fax"/>
          <w:r w:rsidRPr="00E45DEA">
            <w:rPr>
              <w:lang w:val="en-GB"/>
            </w:rPr>
            <w:t>87150201</w:t>
          </w:r>
          <w:bookmarkEnd w:id="49"/>
        </w:p>
        <w:p w:rsidR="002C6B7D" w:rsidRPr="00E45DEA" w:rsidRDefault="002C6B7D" w:rsidP="00AF5AAD">
          <w:pPr>
            <w:pStyle w:val="Template-Address"/>
            <w:rPr>
              <w:lang w:val="en-GB"/>
            </w:rPr>
          </w:pPr>
          <w:bookmarkStart w:id="50" w:name="HIF_SD_OFF_Email"/>
          <w:bookmarkEnd w:id="48"/>
          <w:r w:rsidRPr="00E45DEA">
            <w:rPr>
              <w:lang w:val="en-GB"/>
            </w:rPr>
            <w:t xml:space="preserve">E-mail: </w:t>
          </w:r>
          <w:bookmarkStart w:id="51" w:name="SD_OFF_Email"/>
          <w:r w:rsidR="00E45DEA" w:rsidRPr="00E45DEA">
            <w:rPr>
              <w:lang w:val="en-GB"/>
            </w:rPr>
            <w:t>stuf@au.dk</w:t>
          </w:r>
          <w:bookmarkEnd w:id="51"/>
        </w:p>
        <w:p w:rsidR="002C6B7D" w:rsidRPr="00615E0B" w:rsidRDefault="00E45DEA" w:rsidP="00AF5AAD">
          <w:pPr>
            <w:pStyle w:val="Template-Address"/>
            <w:rPr>
              <w:lang w:val="en-GB"/>
            </w:rPr>
          </w:pPr>
          <w:bookmarkStart w:id="52" w:name="SD_OFF_OfficeWww"/>
          <w:bookmarkEnd w:id="50"/>
          <w:r>
            <w:rPr>
              <w:lang w:val="en-GB"/>
            </w:rPr>
            <w:t>www.au.dk</w:t>
          </w:r>
          <w:bookmarkEnd w:id="52"/>
        </w:p>
      </w:tc>
    </w:tr>
  </w:tbl>
  <w:p w:rsidR="00C4409C" w:rsidRPr="006C3A1B" w:rsidRDefault="00C4409C" w:rsidP="00C4409C">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26D" w:rsidRDefault="00A1226D">
      <w:r>
        <w:separator/>
      </w:r>
    </w:p>
  </w:footnote>
  <w:footnote w:type="continuationSeparator" w:id="0">
    <w:p w:rsidR="00A1226D" w:rsidRDefault="00A12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47" w:rsidRDefault="00433886" w:rsidP="00524347">
    <w:pPr>
      <w:pStyle w:val="Sidehoved"/>
    </w:pPr>
    <w:r>
      <w:rPr>
        <w:noProof/>
      </w:rPr>
      <mc:AlternateContent>
        <mc:Choice Requires="wpc">
          <w:drawing>
            <wp:anchor distT="0" distB="0" distL="114300" distR="114300" simplePos="0" relativeHeight="251661312" behindDoc="0" locked="0" layoutInCell="1" allowOverlap="1" wp14:anchorId="159FB48D" wp14:editId="2ADE49EF">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CC71EF5" wp14:editId="6DFB5B44">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E45DEA" w:rsidP="00524347">
                          <w:pPr>
                            <w:pStyle w:val="Template-Parentlogoname"/>
                          </w:pPr>
                          <w:bookmarkStart w:id="3" w:name="SD_OFF_Parent_N2"/>
                          <w:r>
                            <w:t>Aarhus</w:t>
                          </w:r>
                          <w:r>
                            <w:br/>
                            <w:t>Universitet</w:t>
                          </w:r>
                          <w:bookmarkEnd w:id="3"/>
                        </w:p>
                        <w:p w:rsidR="00524347" w:rsidRDefault="00524347" w:rsidP="00524347">
                          <w:pPr>
                            <w:pStyle w:val="Template-Unitnamelogoname"/>
                          </w:pPr>
                          <w:bookmarkStart w:id="4" w:name="SD_OFF_Unitname_N2"/>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ZQXalsAIAAKsFAAAO&#10;AAAAAAAAAAAAAAAAAC4CAABkcnMvZTJvRG9jLnhtbFBLAQItABQABgAIAAAAIQDOW8r64AAAAAsB&#10;AAAPAAAAAAAAAAAAAAAAAAoFAABkcnMvZG93bnJldi54bWxQSwUGAAAAAAQABADzAAAAFwYAAAAA&#10;" filled="f" stroked="f">
              <v:textbox inset="0,0,0,0">
                <w:txbxContent>
                  <w:p w:rsidR="00524347" w:rsidRDefault="00E45DEA" w:rsidP="00524347">
                    <w:pPr>
                      <w:pStyle w:val="Template-Parentlogoname"/>
                    </w:pPr>
                    <w:bookmarkStart w:id="5" w:name="SD_OFF_Parent_N2"/>
                    <w:r>
                      <w:t>Aarhus</w:t>
                    </w:r>
                    <w:r>
                      <w:br/>
                      <w:t>Universitet</w:t>
                    </w:r>
                    <w:bookmarkEnd w:id="5"/>
                  </w:p>
                  <w:p w:rsidR="00524347" w:rsidRDefault="00524347" w:rsidP="00524347">
                    <w:pPr>
                      <w:pStyle w:val="Template-Unitnamelogoname"/>
                    </w:pPr>
                    <w:bookmarkStart w:id="6" w:name="SD_OFF_Unitname_N2"/>
                    <w:bookmarkEnd w:id="6"/>
                  </w:p>
                </w:txbxContent>
              </v:textbox>
              <w10:wrap anchorx="page" anchory="page"/>
            </v:shape>
          </w:pict>
        </mc:Fallback>
      </mc:AlternateContent>
    </w:r>
  </w:p>
  <w:p w:rsidR="00524347" w:rsidRDefault="00524347">
    <w:pPr>
      <w:pStyle w:val="Sidehoved"/>
    </w:pPr>
  </w:p>
  <w:p w:rsidR="002312BD" w:rsidRDefault="00433886">
    <w:pPr>
      <w:pStyle w:val="Sidehoved"/>
    </w:pPr>
    <w:r>
      <w:rPr>
        <w:noProof/>
      </w:rPr>
      <w:drawing>
        <wp:anchor distT="0" distB="0" distL="114300" distR="114300" simplePos="0" relativeHeight="251657216" behindDoc="1" locked="0" layoutInCell="1" allowOverlap="1" wp14:anchorId="5EE93DBB" wp14:editId="34F21CDB">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4749C2F1" wp14:editId="73C87908">
              <wp:simplePos x="0" y="0"/>
              <wp:positionH relativeFrom="page">
                <wp:posOffset>5939790</wp:posOffset>
              </wp:positionH>
              <wp:positionV relativeFrom="page">
                <wp:posOffset>1526540</wp:posOffset>
              </wp:positionV>
              <wp:extent cx="890270" cy="1069340"/>
              <wp:effectExtent l="0" t="254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2BD" w:rsidRDefault="00E45DEA" w:rsidP="00B65055">
                          <w:pPr>
                            <w:rPr>
                              <w:rStyle w:val="Sidetal"/>
                            </w:rPr>
                          </w:pPr>
                          <w:bookmarkStart w:id="5" w:name="SD_LAN_Page_N2"/>
                          <w:r>
                            <w:rPr>
                              <w:rStyle w:val="Sidetal"/>
                            </w:rPr>
                            <w:t>Side</w:t>
                          </w:r>
                          <w:bookmarkEnd w:id="5"/>
                          <w:r w:rsidR="002312BD">
                            <w:rPr>
                              <w:rStyle w:val="Sidetal"/>
                            </w:rPr>
                            <w:t xml:space="preserve"> </w:t>
                          </w:r>
                          <w:r w:rsidR="002312BD">
                            <w:rPr>
                              <w:rStyle w:val="Sidetal"/>
                            </w:rPr>
                            <w:fldChar w:fldCharType="begin"/>
                          </w:r>
                          <w:r w:rsidR="002312BD">
                            <w:rPr>
                              <w:rStyle w:val="Sidetal"/>
                            </w:rPr>
                            <w:instrText xml:space="preserve"> PAGE </w:instrText>
                          </w:r>
                          <w:r w:rsidR="002312BD">
                            <w:rPr>
                              <w:rStyle w:val="Sidetal"/>
                            </w:rPr>
                            <w:fldChar w:fldCharType="separate"/>
                          </w:r>
                          <w:r w:rsidR="00313A10">
                            <w:rPr>
                              <w:rStyle w:val="Sidetal"/>
                              <w:noProof/>
                            </w:rPr>
                            <w:t>4</w:t>
                          </w:r>
                          <w:r w:rsidR="002312BD">
                            <w:rPr>
                              <w:rStyle w:val="Sidetal"/>
                            </w:rPr>
                            <w:fldChar w:fldCharType="end"/>
                          </w:r>
                          <w:r w:rsidR="00835697">
                            <w:rPr>
                              <w:rStyle w:val="Sidetal"/>
                            </w:rPr>
                            <w:t>/</w:t>
                          </w:r>
                          <w:r w:rsidR="002312BD">
                            <w:rPr>
                              <w:rStyle w:val="Sidetal"/>
                            </w:rPr>
                            <w:fldChar w:fldCharType="begin"/>
                          </w:r>
                          <w:r w:rsidR="002312BD">
                            <w:rPr>
                              <w:rStyle w:val="Sidetal"/>
                            </w:rPr>
                            <w:instrText xml:space="preserve"> NUMPAGES </w:instrText>
                          </w:r>
                          <w:r w:rsidR="002312BD">
                            <w:rPr>
                              <w:rStyle w:val="Sidetal"/>
                            </w:rPr>
                            <w:fldChar w:fldCharType="separate"/>
                          </w:r>
                          <w:r w:rsidR="00313A10">
                            <w:rPr>
                              <w:rStyle w:val="Sidetal"/>
                              <w:noProof/>
                            </w:rPr>
                            <w:t>4</w:t>
                          </w:r>
                          <w:r w:rsidR="002312BD">
                            <w:rPr>
                              <w:rStyle w:val="Sidetal"/>
                            </w:rPr>
                            <w:fldChar w:fldCharType="end"/>
                          </w:r>
                        </w:p>
                        <w:p w:rsidR="002312BD" w:rsidRPr="00192812" w:rsidRDefault="00433886" w:rsidP="00B65055">
                          <w:pPr>
                            <w:pStyle w:val="Template-Date"/>
                            <w:spacing w:line="260" w:lineRule="exact"/>
                            <w:rPr>
                              <w:rStyle w:val="Sidetal"/>
                            </w:rPr>
                          </w:pPr>
                          <w:r>
                            <w:rPr>
                              <w:lang w:eastAsia="da-DK"/>
                            </w:rPr>
                            <w:drawing>
                              <wp:inline distT="0" distB="0" distL="0" distR="0" wp14:anchorId="675ED8EB" wp14:editId="3CB4A875">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DK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oHWDKsgIAALEF&#10;AAAOAAAAAAAAAAAAAAAAAC4CAABkcnMvZTJvRG9jLnhtbFBLAQItABQABgAIAAAAIQCHxL+F4QAA&#10;AAwBAAAPAAAAAAAAAAAAAAAAAAwFAABkcnMvZG93bnJldi54bWxQSwUGAAAAAAQABADzAAAAGgYA&#10;AAAA&#10;" filled="f" stroked="f">
              <v:textbox inset="0,0,0,0">
                <w:txbxContent>
                  <w:p w:rsidR="002312BD" w:rsidRDefault="00E45DEA" w:rsidP="00B65055">
                    <w:pPr>
                      <w:rPr>
                        <w:rStyle w:val="Sidetal"/>
                      </w:rPr>
                    </w:pPr>
                    <w:bookmarkStart w:id="6" w:name="SD_LAN_Page_N2"/>
                    <w:r>
                      <w:rPr>
                        <w:rStyle w:val="Sidetal"/>
                      </w:rPr>
                      <w:t>Side</w:t>
                    </w:r>
                    <w:bookmarkEnd w:id="6"/>
                    <w:r w:rsidR="002312BD">
                      <w:rPr>
                        <w:rStyle w:val="Sidetal"/>
                      </w:rPr>
                      <w:t xml:space="preserve"> </w:t>
                    </w:r>
                    <w:r w:rsidR="002312BD">
                      <w:rPr>
                        <w:rStyle w:val="Sidetal"/>
                      </w:rPr>
                      <w:fldChar w:fldCharType="begin"/>
                    </w:r>
                    <w:r w:rsidR="002312BD">
                      <w:rPr>
                        <w:rStyle w:val="Sidetal"/>
                      </w:rPr>
                      <w:instrText xml:space="preserve"> PAGE </w:instrText>
                    </w:r>
                    <w:r w:rsidR="002312BD">
                      <w:rPr>
                        <w:rStyle w:val="Sidetal"/>
                      </w:rPr>
                      <w:fldChar w:fldCharType="separate"/>
                    </w:r>
                    <w:r w:rsidR="00313A10">
                      <w:rPr>
                        <w:rStyle w:val="Sidetal"/>
                        <w:noProof/>
                      </w:rPr>
                      <w:t>4</w:t>
                    </w:r>
                    <w:r w:rsidR="002312BD">
                      <w:rPr>
                        <w:rStyle w:val="Sidetal"/>
                      </w:rPr>
                      <w:fldChar w:fldCharType="end"/>
                    </w:r>
                    <w:r w:rsidR="00835697">
                      <w:rPr>
                        <w:rStyle w:val="Sidetal"/>
                      </w:rPr>
                      <w:t>/</w:t>
                    </w:r>
                    <w:r w:rsidR="002312BD">
                      <w:rPr>
                        <w:rStyle w:val="Sidetal"/>
                      </w:rPr>
                      <w:fldChar w:fldCharType="begin"/>
                    </w:r>
                    <w:r w:rsidR="002312BD">
                      <w:rPr>
                        <w:rStyle w:val="Sidetal"/>
                      </w:rPr>
                      <w:instrText xml:space="preserve"> NUMPAGES </w:instrText>
                    </w:r>
                    <w:r w:rsidR="002312BD">
                      <w:rPr>
                        <w:rStyle w:val="Sidetal"/>
                      </w:rPr>
                      <w:fldChar w:fldCharType="separate"/>
                    </w:r>
                    <w:r w:rsidR="00313A10">
                      <w:rPr>
                        <w:rStyle w:val="Sidetal"/>
                        <w:noProof/>
                      </w:rPr>
                      <w:t>4</w:t>
                    </w:r>
                    <w:r w:rsidR="002312BD">
                      <w:rPr>
                        <w:rStyle w:val="Sidetal"/>
                      </w:rPr>
                      <w:fldChar w:fldCharType="end"/>
                    </w:r>
                  </w:p>
                  <w:p w:rsidR="002312BD" w:rsidRPr="00192812" w:rsidRDefault="00433886" w:rsidP="00B65055">
                    <w:pPr>
                      <w:pStyle w:val="Template-Date"/>
                      <w:spacing w:line="260" w:lineRule="exact"/>
                      <w:rPr>
                        <w:rStyle w:val="Sidetal"/>
                      </w:rPr>
                    </w:pPr>
                    <w:r>
                      <w:rPr>
                        <w:lang w:eastAsia="da-DK"/>
                      </w:rPr>
                      <w:drawing>
                        <wp:inline distT="0" distB="0" distL="0" distR="0" wp14:anchorId="675ED8EB" wp14:editId="3CB4A875">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47" w:rsidRDefault="00433886" w:rsidP="00524347">
    <w:pPr>
      <w:pStyle w:val="Sidehoved"/>
    </w:pPr>
    <w:r>
      <w:rPr>
        <w:noProof/>
      </w:rPr>
      <mc:AlternateContent>
        <mc:Choice Requires="wpc">
          <w:drawing>
            <wp:anchor distT="0" distB="0" distL="114300" distR="114300" simplePos="0" relativeHeight="251659264" behindDoc="0" locked="0" layoutInCell="1" allowOverlap="1" wp14:anchorId="4B2561D6" wp14:editId="74273817">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1F9FB308" wp14:editId="4CA40A4E">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E45DEA" w:rsidP="00524347">
                          <w:pPr>
                            <w:pStyle w:val="Template-Parentlogoname"/>
                          </w:pPr>
                          <w:bookmarkStart w:id="7" w:name="SD_OFF_Parent"/>
                          <w:r>
                            <w:t>Aarhus</w:t>
                          </w:r>
                          <w:r>
                            <w:br/>
                            <w:t>Universitet</w:t>
                          </w:r>
                          <w:bookmarkEnd w:id="7"/>
                        </w:p>
                        <w:p w:rsidR="00524347" w:rsidRDefault="00524347" w:rsidP="00524347">
                          <w:pPr>
                            <w:pStyle w:val="Template-Unitnamelogoname"/>
                          </w:pPr>
                          <w:bookmarkStart w:id="8" w:name="SD_OFF_UnitName"/>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524347" w:rsidRDefault="00E45DEA" w:rsidP="00524347">
                    <w:pPr>
                      <w:pStyle w:val="Template-Parentlogoname"/>
                    </w:pPr>
                    <w:bookmarkStart w:id="11" w:name="SD_OFF_Parent"/>
                    <w:r>
                      <w:t>Aarhus</w:t>
                    </w:r>
                    <w:r>
                      <w:br/>
                      <w:t>Universitet</w:t>
                    </w:r>
                    <w:bookmarkEnd w:id="11"/>
                  </w:p>
                  <w:p w:rsidR="00524347" w:rsidRDefault="00524347" w:rsidP="00524347">
                    <w:pPr>
                      <w:pStyle w:val="Template-Unitnamelogoname"/>
                    </w:pPr>
                    <w:bookmarkStart w:id="12" w:name="SD_OFF_UnitName"/>
                    <w:bookmarkEnd w:id="12"/>
                  </w:p>
                </w:txbxContent>
              </v:textbox>
              <w10:wrap anchorx="page" anchory="page"/>
            </v:shape>
          </w:pict>
        </mc:Fallback>
      </mc:AlternateContent>
    </w:r>
  </w:p>
  <w:p w:rsidR="002312BD" w:rsidRDefault="00433886">
    <w:pPr>
      <w:pStyle w:val="Sidehoved"/>
    </w:pPr>
    <w:r>
      <w:rPr>
        <w:noProof/>
      </w:rPr>
      <w:drawing>
        <wp:anchor distT="0" distB="0" distL="114300" distR="114300" simplePos="0" relativeHeight="251655168" behindDoc="1" locked="0" layoutInCell="1" allowOverlap="1" wp14:anchorId="4C2C285A" wp14:editId="5514F29D">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1FAC5CC9" wp14:editId="32704624">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FA5" w:rsidRDefault="00CB4FA5" w:rsidP="00CB4FA5">
                          <w:pPr>
                            <w:pStyle w:val="Template-Afdeling"/>
                          </w:pPr>
                          <w:bookmarkStart w:id="9" w:name="SD_USR_Afdeling"/>
                          <w:bookmarkStart w:id="10" w:name="SD_OFF_Afdeling"/>
                          <w:bookmarkStart w:id="11" w:name="SD_FLD_Oplysningsfelt"/>
                          <w:bookmarkStart w:id="12" w:name="HIF_SD_FLD_Oplysningsfelt"/>
                          <w:bookmarkEnd w:id="9"/>
                          <w:bookmarkEnd w:id="10"/>
                          <w:bookmarkEnd w:id="11"/>
                        </w:p>
                        <w:p w:rsidR="00CB4FA5" w:rsidRDefault="00CB4FA5" w:rsidP="00CB4FA5">
                          <w:pPr>
                            <w:pStyle w:val="Template"/>
                          </w:pPr>
                        </w:p>
                        <w:p w:rsidR="003563A2" w:rsidRPr="00E45DEA" w:rsidRDefault="003563A2" w:rsidP="003563A2">
                          <w:pPr>
                            <w:pStyle w:val="Template-NavnMellemnavn"/>
                            <w:rPr>
                              <w:vanish/>
                            </w:rPr>
                          </w:pPr>
                          <w:bookmarkStart w:id="13" w:name="SD_USR_Name"/>
                          <w:bookmarkStart w:id="14" w:name="HIF_SD_USR_Name"/>
                          <w:bookmarkEnd w:id="12"/>
                          <w:bookmarkEnd w:id="13"/>
                        </w:p>
                        <w:bookmarkEnd w:id="14"/>
                        <w:p w:rsidR="00CB4FA5" w:rsidRDefault="00CB4FA5" w:rsidP="00CB4FA5">
                          <w:pPr>
                            <w:pStyle w:val="Template-Brugerinfo"/>
                          </w:pPr>
                        </w:p>
                        <w:p w:rsidR="00CB4FA5" w:rsidRPr="00E45DEA" w:rsidRDefault="00CB4FA5" w:rsidP="00CB4FA5">
                          <w:pPr>
                            <w:pStyle w:val="Template-Brugerinfo"/>
                            <w:rPr>
                              <w:vanish/>
                            </w:rPr>
                          </w:pPr>
                          <w:bookmarkStart w:id="15" w:name="SD_USR_Title"/>
                          <w:bookmarkStart w:id="16" w:name="HIF_SD_USR_Title"/>
                          <w:bookmarkEnd w:id="15"/>
                        </w:p>
                        <w:p w:rsidR="00CB4FA5" w:rsidRPr="00E45DEA" w:rsidRDefault="00CB4FA5" w:rsidP="00CB4FA5">
                          <w:pPr>
                            <w:pStyle w:val="Template"/>
                            <w:rPr>
                              <w:vanish/>
                            </w:rPr>
                          </w:pPr>
                        </w:p>
                        <w:p w:rsidR="005E70F5" w:rsidRPr="00307E90" w:rsidRDefault="00E45DEA" w:rsidP="005E70F5">
                          <w:pPr>
                            <w:pStyle w:val="Template"/>
                          </w:pPr>
                          <w:bookmarkStart w:id="17" w:name="SD_LAN_Date"/>
                          <w:bookmarkEnd w:id="16"/>
                          <w:r>
                            <w:t>Dato</w:t>
                          </w:r>
                          <w:bookmarkEnd w:id="17"/>
                          <w:r w:rsidR="005E70F5">
                            <w:t xml:space="preserve">: </w:t>
                          </w:r>
                          <w:bookmarkStart w:id="18" w:name="SD_FLD_DocumentDate"/>
                          <w:r w:rsidR="00CC1985">
                            <w:t xml:space="preserve">November </w:t>
                          </w:r>
                          <w:r>
                            <w:t>2014</w:t>
                          </w:r>
                          <w:bookmarkEnd w:id="18"/>
                        </w:p>
                        <w:p w:rsidR="005E70F5" w:rsidRPr="00E45DEA" w:rsidRDefault="005E70F5" w:rsidP="005E70F5">
                          <w:pPr>
                            <w:pStyle w:val="Template"/>
                            <w:rPr>
                              <w:vanish/>
                            </w:rPr>
                          </w:pPr>
                          <w:bookmarkStart w:id="19" w:name="SD_FLD_Sagsnummer"/>
                          <w:bookmarkStart w:id="20" w:name="HIF_SD_FLD_Sagsnummer"/>
                          <w:bookmarkEnd w:id="19"/>
                        </w:p>
                        <w:p w:rsidR="005E70F5" w:rsidRDefault="00E45DEA" w:rsidP="005E70F5">
                          <w:pPr>
                            <w:pStyle w:val="Template"/>
                          </w:pPr>
                          <w:bookmarkStart w:id="21" w:name="SD_LAN_Ref"/>
                          <w:bookmarkStart w:id="22" w:name="HIF_SD_FLD_Reference"/>
                          <w:bookmarkEnd w:id="20"/>
                          <w:r w:rsidRPr="00E45DEA">
                            <w:t>Ref</w:t>
                          </w:r>
                          <w:bookmarkEnd w:id="21"/>
                          <w:r w:rsidR="00CC1985">
                            <w:t>:Louise Hauptmann</w:t>
                          </w:r>
                        </w:p>
                        <w:p w:rsidR="00CC1985" w:rsidRPr="00E45DEA" w:rsidRDefault="00CC1985" w:rsidP="005E70F5">
                          <w:pPr>
                            <w:pStyle w:val="Template"/>
                          </w:pPr>
                          <w:r>
                            <w:t xml:space="preserve">Uddannelsesjuridisk Service </w:t>
                          </w:r>
                        </w:p>
                        <w:bookmarkEnd w:id="22"/>
                        <w:p w:rsidR="005E70F5" w:rsidRPr="00C96CED" w:rsidRDefault="00433886" w:rsidP="005E70F5">
                          <w:pPr>
                            <w:pStyle w:val="Template-Date"/>
                            <w:spacing w:line="260" w:lineRule="exact"/>
                          </w:pPr>
                          <w:r>
                            <w:rPr>
                              <w:lang w:eastAsia="da-DK"/>
                            </w:rPr>
                            <w:drawing>
                              <wp:inline distT="0" distB="0" distL="0" distR="0" wp14:anchorId="68CCA6D0" wp14:editId="0E28659D">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E45DEA" w:rsidP="005E70F5">
                          <w:pPr>
                            <w:pStyle w:val="Template-Date"/>
                            <w:rPr>
                              <w:rFonts w:ascii="Verdana" w:hAnsi="Verdana"/>
                              <w:noProof w:val="0"/>
                            </w:rPr>
                          </w:pPr>
                          <w:bookmarkStart w:id="23" w:name="SD_LAN_Page"/>
                          <w:r>
                            <w:t>Side</w:t>
                          </w:r>
                          <w:bookmarkEnd w:id="23"/>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313A10">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313A10">
                            <w:rPr>
                              <w:rStyle w:val="Sidetal"/>
                            </w:rPr>
                            <w:t>4</w:t>
                          </w:r>
                          <w:r w:rsidR="005E70F5">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CB4FA5" w:rsidRDefault="00CB4FA5" w:rsidP="00CB4FA5">
                    <w:pPr>
                      <w:pStyle w:val="Template-Afdeling"/>
                    </w:pPr>
                    <w:bookmarkStart w:id="24" w:name="SD_USR_Afdeling"/>
                    <w:bookmarkStart w:id="25" w:name="SD_OFF_Afdeling"/>
                    <w:bookmarkStart w:id="26" w:name="SD_FLD_Oplysningsfelt"/>
                    <w:bookmarkStart w:id="27" w:name="HIF_SD_FLD_Oplysningsfelt"/>
                    <w:bookmarkEnd w:id="24"/>
                    <w:bookmarkEnd w:id="25"/>
                    <w:bookmarkEnd w:id="26"/>
                  </w:p>
                  <w:p w:rsidR="00CB4FA5" w:rsidRDefault="00CB4FA5" w:rsidP="00CB4FA5">
                    <w:pPr>
                      <w:pStyle w:val="Template"/>
                    </w:pPr>
                  </w:p>
                  <w:p w:rsidR="003563A2" w:rsidRPr="00E45DEA" w:rsidRDefault="003563A2" w:rsidP="003563A2">
                    <w:pPr>
                      <w:pStyle w:val="Template-NavnMellemnavn"/>
                      <w:rPr>
                        <w:vanish/>
                      </w:rPr>
                    </w:pPr>
                    <w:bookmarkStart w:id="28" w:name="SD_USR_Name"/>
                    <w:bookmarkStart w:id="29" w:name="HIF_SD_USR_Name"/>
                    <w:bookmarkEnd w:id="27"/>
                    <w:bookmarkEnd w:id="28"/>
                  </w:p>
                  <w:bookmarkEnd w:id="29"/>
                  <w:p w:rsidR="00CB4FA5" w:rsidRDefault="00CB4FA5" w:rsidP="00CB4FA5">
                    <w:pPr>
                      <w:pStyle w:val="Template-Brugerinfo"/>
                    </w:pPr>
                  </w:p>
                  <w:p w:rsidR="00CB4FA5" w:rsidRPr="00E45DEA" w:rsidRDefault="00CB4FA5" w:rsidP="00CB4FA5">
                    <w:pPr>
                      <w:pStyle w:val="Template-Brugerinfo"/>
                      <w:rPr>
                        <w:vanish/>
                      </w:rPr>
                    </w:pPr>
                    <w:bookmarkStart w:id="30" w:name="SD_USR_Title"/>
                    <w:bookmarkStart w:id="31" w:name="HIF_SD_USR_Title"/>
                    <w:bookmarkEnd w:id="30"/>
                  </w:p>
                  <w:p w:rsidR="00CB4FA5" w:rsidRPr="00E45DEA" w:rsidRDefault="00CB4FA5" w:rsidP="00CB4FA5">
                    <w:pPr>
                      <w:pStyle w:val="Template"/>
                      <w:rPr>
                        <w:vanish/>
                      </w:rPr>
                    </w:pPr>
                  </w:p>
                  <w:p w:rsidR="005E70F5" w:rsidRPr="00307E90" w:rsidRDefault="00E45DEA" w:rsidP="005E70F5">
                    <w:pPr>
                      <w:pStyle w:val="Template"/>
                    </w:pPr>
                    <w:bookmarkStart w:id="32" w:name="SD_LAN_Date"/>
                    <w:bookmarkEnd w:id="31"/>
                    <w:r>
                      <w:t>Dato</w:t>
                    </w:r>
                    <w:bookmarkEnd w:id="32"/>
                    <w:r w:rsidR="005E70F5">
                      <w:t xml:space="preserve">: </w:t>
                    </w:r>
                    <w:bookmarkStart w:id="33" w:name="SD_FLD_DocumentDate"/>
                    <w:r w:rsidR="00CC1985">
                      <w:t xml:space="preserve">November </w:t>
                    </w:r>
                    <w:r>
                      <w:t>2014</w:t>
                    </w:r>
                    <w:bookmarkEnd w:id="33"/>
                  </w:p>
                  <w:p w:rsidR="005E70F5" w:rsidRPr="00E45DEA" w:rsidRDefault="005E70F5" w:rsidP="005E70F5">
                    <w:pPr>
                      <w:pStyle w:val="Template"/>
                      <w:rPr>
                        <w:vanish/>
                      </w:rPr>
                    </w:pPr>
                    <w:bookmarkStart w:id="34" w:name="SD_FLD_Sagsnummer"/>
                    <w:bookmarkStart w:id="35" w:name="HIF_SD_FLD_Sagsnummer"/>
                    <w:bookmarkEnd w:id="34"/>
                  </w:p>
                  <w:p w:rsidR="005E70F5" w:rsidRDefault="00E45DEA" w:rsidP="005E70F5">
                    <w:pPr>
                      <w:pStyle w:val="Template"/>
                    </w:pPr>
                    <w:bookmarkStart w:id="36" w:name="SD_LAN_Ref"/>
                    <w:bookmarkStart w:id="37" w:name="HIF_SD_FLD_Reference"/>
                    <w:bookmarkEnd w:id="35"/>
                    <w:r w:rsidRPr="00E45DEA">
                      <w:t>Ref</w:t>
                    </w:r>
                    <w:bookmarkEnd w:id="36"/>
                    <w:r w:rsidR="00CC1985">
                      <w:t>:Louise Hauptmann</w:t>
                    </w:r>
                  </w:p>
                  <w:p w:rsidR="00CC1985" w:rsidRPr="00E45DEA" w:rsidRDefault="00CC1985" w:rsidP="005E70F5">
                    <w:pPr>
                      <w:pStyle w:val="Template"/>
                    </w:pPr>
                    <w:r>
                      <w:t xml:space="preserve">Uddannelsesjuridisk Service </w:t>
                    </w:r>
                  </w:p>
                  <w:bookmarkEnd w:id="37"/>
                  <w:p w:rsidR="005E70F5" w:rsidRPr="00C96CED" w:rsidRDefault="00433886" w:rsidP="005E70F5">
                    <w:pPr>
                      <w:pStyle w:val="Template-Date"/>
                      <w:spacing w:line="260" w:lineRule="exact"/>
                    </w:pPr>
                    <w:r>
                      <w:rPr>
                        <w:lang w:eastAsia="da-DK"/>
                      </w:rPr>
                      <w:drawing>
                        <wp:inline distT="0" distB="0" distL="0" distR="0" wp14:anchorId="68CCA6D0" wp14:editId="0E28659D">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E45DEA" w:rsidP="005E70F5">
                    <w:pPr>
                      <w:pStyle w:val="Template-Date"/>
                      <w:rPr>
                        <w:rFonts w:ascii="Verdana" w:hAnsi="Verdana"/>
                        <w:noProof w:val="0"/>
                      </w:rPr>
                    </w:pPr>
                    <w:bookmarkStart w:id="38" w:name="SD_LAN_Page"/>
                    <w:r>
                      <w:t>Side</w:t>
                    </w:r>
                    <w:bookmarkEnd w:id="38"/>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313A10">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313A10">
                      <w:rPr>
                        <w:rStyle w:val="Sidetal"/>
                      </w:rPr>
                      <w:t>4</w:t>
                    </w:r>
                    <w:r w:rsidR="005E70F5">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051B0805"/>
    <w:multiLevelType w:val="multilevel"/>
    <w:tmpl w:val="9F145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nsid w:val="30EC1629"/>
    <w:multiLevelType w:val="hybridMultilevel"/>
    <w:tmpl w:val="A67C7A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0"/>
  </w:num>
  <w:num w:numId="15">
    <w:abstractNumId w:val="12"/>
  </w:num>
  <w:num w:numId="16">
    <w:abstractNumId w:val="8"/>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formsDesign/>
  <w:attachedTemplate r:id="rId1"/>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DEA"/>
    <w:rsid w:val="00001C5B"/>
    <w:rsid w:val="00003B6C"/>
    <w:rsid w:val="00007510"/>
    <w:rsid w:val="00020295"/>
    <w:rsid w:val="00026EA7"/>
    <w:rsid w:val="00051A09"/>
    <w:rsid w:val="00071E36"/>
    <w:rsid w:val="000824DA"/>
    <w:rsid w:val="00087773"/>
    <w:rsid w:val="00094D54"/>
    <w:rsid w:val="000A1051"/>
    <w:rsid w:val="000A50C4"/>
    <w:rsid w:val="000A762F"/>
    <w:rsid w:val="000B45C3"/>
    <w:rsid w:val="000D2892"/>
    <w:rsid w:val="000D6045"/>
    <w:rsid w:val="0010077A"/>
    <w:rsid w:val="001043F7"/>
    <w:rsid w:val="00125BE0"/>
    <w:rsid w:val="00130EC0"/>
    <w:rsid w:val="0013303E"/>
    <w:rsid w:val="001366F0"/>
    <w:rsid w:val="001373A9"/>
    <w:rsid w:val="0014660D"/>
    <w:rsid w:val="00153477"/>
    <w:rsid w:val="0017345F"/>
    <w:rsid w:val="00185F45"/>
    <w:rsid w:val="00192812"/>
    <w:rsid w:val="001A1B01"/>
    <w:rsid w:val="001A5B3D"/>
    <w:rsid w:val="001B5836"/>
    <w:rsid w:val="001D44BE"/>
    <w:rsid w:val="001F2EA7"/>
    <w:rsid w:val="00212D3F"/>
    <w:rsid w:val="002171DE"/>
    <w:rsid w:val="002278B7"/>
    <w:rsid w:val="00227E7F"/>
    <w:rsid w:val="002312BD"/>
    <w:rsid w:val="00241DFE"/>
    <w:rsid w:val="002573D0"/>
    <w:rsid w:val="00257DBA"/>
    <w:rsid w:val="0026721B"/>
    <w:rsid w:val="00287815"/>
    <w:rsid w:val="00290555"/>
    <w:rsid w:val="002C6B7D"/>
    <w:rsid w:val="002D26AE"/>
    <w:rsid w:val="002E326D"/>
    <w:rsid w:val="00301369"/>
    <w:rsid w:val="003064B1"/>
    <w:rsid w:val="00313A10"/>
    <w:rsid w:val="003536C8"/>
    <w:rsid w:val="003563A2"/>
    <w:rsid w:val="00361AFF"/>
    <w:rsid w:val="00361F20"/>
    <w:rsid w:val="00362CA6"/>
    <w:rsid w:val="00364F55"/>
    <w:rsid w:val="00390F15"/>
    <w:rsid w:val="003A5E3F"/>
    <w:rsid w:val="003B1B48"/>
    <w:rsid w:val="003B4BBC"/>
    <w:rsid w:val="003C5575"/>
    <w:rsid w:val="003D5C25"/>
    <w:rsid w:val="003E6170"/>
    <w:rsid w:val="003F15E1"/>
    <w:rsid w:val="003F24CF"/>
    <w:rsid w:val="003F33BA"/>
    <w:rsid w:val="003F7193"/>
    <w:rsid w:val="00425019"/>
    <w:rsid w:val="004255EC"/>
    <w:rsid w:val="00425ECE"/>
    <w:rsid w:val="00433886"/>
    <w:rsid w:val="00442A9F"/>
    <w:rsid w:val="00443D5B"/>
    <w:rsid w:val="00450E2A"/>
    <w:rsid w:val="00456317"/>
    <w:rsid w:val="00465565"/>
    <w:rsid w:val="0047684D"/>
    <w:rsid w:val="0048777D"/>
    <w:rsid w:val="004A66E6"/>
    <w:rsid w:val="004B02DE"/>
    <w:rsid w:val="004C208C"/>
    <w:rsid w:val="004F09C5"/>
    <w:rsid w:val="00504494"/>
    <w:rsid w:val="0050662D"/>
    <w:rsid w:val="00522D69"/>
    <w:rsid w:val="00524347"/>
    <w:rsid w:val="00524DD1"/>
    <w:rsid w:val="005274FB"/>
    <w:rsid w:val="00530621"/>
    <w:rsid w:val="00540338"/>
    <w:rsid w:val="00547ACA"/>
    <w:rsid w:val="005549B1"/>
    <w:rsid w:val="00562043"/>
    <w:rsid w:val="005802EE"/>
    <w:rsid w:val="005840D3"/>
    <w:rsid w:val="0058520A"/>
    <w:rsid w:val="00590D08"/>
    <w:rsid w:val="005B59EE"/>
    <w:rsid w:val="005D01E3"/>
    <w:rsid w:val="005D2E7C"/>
    <w:rsid w:val="005E6CB9"/>
    <w:rsid w:val="005E70F5"/>
    <w:rsid w:val="00615E0B"/>
    <w:rsid w:val="00641B24"/>
    <w:rsid w:val="00665FE4"/>
    <w:rsid w:val="00666E10"/>
    <w:rsid w:val="0068128D"/>
    <w:rsid w:val="006B2F25"/>
    <w:rsid w:val="006B5846"/>
    <w:rsid w:val="006C3A1B"/>
    <w:rsid w:val="006C40FD"/>
    <w:rsid w:val="006D363C"/>
    <w:rsid w:val="006D4688"/>
    <w:rsid w:val="006D49BB"/>
    <w:rsid w:val="006D615D"/>
    <w:rsid w:val="007131E6"/>
    <w:rsid w:val="00731229"/>
    <w:rsid w:val="00736658"/>
    <w:rsid w:val="00757BDC"/>
    <w:rsid w:val="007676E3"/>
    <w:rsid w:val="007715A0"/>
    <w:rsid w:val="007744E7"/>
    <w:rsid w:val="00775CC8"/>
    <w:rsid w:val="007871B3"/>
    <w:rsid w:val="00795523"/>
    <w:rsid w:val="007955B4"/>
    <w:rsid w:val="007A2F49"/>
    <w:rsid w:val="007A557C"/>
    <w:rsid w:val="007C59C5"/>
    <w:rsid w:val="007D3C3A"/>
    <w:rsid w:val="007F0C24"/>
    <w:rsid w:val="007F5D3A"/>
    <w:rsid w:val="00802343"/>
    <w:rsid w:val="00803E04"/>
    <w:rsid w:val="00835697"/>
    <w:rsid w:val="00840C17"/>
    <w:rsid w:val="008411A6"/>
    <w:rsid w:val="00863559"/>
    <w:rsid w:val="0087028C"/>
    <w:rsid w:val="00884971"/>
    <w:rsid w:val="00885361"/>
    <w:rsid w:val="008A0857"/>
    <w:rsid w:val="008C546C"/>
    <w:rsid w:val="00922D48"/>
    <w:rsid w:val="00925D50"/>
    <w:rsid w:val="00930E78"/>
    <w:rsid w:val="009328D2"/>
    <w:rsid w:val="00933E8B"/>
    <w:rsid w:val="0095045C"/>
    <w:rsid w:val="00961B44"/>
    <w:rsid w:val="00990535"/>
    <w:rsid w:val="009942B0"/>
    <w:rsid w:val="009A316E"/>
    <w:rsid w:val="009B0298"/>
    <w:rsid w:val="009C3A4A"/>
    <w:rsid w:val="009C542D"/>
    <w:rsid w:val="009D0762"/>
    <w:rsid w:val="009D2627"/>
    <w:rsid w:val="009E4ABE"/>
    <w:rsid w:val="009F339F"/>
    <w:rsid w:val="00A1005B"/>
    <w:rsid w:val="00A11327"/>
    <w:rsid w:val="00A1226D"/>
    <w:rsid w:val="00A22ABB"/>
    <w:rsid w:val="00A278F8"/>
    <w:rsid w:val="00A27E88"/>
    <w:rsid w:val="00A54864"/>
    <w:rsid w:val="00A66FAB"/>
    <w:rsid w:val="00A737D0"/>
    <w:rsid w:val="00A91CB9"/>
    <w:rsid w:val="00AA0EF9"/>
    <w:rsid w:val="00AB2E5C"/>
    <w:rsid w:val="00AB4E1D"/>
    <w:rsid w:val="00AC6B30"/>
    <w:rsid w:val="00AD02B4"/>
    <w:rsid w:val="00AF5AAD"/>
    <w:rsid w:val="00AF662D"/>
    <w:rsid w:val="00B15221"/>
    <w:rsid w:val="00B33FA5"/>
    <w:rsid w:val="00B54D6C"/>
    <w:rsid w:val="00B5598E"/>
    <w:rsid w:val="00B65055"/>
    <w:rsid w:val="00B7258F"/>
    <w:rsid w:val="00BA1D57"/>
    <w:rsid w:val="00BA56DF"/>
    <w:rsid w:val="00BB53DC"/>
    <w:rsid w:val="00BE56BC"/>
    <w:rsid w:val="00BE7FBE"/>
    <w:rsid w:val="00BF3805"/>
    <w:rsid w:val="00C00B1B"/>
    <w:rsid w:val="00C0187F"/>
    <w:rsid w:val="00C22661"/>
    <w:rsid w:val="00C329C8"/>
    <w:rsid w:val="00C407F0"/>
    <w:rsid w:val="00C4409C"/>
    <w:rsid w:val="00C45E73"/>
    <w:rsid w:val="00C56D8B"/>
    <w:rsid w:val="00C62763"/>
    <w:rsid w:val="00C67689"/>
    <w:rsid w:val="00C800B1"/>
    <w:rsid w:val="00C96CED"/>
    <w:rsid w:val="00CA1CCC"/>
    <w:rsid w:val="00CB2ECE"/>
    <w:rsid w:val="00CB4FA5"/>
    <w:rsid w:val="00CC1985"/>
    <w:rsid w:val="00CD12AC"/>
    <w:rsid w:val="00CD6422"/>
    <w:rsid w:val="00D12F79"/>
    <w:rsid w:val="00D37E23"/>
    <w:rsid w:val="00D546CE"/>
    <w:rsid w:val="00D62411"/>
    <w:rsid w:val="00D739D1"/>
    <w:rsid w:val="00D85610"/>
    <w:rsid w:val="00DB21A7"/>
    <w:rsid w:val="00DB4ED9"/>
    <w:rsid w:val="00DD43FD"/>
    <w:rsid w:val="00DD4CD1"/>
    <w:rsid w:val="00DE3C16"/>
    <w:rsid w:val="00DE42FB"/>
    <w:rsid w:val="00E026C1"/>
    <w:rsid w:val="00E16372"/>
    <w:rsid w:val="00E32A2A"/>
    <w:rsid w:val="00E44979"/>
    <w:rsid w:val="00E45DEA"/>
    <w:rsid w:val="00E65482"/>
    <w:rsid w:val="00E70052"/>
    <w:rsid w:val="00E751CC"/>
    <w:rsid w:val="00E814F9"/>
    <w:rsid w:val="00EA31FA"/>
    <w:rsid w:val="00EA5199"/>
    <w:rsid w:val="00EA6633"/>
    <w:rsid w:val="00ED0D75"/>
    <w:rsid w:val="00ED60D8"/>
    <w:rsid w:val="00EF456E"/>
    <w:rsid w:val="00F05149"/>
    <w:rsid w:val="00F06991"/>
    <w:rsid w:val="00F0727F"/>
    <w:rsid w:val="00F354CF"/>
    <w:rsid w:val="00F4463E"/>
    <w:rsid w:val="00F45004"/>
    <w:rsid w:val="00F625EE"/>
    <w:rsid w:val="00F66241"/>
    <w:rsid w:val="00F76D16"/>
    <w:rsid w:val="00F81B7C"/>
    <w:rsid w:val="00FA0D28"/>
    <w:rsid w:val="00FA31F3"/>
    <w:rsid w:val="00FC60D5"/>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3" w:unhideWhenUsed="0"/>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uiPriority="99" w:unhideWhenUsed="0" w:qFormat="1"/>
    <w:lsdException w:name="Bibliography" w:uiPriority="99"/>
    <w:lsdException w:name="TOC Heading" w:uiPriority="99" w:qFormat="1"/>
  </w:latentStyles>
  <w:style w:type="paragraph" w:default="1" w:styleId="Normal">
    <w:name w:val="Normal"/>
    <w:qFormat/>
    <w:rsid w:val="0014660D"/>
  </w:style>
  <w:style w:type="paragraph" w:styleId="Overskrift1">
    <w:name w:val="heading 1"/>
    <w:basedOn w:val="Normal"/>
    <w:next w:val="Normal"/>
    <w:uiPriority w:val="1"/>
    <w:qFormat/>
    <w:rsid w:val="00E32A2A"/>
    <w:pPr>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spacing w:after="120"/>
      <w:ind w:left="1440" w:right="1440"/>
    </w:pPr>
  </w:style>
  <w:style w:type="paragraph" w:styleId="Brdtekst">
    <w:name w:val="Body Text"/>
    <w:basedOn w:val="Normal"/>
    <w:uiPriority w:val="99"/>
    <w:semiHidden/>
    <w:rsid w:val="00522D69"/>
    <w:pPr>
      <w:spacing w:after="120"/>
    </w:pPr>
  </w:style>
  <w:style w:type="paragraph" w:styleId="Brdtekst2">
    <w:name w:val="Body Text 2"/>
    <w:basedOn w:val="Normal"/>
    <w:uiPriority w:val="99"/>
    <w:semiHidden/>
    <w:rsid w:val="00522D69"/>
    <w:pPr>
      <w:spacing w:after="120" w:line="480" w:lineRule="auto"/>
    </w:pPr>
  </w:style>
  <w:style w:type="paragraph" w:styleId="Brdtekst3">
    <w:name w:val="Body Text 3"/>
    <w:basedOn w:val="Normal"/>
    <w:uiPriority w:val="99"/>
    <w:semiHidden/>
    <w:rsid w:val="00522D69"/>
    <w:pPr>
      <w:spacing w:after="120"/>
    </w:pPr>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spacing w:after="120"/>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after="120" w:line="480" w:lineRule="auto"/>
      <w:ind w:left="283"/>
    </w:pPr>
  </w:style>
  <w:style w:type="paragraph" w:styleId="Brdtekstindrykning3">
    <w:name w:val="Body Text Indent 3"/>
    <w:basedOn w:val="Normal"/>
    <w:uiPriority w:val="99"/>
    <w:semiHidden/>
    <w:rsid w:val="00522D69"/>
    <w:pPr>
      <w:spacing w:after="120"/>
      <w:ind w:left="283"/>
    </w:pPr>
    <w:rPr>
      <w:sz w:val="16"/>
      <w:szCs w:val="16"/>
    </w:rPr>
  </w:style>
  <w:style w:type="paragraph" w:styleId="Billedtekst">
    <w:name w:val="caption"/>
    <w:basedOn w:val="Normal"/>
    <w:next w:val="Normal"/>
    <w:uiPriority w:val="3"/>
    <w:rsid w:val="00522D69"/>
    <w:rPr>
      <w:b/>
      <w:bCs/>
      <w:sz w:val="16"/>
      <w:szCs w:val="20"/>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E-mail-signatur">
    <w:name w:val="E-mail Signature"/>
    <w:basedOn w:val="Normal"/>
    <w:uiPriority w:val="99"/>
    <w:semiHidden/>
    <w:rsid w:val="00522D69"/>
  </w:style>
  <w:style w:type="character" w:styleId="Fremhv">
    <w:name w:val="Emphasis"/>
    <w:uiPriority w:val="3"/>
    <w:rsid w:val="00AF662D"/>
    <w:rPr>
      <w:i/>
      <w:iCs/>
    </w:rPr>
  </w:style>
  <w:style w:type="character" w:styleId="Slutnotehenvisning">
    <w:name w:val="endnote reference"/>
    <w:uiPriority w:val="7"/>
    <w:semiHidden/>
    <w:rsid w:val="00522D69"/>
    <w:rPr>
      <w:rFonts w:ascii="AU Passata" w:hAnsi="AU Passata"/>
      <w:color w:val="87888A"/>
      <w:sz w:val="14"/>
      <w:vertAlign w:val="superscript"/>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szCs w:val="20"/>
    </w:rPr>
  </w:style>
  <w:style w:type="character" w:styleId="Fodnotehenvisning">
    <w:name w:val="footnote reference"/>
    <w:uiPriority w:val="7"/>
    <w:semiHidden/>
    <w:rsid w:val="00522D69"/>
    <w:rPr>
      <w:rFonts w:ascii="AU Passata" w:hAnsi="AU Passata"/>
      <w:color w:val="87888A"/>
      <w:sz w:val="14"/>
      <w:vertAlign w:val="superscript"/>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22D69"/>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rPr>
  </w:style>
  <w:style w:type="character" w:styleId="HTML-kode">
    <w:name w:val="HTML Code"/>
    <w:uiPriority w:val="99"/>
    <w:semiHidden/>
    <w:rsid w:val="00522D69"/>
    <w:rPr>
      <w:rFonts w:ascii="Courier New" w:hAnsi="Courier New" w:cs="Courier New"/>
      <w:sz w:val="20"/>
      <w:szCs w:val="20"/>
    </w:rPr>
  </w:style>
  <w:style w:type="character" w:styleId="HTML-definition">
    <w:name w:val="HTML Definition"/>
    <w:uiPriority w:val="99"/>
    <w:semiHidden/>
    <w:rsid w:val="00522D69"/>
    <w:rPr>
      <w:i/>
      <w:iCs/>
    </w:rPr>
  </w:style>
  <w:style w:type="character" w:styleId="HTML-tastatur">
    <w:name w:val="HTML Keyboard"/>
    <w:uiPriority w:val="99"/>
    <w:semiHidden/>
    <w:rsid w:val="00522D69"/>
    <w:rPr>
      <w:rFonts w:ascii="Courier New" w:hAnsi="Courier New" w:cs="Courier New"/>
      <w:sz w:val="20"/>
      <w:szCs w:val="20"/>
    </w:rPr>
  </w:style>
  <w:style w:type="paragraph" w:styleId="FormateretHTML">
    <w:name w:val="HTML Preformatted"/>
    <w:basedOn w:val="Normal"/>
    <w:uiPriority w:val="99"/>
    <w:semiHidden/>
    <w:rsid w:val="00522D69"/>
    <w:rPr>
      <w:rFonts w:ascii="Courier New" w:hAnsi="Courier New" w:cs="Courier New"/>
      <w:szCs w:val="20"/>
    </w:rPr>
  </w:style>
  <w:style w:type="character" w:styleId="HTML-eksempel">
    <w:name w:val="HTML Sample"/>
    <w:uiPriority w:val="99"/>
    <w:semiHidden/>
    <w:rsid w:val="00522D69"/>
    <w:rPr>
      <w:rFonts w:ascii="Courier New" w:hAnsi="Courier New" w:cs="Courier New"/>
    </w:rPr>
  </w:style>
  <w:style w:type="character" w:styleId="HTML-skrivemaskine">
    <w:name w:val="HTML Typewriter"/>
    <w:uiPriority w:val="99"/>
    <w:semiHidden/>
    <w:rsid w:val="00522D69"/>
    <w:rPr>
      <w:rFonts w:ascii="Courier New" w:hAnsi="Courier New" w:cs="Courier New"/>
      <w:sz w:val="20"/>
      <w:szCs w:val="20"/>
    </w:rPr>
  </w:style>
  <w:style w:type="character" w:styleId="HTML-variabel">
    <w:name w:val="HTML Variable"/>
    <w:uiPriority w:val="99"/>
    <w:semiHidden/>
    <w:rsid w:val="00522D69"/>
    <w:rPr>
      <w:i/>
      <w:iCs/>
    </w:rPr>
  </w:style>
  <w:style w:type="character" w:styleId="Linjenummer">
    <w:name w:val="line number"/>
    <w:basedOn w:val="Standardskrifttypeiafsnit"/>
    <w:uiPriority w:val="99"/>
    <w:semiHidden/>
    <w:rsid w:val="00522D69"/>
  </w:style>
  <w:style w:type="paragraph" w:styleId="Opstilling">
    <w:name w:val="List"/>
    <w:basedOn w:val="Normal"/>
    <w:uiPriority w:val="99"/>
    <w:semiHidden/>
    <w:rsid w:val="00522D69"/>
    <w:pPr>
      <w:ind w:left="283" w:hanging="283"/>
    </w:pPr>
  </w:style>
  <w:style w:type="paragraph" w:styleId="Opstilling2">
    <w:name w:val="List 2"/>
    <w:basedOn w:val="Normal"/>
    <w:uiPriority w:val="99"/>
    <w:semiHidden/>
    <w:rsid w:val="00522D69"/>
    <w:pPr>
      <w:ind w:left="566" w:hanging="283"/>
    </w:pPr>
  </w:style>
  <w:style w:type="paragraph" w:styleId="Opstilling3">
    <w:name w:val="List 3"/>
    <w:basedOn w:val="Normal"/>
    <w:uiPriority w:val="99"/>
    <w:semiHidden/>
    <w:rsid w:val="00522D69"/>
    <w:pPr>
      <w:ind w:left="849" w:hanging="283"/>
    </w:pPr>
  </w:style>
  <w:style w:type="paragraph" w:styleId="Opstilling4">
    <w:name w:val="List 4"/>
    <w:basedOn w:val="Normal"/>
    <w:uiPriority w:val="99"/>
    <w:semiHidden/>
    <w:rsid w:val="00522D69"/>
    <w:pPr>
      <w:ind w:left="1132" w:hanging="283"/>
    </w:pPr>
  </w:style>
  <w:style w:type="paragraph" w:styleId="Opstilling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spacing w:after="120"/>
      <w:ind w:left="283"/>
    </w:pPr>
  </w:style>
  <w:style w:type="paragraph" w:styleId="Opstilling-forts2">
    <w:name w:val="List Continue 2"/>
    <w:basedOn w:val="Normal"/>
    <w:uiPriority w:val="99"/>
    <w:semiHidden/>
    <w:rsid w:val="00522D69"/>
    <w:pPr>
      <w:spacing w:after="120"/>
      <w:ind w:left="566"/>
    </w:pPr>
  </w:style>
  <w:style w:type="paragraph" w:styleId="Opstilling-forts3">
    <w:name w:val="List Continue 3"/>
    <w:basedOn w:val="Normal"/>
    <w:uiPriority w:val="99"/>
    <w:semiHidden/>
    <w:rsid w:val="00522D69"/>
    <w:pPr>
      <w:spacing w:after="120"/>
      <w:ind w:left="849"/>
    </w:pPr>
  </w:style>
  <w:style w:type="paragraph" w:styleId="Opstilling-forts4">
    <w:name w:val="List Continue 4"/>
    <w:basedOn w:val="Normal"/>
    <w:uiPriority w:val="99"/>
    <w:semiHidden/>
    <w:rsid w:val="00522D69"/>
    <w:pPr>
      <w:spacing w:after="120"/>
      <w:ind w:left="1132"/>
    </w:pPr>
  </w:style>
  <w:style w:type="paragraph" w:styleId="Opstilling-forts5">
    <w:name w:val="List Continue 5"/>
    <w:basedOn w:val="Normal"/>
    <w:uiPriority w:val="99"/>
    <w:semiHidden/>
    <w:rsid w:val="00522D69"/>
    <w:pPr>
      <w:spacing w:after="120"/>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szCs w:val="20"/>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99"/>
    <w:semiHidden/>
    <w:qFormat/>
    <w:rsid w:val="00AF662D"/>
    <w:rPr>
      <w:b/>
      <w:bCs/>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Hyperlink">
    <w:name w:val="FollowedHyperlink"/>
    <w:uiPriority w:val="7"/>
    <w:semiHidden/>
    <w:rsid w:val="00522D69"/>
    <w:rPr>
      <w:rFonts w:ascii="Georgia" w:hAnsi="Georgia"/>
      <w:color w:val="87888A"/>
      <w:sz w:val="21"/>
      <w:u w:val="none"/>
    </w:rPr>
  </w:style>
  <w:style w:type="paragraph" w:styleId="Sidefod">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rPr>
  </w:style>
  <w:style w:type="character" w:styleId="Sidetal">
    <w:name w:val="page number"/>
    <w:uiPriority w:val="99"/>
    <w:semiHidden/>
    <w:rsid w:val="00212D3F"/>
    <w:rPr>
      <w:rFonts w:ascii="AU Passata" w:hAnsi="AU Passata"/>
      <w:sz w:val="14"/>
    </w:rPr>
  </w:style>
  <w:style w:type="paragraph" w:customStyle="1" w:styleId="Normal-Bullet">
    <w:name w:val="Normal - Bullet"/>
    <w:basedOn w:val="Normal"/>
    <w:uiPriority w:val="5"/>
    <w:semiHidden/>
    <w:rsid w:val="00522D69"/>
    <w:pPr>
      <w:numPr>
        <w:numId w:val="11"/>
      </w:numPr>
    </w:pPr>
    <w:rPr>
      <w:lang w:val="en-GB"/>
    </w:r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56317"/>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0824DA"/>
    <w:pPr>
      <w:spacing w:before="66" w:line="160" w:lineRule="atLeast"/>
      <w:contextualSpacing/>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rPr>
  </w:style>
  <w:style w:type="paragraph" w:styleId="Kommentartekst">
    <w:name w:val="annotation text"/>
    <w:basedOn w:val="Normal"/>
    <w:uiPriority w:val="99"/>
    <w:semiHidden/>
    <w:rsid w:val="00B7258F"/>
    <w:rPr>
      <w:sz w:val="20"/>
      <w:szCs w:val="20"/>
    </w:rPr>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rPr>
  </w:style>
  <w:style w:type="character" w:styleId="Kraftighenvisning">
    <w:name w:val="Intense Reference"/>
    <w:basedOn w:val="Standardskrifttypeiafsnit"/>
    <w:uiPriority w:val="99"/>
    <w:semiHidden/>
    <w:qFormat/>
    <w:rsid w:val="00AF662D"/>
    <w:rPr>
      <w:b/>
      <w:bCs/>
      <w:smallCaps/>
      <w:color w:val="auto"/>
      <w:spacing w:val="5"/>
      <w:u w:val="single"/>
    </w:rPr>
  </w:style>
  <w:style w:type="character" w:styleId="Svaghenvisning">
    <w:name w:val="Subtle Reference"/>
    <w:basedOn w:val="Standardskrifttypeiafsnit"/>
    <w:uiPriority w:val="99"/>
    <w:semiHidden/>
    <w:qFormat/>
    <w:rsid w:val="00AF662D"/>
    <w:rPr>
      <w:smallCaps/>
      <w:color w:val="auto"/>
      <w:u w:val="single"/>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paragraf">
    <w:name w:val="paragraf"/>
    <w:basedOn w:val="Normal"/>
    <w:rsid w:val="00125BE0"/>
    <w:pPr>
      <w:spacing w:before="100" w:beforeAutospacing="1" w:after="100" w:afterAutospacing="1" w:line="240" w:lineRule="auto"/>
    </w:pPr>
    <w:rPr>
      <w:rFonts w:ascii="Times New Roman" w:eastAsiaTheme="minorHAnsi" w:hAnsi="Times New Roman"/>
      <w:sz w:val="24"/>
      <w:szCs w:val="24"/>
    </w:rPr>
  </w:style>
  <w:style w:type="paragraph" w:customStyle="1" w:styleId="stk2">
    <w:name w:val="stk2"/>
    <w:basedOn w:val="Normal"/>
    <w:rsid w:val="00125BE0"/>
    <w:pPr>
      <w:spacing w:before="100" w:beforeAutospacing="1" w:after="100" w:afterAutospacing="1" w:line="240" w:lineRule="auto"/>
    </w:pPr>
    <w:rPr>
      <w:rFonts w:ascii="Times New Roman" w:eastAsiaTheme="minorHAnsi" w:hAnsi="Times New Roman"/>
      <w:sz w:val="24"/>
      <w:szCs w:val="24"/>
    </w:rPr>
  </w:style>
  <w:style w:type="character" w:customStyle="1" w:styleId="paragrafnr">
    <w:name w:val="paragrafnr"/>
    <w:basedOn w:val="Standardskrifttypeiafsnit"/>
    <w:rsid w:val="00125BE0"/>
  </w:style>
  <w:style w:type="character" w:customStyle="1" w:styleId="stknr">
    <w:name w:val="stknr"/>
    <w:basedOn w:val="Standardskrifttypeiafsnit"/>
    <w:rsid w:val="00125BE0"/>
  </w:style>
  <w:style w:type="paragraph" w:styleId="Listeafsnit">
    <w:name w:val="List Paragraph"/>
    <w:basedOn w:val="Normal"/>
    <w:uiPriority w:val="99"/>
    <w:semiHidden/>
    <w:qFormat/>
    <w:rsid w:val="003B4B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3" w:unhideWhenUsed="0"/>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uiPriority="99" w:unhideWhenUsed="0" w:qFormat="1"/>
    <w:lsdException w:name="Bibliography" w:uiPriority="99"/>
    <w:lsdException w:name="TOC Heading" w:uiPriority="99" w:qFormat="1"/>
  </w:latentStyles>
  <w:style w:type="paragraph" w:default="1" w:styleId="Normal">
    <w:name w:val="Normal"/>
    <w:qFormat/>
    <w:rsid w:val="0014660D"/>
  </w:style>
  <w:style w:type="paragraph" w:styleId="Overskrift1">
    <w:name w:val="heading 1"/>
    <w:basedOn w:val="Normal"/>
    <w:next w:val="Normal"/>
    <w:uiPriority w:val="1"/>
    <w:qFormat/>
    <w:rsid w:val="00E32A2A"/>
    <w:pPr>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spacing w:after="120"/>
      <w:ind w:left="1440" w:right="1440"/>
    </w:pPr>
  </w:style>
  <w:style w:type="paragraph" w:styleId="Brdtekst">
    <w:name w:val="Body Text"/>
    <w:basedOn w:val="Normal"/>
    <w:uiPriority w:val="99"/>
    <w:semiHidden/>
    <w:rsid w:val="00522D69"/>
    <w:pPr>
      <w:spacing w:after="120"/>
    </w:pPr>
  </w:style>
  <w:style w:type="paragraph" w:styleId="Brdtekst2">
    <w:name w:val="Body Text 2"/>
    <w:basedOn w:val="Normal"/>
    <w:uiPriority w:val="99"/>
    <w:semiHidden/>
    <w:rsid w:val="00522D69"/>
    <w:pPr>
      <w:spacing w:after="120" w:line="480" w:lineRule="auto"/>
    </w:pPr>
  </w:style>
  <w:style w:type="paragraph" w:styleId="Brdtekst3">
    <w:name w:val="Body Text 3"/>
    <w:basedOn w:val="Normal"/>
    <w:uiPriority w:val="99"/>
    <w:semiHidden/>
    <w:rsid w:val="00522D69"/>
    <w:pPr>
      <w:spacing w:after="120"/>
    </w:pPr>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spacing w:after="120"/>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after="120" w:line="480" w:lineRule="auto"/>
      <w:ind w:left="283"/>
    </w:pPr>
  </w:style>
  <w:style w:type="paragraph" w:styleId="Brdtekstindrykning3">
    <w:name w:val="Body Text Indent 3"/>
    <w:basedOn w:val="Normal"/>
    <w:uiPriority w:val="99"/>
    <w:semiHidden/>
    <w:rsid w:val="00522D69"/>
    <w:pPr>
      <w:spacing w:after="120"/>
      <w:ind w:left="283"/>
    </w:pPr>
    <w:rPr>
      <w:sz w:val="16"/>
      <w:szCs w:val="16"/>
    </w:rPr>
  </w:style>
  <w:style w:type="paragraph" w:styleId="Billedtekst">
    <w:name w:val="caption"/>
    <w:basedOn w:val="Normal"/>
    <w:next w:val="Normal"/>
    <w:uiPriority w:val="3"/>
    <w:rsid w:val="00522D69"/>
    <w:rPr>
      <w:b/>
      <w:bCs/>
      <w:sz w:val="16"/>
      <w:szCs w:val="20"/>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E-mail-signatur">
    <w:name w:val="E-mail Signature"/>
    <w:basedOn w:val="Normal"/>
    <w:uiPriority w:val="99"/>
    <w:semiHidden/>
    <w:rsid w:val="00522D69"/>
  </w:style>
  <w:style w:type="character" w:styleId="Fremhv">
    <w:name w:val="Emphasis"/>
    <w:uiPriority w:val="3"/>
    <w:rsid w:val="00AF662D"/>
    <w:rPr>
      <w:i/>
      <w:iCs/>
    </w:rPr>
  </w:style>
  <w:style w:type="character" w:styleId="Slutnotehenvisning">
    <w:name w:val="endnote reference"/>
    <w:uiPriority w:val="7"/>
    <w:semiHidden/>
    <w:rsid w:val="00522D69"/>
    <w:rPr>
      <w:rFonts w:ascii="AU Passata" w:hAnsi="AU Passata"/>
      <w:color w:val="87888A"/>
      <w:sz w:val="14"/>
      <w:vertAlign w:val="superscript"/>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szCs w:val="20"/>
    </w:rPr>
  </w:style>
  <w:style w:type="character" w:styleId="Fodnotehenvisning">
    <w:name w:val="footnote reference"/>
    <w:uiPriority w:val="7"/>
    <w:semiHidden/>
    <w:rsid w:val="00522D69"/>
    <w:rPr>
      <w:rFonts w:ascii="AU Passata" w:hAnsi="AU Passata"/>
      <w:color w:val="87888A"/>
      <w:sz w:val="14"/>
      <w:vertAlign w:val="superscript"/>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22D69"/>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rPr>
  </w:style>
  <w:style w:type="character" w:styleId="HTML-kode">
    <w:name w:val="HTML Code"/>
    <w:uiPriority w:val="99"/>
    <w:semiHidden/>
    <w:rsid w:val="00522D69"/>
    <w:rPr>
      <w:rFonts w:ascii="Courier New" w:hAnsi="Courier New" w:cs="Courier New"/>
      <w:sz w:val="20"/>
      <w:szCs w:val="20"/>
    </w:rPr>
  </w:style>
  <w:style w:type="character" w:styleId="HTML-definition">
    <w:name w:val="HTML Definition"/>
    <w:uiPriority w:val="99"/>
    <w:semiHidden/>
    <w:rsid w:val="00522D69"/>
    <w:rPr>
      <w:i/>
      <w:iCs/>
    </w:rPr>
  </w:style>
  <w:style w:type="character" w:styleId="HTML-tastatur">
    <w:name w:val="HTML Keyboard"/>
    <w:uiPriority w:val="99"/>
    <w:semiHidden/>
    <w:rsid w:val="00522D69"/>
    <w:rPr>
      <w:rFonts w:ascii="Courier New" w:hAnsi="Courier New" w:cs="Courier New"/>
      <w:sz w:val="20"/>
      <w:szCs w:val="20"/>
    </w:rPr>
  </w:style>
  <w:style w:type="paragraph" w:styleId="FormateretHTML">
    <w:name w:val="HTML Preformatted"/>
    <w:basedOn w:val="Normal"/>
    <w:uiPriority w:val="99"/>
    <w:semiHidden/>
    <w:rsid w:val="00522D69"/>
    <w:rPr>
      <w:rFonts w:ascii="Courier New" w:hAnsi="Courier New" w:cs="Courier New"/>
      <w:szCs w:val="20"/>
    </w:rPr>
  </w:style>
  <w:style w:type="character" w:styleId="HTML-eksempel">
    <w:name w:val="HTML Sample"/>
    <w:uiPriority w:val="99"/>
    <w:semiHidden/>
    <w:rsid w:val="00522D69"/>
    <w:rPr>
      <w:rFonts w:ascii="Courier New" w:hAnsi="Courier New" w:cs="Courier New"/>
    </w:rPr>
  </w:style>
  <w:style w:type="character" w:styleId="HTML-skrivemaskine">
    <w:name w:val="HTML Typewriter"/>
    <w:uiPriority w:val="99"/>
    <w:semiHidden/>
    <w:rsid w:val="00522D69"/>
    <w:rPr>
      <w:rFonts w:ascii="Courier New" w:hAnsi="Courier New" w:cs="Courier New"/>
      <w:sz w:val="20"/>
      <w:szCs w:val="20"/>
    </w:rPr>
  </w:style>
  <w:style w:type="character" w:styleId="HTML-variabel">
    <w:name w:val="HTML Variable"/>
    <w:uiPriority w:val="99"/>
    <w:semiHidden/>
    <w:rsid w:val="00522D69"/>
    <w:rPr>
      <w:i/>
      <w:iCs/>
    </w:rPr>
  </w:style>
  <w:style w:type="character" w:styleId="Linjenummer">
    <w:name w:val="line number"/>
    <w:basedOn w:val="Standardskrifttypeiafsnit"/>
    <w:uiPriority w:val="99"/>
    <w:semiHidden/>
    <w:rsid w:val="00522D69"/>
  </w:style>
  <w:style w:type="paragraph" w:styleId="Opstilling">
    <w:name w:val="List"/>
    <w:basedOn w:val="Normal"/>
    <w:uiPriority w:val="99"/>
    <w:semiHidden/>
    <w:rsid w:val="00522D69"/>
    <w:pPr>
      <w:ind w:left="283" w:hanging="283"/>
    </w:pPr>
  </w:style>
  <w:style w:type="paragraph" w:styleId="Opstilling2">
    <w:name w:val="List 2"/>
    <w:basedOn w:val="Normal"/>
    <w:uiPriority w:val="99"/>
    <w:semiHidden/>
    <w:rsid w:val="00522D69"/>
    <w:pPr>
      <w:ind w:left="566" w:hanging="283"/>
    </w:pPr>
  </w:style>
  <w:style w:type="paragraph" w:styleId="Opstilling3">
    <w:name w:val="List 3"/>
    <w:basedOn w:val="Normal"/>
    <w:uiPriority w:val="99"/>
    <w:semiHidden/>
    <w:rsid w:val="00522D69"/>
    <w:pPr>
      <w:ind w:left="849" w:hanging="283"/>
    </w:pPr>
  </w:style>
  <w:style w:type="paragraph" w:styleId="Opstilling4">
    <w:name w:val="List 4"/>
    <w:basedOn w:val="Normal"/>
    <w:uiPriority w:val="99"/>
    <w:semiHidden/>
    <w:rsid w:val="00522D69"/>
    <w:pPr>
      <w:ind w:left="1132" w:hanging="283"/>
    </w:pPr>
  </w:style>
  <w:style w:type="paragraph" w:styleId="Opstilling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spacing w:after="120"/>
      <w:ind w:left="283"/>
    </w:pPr>
  </w:style>
  <w:style w:type="paragraph" w:styleId="Opstilling-forts2">
    <w:name w:val="List Continue 2"/>
    <w:basedOn w:val="Normal"/>
    <w:uiPriority w:val="99"/>
    <w:semiHidden/>
    <w:rsid w:val="00522D69"/>
    <w:pPr>
      <w:spacing w:after="120"/>
      <w:ind w:left="566"/>
    </w:pPr>
  </w:style>
  <w:style w:type="paragraph" w:styleId="Opstilling-forts3">
    <w:name w:val="List Continue 3"/>
    <w:basedOn w:val="Normal"/>
    <w:uiPriority w:val="99"/>
    <w:semiHidden/>
    <w:rsid w:val="00522D69"/>
    <w:pPr>
      <w:spacing w:after="120"/>
      <w:ind w:left="849"/>
    </w:pPr>
  </w:style>
  <w:style w:type="paragraph" w:styleId="Opstilling-forts4">
    <w:name w:val="List Continue 4"/>
    <w:basedOn w:val="Normal"/>
    <w:uiPriority w:val="99"/>
    <w:semiHidden/>
    <w:rsid w:val="00522D69"/>
    <w:pPr>
      <w:spacing w:after="120"/>
      <w:ind w:left="1132"/>
    </w:pPr>
  </w:style>
  <w:style w:type="paragraph" w:styleId="Opstilling-forts5">
    <w:name w:val="List Continue 5"/>
    <w:basedOn w:val="Normal"/>
    <w:uiPriority w:val="99"/>
    <w:semiHidden/>
    <w:rsid w:val="00522D69"/>
    <w:pPr>
      <w:spacing w:after="120"/>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szCs w:val="20"/>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99"/>
    <w:semiHidden/>
    <w:qFormat/>
    <w:rsid w:val="00AF662D"/>
    <w:rPr>
      <w:b/>
      <w:bCs/>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Hyperlink">
    <w:name w:val="FollowedHyperlink"/>
    <w:uiPriority w:val="7"/>
    <w:semiHidden/>
    <w:rsid w:val="00522D69"/>
    <w:rPr>
      <w:rFonts w:ascii="Georgia" w:hAnsi="Georgia"/>
      <w:color w:val="87888A"/>
      <w:sz w:val="21"/>
      <w:u w:val="none"/>
    </w:rPr>
  </w:style>
  <w:style w:type="paragraph" w:styleId="Sidefod">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rPr>
  </w:style>
  <w:style w:type="character" w:styleId="Sidetal">
    <w:name w:val="page number"/>
    <w:uiPriority w:val="99"/>
    <w:semiHidden/>
    <w:rsid w:val="00212D3F"/>
    <w:rPr>
      <w:rFonts w:ascii="AU Passata" w:hAnsi="AU Passata"/>
      <w:sz w:val="14"/>
    </w:rPr>
  </w:style>
  <w:style w:type="paragraph" w:customStyle="1" w:styleId="Normal-Bullet">
    <w:name w:val="Normal - Bullet"/>
    <w:basedOn w:val="Normal"/>
    <w:uiPriority w:val="5"/>
    <w:semiHidden/>
    <w:rsid w:val="00522D69"/>
    <w:pPr>
      <w:numPr>
        <w:numId w:val="11"/>
      </w:numPr>
    </w:pPr>
    <w:rPr>
      <w:lang w:val="en-GB"/>
    </w:r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56317"/>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0824DA"/>
    <w:pPr>
      <w:spacing w:before="66" w:line="160" w:lineRule="atLeast"/>
      <w:contextualSpacing/>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rPr>
  </w:style>
  <w:style w:type="paragraph" w:styleId="Kommentartekst">
    <w:name w:val="annotation text"/>
    <w:basedOn w:val="Normal"/>
    <w:uiPriority w:val="99"/>
    <w:semiHidden/>
    <w:rsid w:val="00B7258F"/>
    <w:rPr>
      <w:sz w:val="20"/>
      <w:szCs w:val="20"/>
    </w:rPr>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rPr>
  </w:style>
  <w:style w:type="character" w:styleId="Kraftighenvisning">
    <w:name w:val="Intense Reference"/>
    <w:basedOn w:val="Standardskrifttypeiafsnit"/>
    <w:uiPriority w:val="99"/>
    <w:semiHidden/>
    <w:qFormat/>
    <w:rsid w:val="00AF662D"/>
    <w:rPr>
      <w:b/>
      <w:bCs/>
      <w:smallCaps/>
      <w:color w:val="auto"/>
      <w:spacing w:val="5"/>
      <w:u w:val="single"/>
    </w:rPr>
  </w:style>
  <w:style w:type="character" w:styleId="Svaghenvisning">
    <w:name w:val="Subtle Reference"/>
    <w:basedOn w:val="Standardskrifttypeiafsnit"/>
    <w:uiPriority w:val="99"/>
    <w:semiHidden/>
    <w:qFormat/>
    <w:rsid w:val="00AF662D"/>
    <w:rPr>
      <w:smallCaps/>
      <w:color w:val="auto"/>
      <w:u w:val="single"/>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paragraf">
    <w:name w:val="paragraf"/>
    <w:basedOn w:val="Normal"/>
    <w:rsid w:val="00125BE0"/>
    <w:pPr>
      <w:spacing w:before="100" w:beforeAutospacing="1" w:after="100" w:afterAutospacing="1" w:line="240" w:lineRule="auto"/>
    </w:pPr>
    <w:rPr>
      <w:rFonts w:ascii="Times New Roman" w:eastAsiaTheme="minorHAnsi" w:hAnsi="Times New Roman"/>
      <w:sz w:val="24"/>
      <w:szCs w:val="24"/>
    </w:rPr>
  </w:style>
  <w:style w:type="paragraph" w:customStyle="1" w:styleId="stk2">
    <w:name w:val="stk2"/>
    <w:basedOn w:val="Normal"/>
    <w:rsid w:val="00125BE0"/>
    <w:pPr>
      <w:spacing w:before="100" w:beforeAutospacing="1" w:after="100" w:afterAutospacing="1" w:line="240" w:lineRule="auto"/>
    </w:pPr>
    <w:rPr>
      <w:rFonts w:ascii="Times New Roman" w:eastAsiaTheme="minorHAnsi" w:hAnsi="Times New Roman"/>
      <w:sz w:val="24"/>
      <w:szCs w:val="24"/>
    </w:rPr>
  </w:style>
  <w:style w:type="character" w:customStyle="1" w:styleId="paragrafnr">
    <w:name w:val="paragrafnr"/>
    <w:basedOn w:val="Standardskrifttypeiafsnit"/>
    <w:rsid w:val="00125BE0"/>
  </w:style>
  <w:style w:type="character" w:customStyle="1" w:styleId="stknr">
    <w:name w:val="stknr"/>
    <w:basedOn w:val="Standardskrifttypeiafsnit"/>
    <w:rsid w:val="00125BE0"/>
  </w:style>
  <w:style w:type="paragraph" w:styleId="Listeafsnit">
    <w:name w:val="List Paragraph"/>
    <w:basedOn w:val="Normal"/>
    <w:uiPriority w:val="99"/>
    <w:semiHidden/>
    <w:qFormat/>
    <w:rsid w:val="003B4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88792">
      <w:bodyDiv w:val="1"/>
      <w:marLeft w:val="0"/>
      <w:marRight w:val="0"/>
      <w:marTop w:val="0"/>
      <w:marBottom w:val="0"/>
      <w:divBdr>
        <w:top w:val="none" w:sz="0" w:space="0" w:color="auto"/>
        <w:left w:val="none" w:sz="0" w:space="0" w:color="auto"/>
        <w:bottom w:val="none" w:sz="0" w:space="0" w:color="auto"/>
        <w:right w:val="none" w:sz="0" w:space="0" w:color="auto"/>
      </w:divBdr>
    </w:div>
    <w:div w:id="641807053">
      <w:bodyDiv w:val="1"/>
      <w:marLeft w:val="0"/>
      <w:marRight w:val="0"/>
      <w:marTop w:val="0"/>
      <w:marBottom w:val="0"/>
      <w:divBdr>
        <w:top w:val="none" w:sz="0" w:space="0" w:color="auto"/>
        <w:left w:val="none" w:sz="0" w:space="0" w:color="auto"/>
        <w:bottom w:val="none" w:sz="0" w:space="0" w:color="auto"/>
        <w:right w:val="none" w:sz="0" w:space="0" w:color="auto"/>
      </w:divBdr>
      <w:divsChild>
        <w:div w:id="157113195">
          <w:marLeft w:val="0"/>
          <w:marRight w:val="0"/>
          <w:marTop w:val="0"/>
          <w:marBottom w:val="0"/>
          <w:divBdr>
            <w:top w:val="none" w:sz="0" w:space="0" w:color="auto"/>
            <w:left w:val="none" w:sz="0" w:space="0" w:color="auto"/>
            <w:bottom w:val="none" w:sz="0" w:space="0" w:color="auto"/>
            <w:right w:val="none" w:sz="0" w:space="0" w:color="auto"/>
          </w:divBdr>
        </w:div>
        <w:div w:id="1139034349">
          <w:marLeft w:val="0"/>
          <w:marRight w:val="0"/>
          <w:marTop w:val="0"/>
          <w:marBottom w:val="0"/>
          <w:divBdr>
            <w:top w:val="none" w:sz="0" w:space="0" w:color="auto"/>
            <w:left w:val="none" w:sz="0" w:space="0" w:color="auto"/>
            <w:bottom w:val="none" w:sz="0" w:space="0" w:color="auto"/>
            <w:right w:val="none" w:sz="0" w:space="0" w:color="auto"/>
          </w:divBdr>
        </w:div>
        <w:div w:id="1134102745">
          <w:marLeft w:val="0"/>
          <w:marRight w:val="0"/>
          <w:marTop w:val="0"/>
          <w:marBottom w:val="0"/>
          <w:divBdr>
            <w:top w:val="none" w:sz="0" w:space="0" w:color="auto"/>
            <w:left w:val="none" w:sz="0" w:space="0" w:color="auto"/>
            <w:bottom w:val="none" w:sz="0" w:space="0" w:color="auto"/>
            <w:right w:val="none" w:sz="0" w:space="0" w:color="auto"/>
          </w:divBdr>
        </w:div>
        <w:div w:id="1918242281">
          <w:marLeft w:val="0"/>
          <w:marRight w:val="0"/>
          <w:marTop w:val="0"/>
          <w:marBottom w:val="0"/>
          <w:divBdr>
            <w:top w:val="none" w:sz="0" w:space="0" w:color="auto"/>
            <w:left w:val="none" w:sz="0" w:space="0" w:color="auto"/>
            <w:bottom w:val="none" w:sz="0" w:space="0" w:color="auto"/>
            <w:right w:val="none" w:sz="0" w:space="0" w:color="auto"/>
          </w:divBdr>
        </w:div>
        <w:div w:id="1058632256">
          <w:marLeft w:val="0"/>
          <w:marRight w:val="0"/>
          <w:marTop w:val="0"/>
          <w:marBottom w:val="0"/>
          <w:divBdr>
            <w:top w:val="none" w:sz="0" w:space="0" w:color="auto"/>
            <w:left w:val="none" w:sz="0" w:space="0" w:color="auto"/>
            <w:bottom w:val="none" w:sz="0" w:space="0" w:color="auto"/>
            <w:right w:val="none" w:sz="0" w:space="0" w:color="auto"/>
          </w:divBdr>
        </w:div>
        <w:div w:id="922377735">
          <w:marLeft w:val="0"/>
          <w:marRight w:val="0"/>
          <w:marTop w:val="0"/>
          <w:marBottom w:val="0"/>
          <w:divBdr>
            <w:top w:val="none" w:sz="0" w:space="0" w:color="auto"/>
            <w:left w:val="none" w:sz="0" w:space="0" w:color="auto"/>
            <w:bottom w:val="none" w:sz="0" w:space="0" w:color="auto"/>
            <w:right w:val="none" w:sz="0" w:space="0" w:color="auto"/>
          </w:divBdr>
        </w:div>
        <w:div w:id="1761563639">
          <w:marLeft w:val="0"/>
          <w:marRight w:val="0"/>
          <w:marTop w:val="0"/>
          <w:marBottom w:val="0"/>
          <w:divBdr>
            <w:top w:val="none" w:sz="0" w:space="0" w:color="auto"/>
            <w:left w:val="none" w:sz="0" w:space="0" w:color="auto"/>
            <w:bottom w:val="none" w:sz="0" w:space="0" w:color="auto"/>
            <w:right w:val="none" w:sz="0" w:space="0" w:color="auto"/>
          </w:divBdr>
        </w:div>
        <w:div w:id="1337227523">
          <w:marLeft w:val="0"/>
          <w:marRight w:val="0"/>
          <w:marTop w:val="0"/>
          <w:marBottom w:val="0"/>
          <w:divBdr>
            <w:top w:val="none" w:sz="0" w:space="0" w:color="auto"/>
            <w:left w:val="none" w:sz="0" w:space="0" w:color="auto"/>
            <w:bottom w:val="none" w:sz="0" w:space="0" w:color="auto"/>
            <w:right w:val="none" w:sz="0" w:space="0" w:color="auto"/>
          </w:divBdr>
        </w:div>
        <w:div w:id="200436444">
          <w:marLeft w:val="0"/>
          <w:marRight w:val="0"/>
          <w:marTop w:val="0"/>
          <w:marBottom w:val="0"/>
          <w:divBdr>
            <w:top w:val="none" w:sz="0" w:space="0" w:color="auto"/>
            <w:left w:val="none" w:sz="0" w:space="0" w:color="auto"/>
            <w:bottom w:val="none" w:sz="0" w:space="0" w:color="auto"/>
            <w:right w:val="none" w:sz="0" w:space="0" w:color="auto"/>
          </w:divBdr>
        </w:div>
        <w:div w:id="521936749">
          <w:marLeft w:val="0"/>
          <w:marRight w:val="0"/>
          <w:marTop w:val="0"/>
          <w:marBottom w:val="0"/>
          <w:divBdr>
            <w:top w:val="none" w:sz="0" w:space="0" w:color="auto"/>
            <w:left w:val="none" w:sz="0" w:space="0" w:color="auto"/>
            <w:bottom w:val="none" w:sz="0" w:space="0" w:color="auto"/>
            <w:right w:val="none" w:sz="0" w:space="0" w:color="auto"/>
          </w:divBdr>
        </w:div>
        <w:div w:id="445659898">
          <w:marLeft w:val="0"/>
          <w:marRight w:val="0"/>
          <w:marTop w:val="0"/>
          <w:marBottom w:val="0"/>
          <w:divBdr>
            <w:top w:val="none" w:sz="0" w:space="0" w:color="auto"/>
            <w:left w:val="none" w:sz="0" w:space="0" w:color="auto"/>
            <w:bottom w:val="none" w:sz="0" w:space="0" w:color="auto"/>
            <w:right w:val="none" w:sz="0" w:space="0" w:color="auto"/>
          </w:divBdr>
        </w:div>
        <w:div w:id="555121785">
          <w:marLeft w:val="0"/>
          <w:marRight w:val="0"/>
          <w:marTop w:val="0"/>
          <w:marBottom w:val="0"/>
          <w:divBdr>
            <w:top w:val="none" w:sz="0" w:space="0" w:color="auto"/>
            <w:left w:val="none" w:sz="0" w:space="0" w:color="auto"/>
            <w:bottom w:val="none" w:sz="0" w:space="0" w:color="auto"/>
            <w:right w:val="none" w:sz="0" w:space="0" w:color="auto"/>
          </w:divBdr>
        </w:div>
        <w:div w:id="1239903211">
          <w:marLeft w:val="0"/>
          <w:marRight w:val="0"/>
          <w:marTop w:val="0"/>
          <w:marBottom w:val="0"/>
          <w:divBdr>
            <w:top w:val="none" w:sz="0" w:space="0" w:color="auto"/>
            <w:left w:val="none" w:sz="0" w:space="0" w:color="auto"/>
            <w:bottom w:val="none" w:sz="0" w:space="0" w:color="auto"/>
            <w:right w:val="none" w:sz="0" w:space="0" w:color="auto"/>
          </w:divBdr>
        </w:div>
        <w:div w:id="776172353">
          <w:marLeft w:val="0"/>
          <w:marRight w:val="0"/>
          <w:marTop w:val="0"/>
          <w:marBottom w:val="0"/>
          <w:divBdr>
            <w:top w:val="none" w:sz="0" w:space="0" w:color="auto"/>
            <w:left w:val="none" w:sz="0" w:space="0" w:color="auto"/>
            <w:bottom w:val="none" w:sz="0" w:space="0" w:color="auto"/>
            <w:right w:val="none" w:sz="0" w:space="0" w:color="auto"/>
          </w:divBdr>
        </w:div>
        <w:div w:id="688526887">
          <w:marLeft w:val="0"/>
          <w:marRight w:val="0"/>
          <w:marTop w:val="0"/>
          <w:marBottom w:val="0"/>
          <w:divBdr>
            <w:top w:val="none" w:sz="0" w:space="0" w:color="auto"/>
            <w:left w:val="none" w:sz="0" w:space="0" w:color="auto"/>
            <w:bottom w:val="none" w:sz="0" w:space="0" w:color="auto"/>
            <w:right w:val="none" w:sz="0" w:space="0" w:color="auto"/>
          </w:divBdr>
        </w:div>
        <w:div w:id="1473596123">
          <w:marLeft w:val="0"/>
          <w:marRight w:val="0"/>
          <w:marTop w:val="0"/>
          <w:marBottom w:val="0"/>
          <w:divBdr>
            <w:top w:val="none" w:sz="0" w:space="0" w:color="auto"/>
            <w:left w:val="none" w:sz="0" w:space="0" w:color="auto"/>
            <w:bottom w:val="none" w:sz="0" w:space="0" w:color="auto"/>
            <w:right w:val="none" w:sz="0" w:space="0" w:color="auto"/>
          </w:divBdr>
        </w:div>
        <w:div w:id="1233656528">
          <w:marLeft w:val="0"/>
          <w:marRight w:val="0"/>
          <w:marTop w:val="0"/>
          <w:marBottom w:val="0"/>
          <w:divBdr>
            <w:top w:val="none" w:sz="0" w:space="0" w:color="auto"/>
            <w:left w:val="none" w:sz="0" w:space="0" w:color="auto"/>
            <w:bottom w:val="none" w:sz="0" w:space="0" w:color="auto"/>
            <w:right w:val="none" w:sz="0" w:space="0" w:color="auto"/>
          </w:divBdr>
        </w:div>
        <w:div w:id="879633869">
          <w:marLeft w:val="0"/>
          <w:marRight w:val="0"/>
          <w:marTop w:val="0"/>
          <w:marBottom w:val="0"/>
          <w:divBdr>
            <w:top w:val="none" w:sz="0" w:space="0" w:color="auto"/>
            <w:left w:val="none" w:sz="0" w:space="0" w:color="auto"/>
            <w:bottom w:val="none" w:sz="0" w:space="0" w:color="auto"/>
            <w:right w:val="none" w:sz="0" w:space="0" w:color="auto"/>
          </w:divBdr>
        </w:div>
        <w:div w:id="894588304">
          <w:marLeft w:val="0"/>
          <w:marRight w:val="0"/>
          <w:marTop w:val="0"/>
          <w:marBottom w:val="0"/>
          <w:divBdr>
            <w:top w:val="none" w:sz="0" w:space="0" w:color="auto"/>
            <w:left w:val="none" w:sz="0" w:space="0" w:color="auto"/>
            <w:bottom w:val="none" w:sz="0" w:space="0" w:color="auto"/>
            <w:right w:val="none" w:sz="0" w:space="0" w:color="auto"/>
          </w:divBdr>
        </w:div>
        <w:div w:id="380373379">
          <w:marLeft w:val="0"/>
          <w:marRight w:val="0"/>
          <w:marTop w:val="0"/>
          <w:marBottom w:val="0"/>
          <w:divBdr>
            <w:top w:val="none" w:sz="0" w:space="0" w:color="auto"/>
            <w:left w:val="none" w:sz="0" w:space="0" w:color="auto"/>
            <w:bottom w:val="none" w:sz="0" w:space="0" w:color="auto"/>
            <w:right w:val="none" w:sz="0" w:space="0" w:color="auto"/>
          </w:divBdr>
        </w:div>
        <w:div w:id="1606620143">
          <w:marLeft w:val="0"/>
          <w:marRight w:val="0"/>
          <w:marTop w:val="0"/>
          <w:marBottom w:val="0"/>
          <w:divBdr>
            <w:top w:val="none" w:sz="0" w:space="0" w:color="auto"/>
            <w:left w:val="none" w:sz="0" w:space="0" w:color="auto"/>
            <w:bottom w:val="none" w:sz="0" w:space="0" w:color="auto"/>
            <w:right w:val="none" w:sz="0" w:space="0" w:color="auto"/>
          </w:divBdr>
        </w:div>
        <w:div w:id="1421830795">
          <w:marLeft w:val="0"/>
          <w:marRight w:val="0"/>
          <w:marTop w:val="0"/>
          <w:marBottom w:val="0"/>
          <w:divBdr>
            <w:top w:val="none" w:sz="0" w:space="0" w:color="auto"/>
            <w:left w:val="none" w:sz="0" w:space="0" w:color="auto"/>
            <w:bottom w:val="none" w:sz="0" w:space="0" w:color="auto"/>
            <w:right w:val="none" w:sz="0" w:space="0" w:color="auto"/>
          </w:divBdr>
        </w:div>
        <w:div w:id="2066949834">
          <w:marLeft w:val="0"/>
          <w:marRight w:val="0"/>
          <w:marTop w:val="0"/>
          <w:marBottom w:val="0"/>
          <w:divBdr>
            <w:top w:val="none" w:sz="0" w:space="0" w:color="auto"/>
            <w:left w:val="none" w:sz="0" w:space="0" w:color="auto"/>
            <w:bottom w:val="none" w:sz="0" w:space="0" w:color="auto"/>
            <w:right w:val="none" w:sz="0" w:space="0" w:color="auto"/>
          </w:divBdr>
        </w:div>
        <w:div w:id="955604115">
          <w:marLeft w:val="0"/>
          <w:marRight w:val="0"/>
          <w:marTop w:val="0"/>
          <w:marBottom w:val="0"/>
          <w:divBdr>
            <w:top w:val="none" w:sz="0" w:space="0" w:color="auto"/>
            <w:left w:val="none" w:sz="0" w:space="0" w:color="auto"/>
            <w:bottom w:val="none" w:sz="0" w:space="0" w:color="auto"/>
            <w:right w:val="none" w:sz="0" w:space="0" w:color="auto"/>
          </w:divBdr>
        </w:div>
        <w:div w:id="408885487">
          <w:marLeft w:val="0"/>
          <w:marRight w:val="0"/>
          <w:marTop w:val="0"/>
          <w:marBottom w:val="0"/>
          <w:divBdr>
            <w:top w:val="none" w:sz="0" w:space="0" w:color="auto"/>
            <w:left w:val="none" w:sz="0" w:space="0" w:color="auto"/>
            <w:bottom w:val="none" w:sz="0" w:space="0" w:color="auto"/>
            <w:right w:val="none" w:sz="0" w:space="0" w:color="auto"/>
          </w:divBdr>
        </w:div>
        <w:div w:id="208802157">
          <w:marLeft w:val="0"/>
          <w:marRight w:val="0"/>
          <w:marTop w:val="0"/>
          <w:marBottom w:val="0"/>
          <w:divBdr>
            <w:top w:val="none" w:sz="0" w:space="0" w:color="auto"/>
            <w:left w:val="none" w:sz="0" w:space="0" w:color="auto"/>
            <w:bottom w:val="none" w:sz="0" w:space="0" w:color="auto"/>
            <w:right w:val="none" w:sz="0" w:space="0" w:color="auto"/>
          </w:divBdr>
        </w:div>
        <w:div w:id="2103993253">
          <w:marLeft w:val="0"/>
          <w:marRight w:val="0"/>
          <w:marTop w:val="0"/>
          <w:marBottom w:val="0"/>
          <w:divBdr>
            <w:top w:val="none" w:sz="0" w:space="0" w:color="auto"/>
            <w:left w:val="none" w:sz="0" w:space="0" w:color="auto"/>
            <w:bottom w:val="none" w:sz="0" w:space="0" w:color="auto"/>
            <w:right w:val="none" w:sz="0" w:space="0" w:color="auto"/>
          </w:divBdr>
        </w:div>
        <w:div w:id="1697853861">
          <w:marLeft w:val="0"/>
          <w:marRight w:val="0"/>
          <w:marTop w:val="0"/>
          <w:marBottom w:val="0"/>
          <w:divBdr>
            <w:top w:val="none" w:sz="0" w:space="0" w:color="auto"/>
            <w:left w:val="none" w:sz="0" w:space="0" w:color="auto"/>
            <w:bottom w:val="none" w:sz="0" w:space="0" w:color="auto"/>
            <w:right w:val="none" w:sz="0" w:space="0" w:color="auto"/>
          </w:divBdr>
        </w:div>
        <w:div w:id="304939498">
          <w:marLeft w:val="0"/>
          <w:marRight w:val="0"/>
          <w:marTop w:val="0"/>
          <w:marBottom w:val="0"/>
          <w:divBdr>
            <w:top w:val="none" w:sz="0" w:space="0" w:color="auto"/>
            <w:left w:val="none" w:sz="0" w:space="0" w:color="auto"/>
            <w:bottom w:val="none" w:sz="0" w:space="0" w:color="auto"/>
            <w:right w:val="none" w:sz="0" w:space="0" w:color="auto"/>
          </w:divBdr>
        </w:div>
        <w:div w:id="1845705954">
          <w:marLeft w:val="0"/>
          <w:marRight w:val="0"/>
          <w:marTop w:val="0"/>
          <w:marBottom w:val="0"/>
          <w:divBdr>
            <w:top w:val="none" w:sz="0" w:space="0" w:color="auto"/>
            <w:left w:val="none" w:sz="0" w:space="0" w:color="auto"/>
            <w:bottom w:val="none" w:sz="0" w:space="0" w:color="auto"/>
            <w:right w:val="none" w:sz="0" w:space="0" w:color="auto"/>
          </w:divBdr>
        </w:div>
        <w:div w:id="1225524021">
          <w:marLeft w:val="0"/>
          <w:marRight w:val="0"/>
          <w:marTop w:val="0"/>
          <w:marBottom w:val="0"/>
          <w:divBdr>
            <w:top w:val="none" w:sz="0" w:space="0" w:color="auto"/>
            <w:left w:val="none" w:sz="0" w:space="0" w:color="auto"/>
            <w:bottom w:val="none" w:sz="0" w:space="0" w:color="auto"/>
            <w:right w:val="none" w:sz="0" w:space="0" w:color="auto"/>
          </w:divBdr>
        </w:div>
        <w:div w:id="283316823">
          <w:marLeft w:val="0"/>
          <w:marRight w:val="0"/>
          <w:marTop w:val="0"/>
          <w:marBottom w:val="0"/>
          <w:divBdr>
            <w:top w:val="none" w:sz="0" w:space="0" w:color="auto"/>
            <w:left w:val="none" w:sz="0" w:space="0" w:color="auto"/>
            <w:bottom w:val="none" w:sz="0" w:space="0" w:color="auto"/>
            <w:right w:val="none" w:sz="0" w:space="0" w:color="auto"/>
          </w:divBdr>
        </w:div>
        <w:div w:id="534319787">
          <w:marLeft w:val="0"/>
          <w:marRight w:val="0"/>
          <w:marTop w:val="0"/>
          <w:marBottom w:val="0"/>
          <w:divBdr>
            <w:top w:val="none" w:sz="0" w:space="0" w:color="auto"/>
            <w:left w:val="none" w:sz="0" w:space="0" w:color="auto"/>
            <w:bottom w:val="none" w:sz="0" w:space="0" w:color="auto"/>
            <w:right w:val="none" w:sz="0" w:space="0" w:color="auto"/>
          </w:divBdr>
        </w:div>
        <w:div w:id="894201523">
          <w:marLeft w:val="0"/>
          <w:marRight w:val="0"/>
          <w:marTop w:val="0"/>
          <w:marBottom w:val="0"/>
          <w:divBdr>
            <w:top w:val="none" w:sz="0" w:space="0" w:color="auto"/>
            <w:left w:val="none" w:sz="0" w:space="0" w:color="auto"/>
            <w:bottom w:val="none" w:sz="0" w:space="0" w:color="auto"/>
            <w:right w:val="none" w:sz="0" w:space="0" w:color="auto"/>
          </w:divBdr>
        </w:div>
        <w:div w:id="2043482962">
          <w:marLeft w:val="0"/>
          <w:marRight w:val="0"/>
          <w:marTop w:val="0"/>
          <w:marBottom w:val="0"/>
          <w:divBdr>
            <w:top w:val="none" w:sz="0" w:space="0" w:color="auto"/>
            <w:left w:val="none" w:sz="0" w:space="0" w:color="auto"/>
            <w:bottom w:val="none" w:sz="0" w:space="0" w:color="auto"/>
            <w:right w:val="none" w:sz="0" w:space="0" w:color="auto"/>
          </w:divBdr>
        </w:div>
        <w:div w:id="862283142">
          <w:marLeft w:val="0"/>
          <w:marRight w:val="0"/>
          <w:marTop w:val="0"/>
          <w:marBottom w:val="0"/>
          <w:divBdr>
            <w:top w:val="none" w:sz="0" w:space="0" w:color="auto"/>
            <w:left w:val="none" w:sz="0" w:space="0" w:color="auto"/>
            <w:bottom w:val="none" w:sz="0" w:space="0" w:color="auto"/>
            <w:right w:val="none" w:sz="0" w:space="0" w:color="auto"/>
          </w:divBdr>
        </w:div>
        <w:div w:id="1890989627">
          <w:marLeft w:val="0"/>
          <w:marRight w:val="0"/>
          <w:marTop w:val="0"/>
          <w:marBottom w:val="0"/>
          <w:divBdr>
            <w:top w:val="none" w:sz="0" w:space="0" w:color="auto"/>
            <w:left w:val="none" w:sz="0" w:space="0" w:color="auto"/>
            <w:bottom w:val="none" w:sz="0" w:space="0" w:color="auto"/>
            <w:right w:val="none" w:sz="0" w:space="0" w:color="auto"/>
          </w:divBdr>
        </w:div>
        <w:div w:id="50423263">
          <w:marLeft w:val="0"/>
          <w:marRight w:val="0"/>
          <w:marTop w:val="0"/>
          <w:marBottom w:val="0"/>
          <w:divBdr>
            <w:top w:val="none" w:sz="0" w:space="0" w:color="auto"/>
            <w:left w:val="none" w:sz="0" w:space="0" w:color="auto"/>
            <w:bottom w:val="none" w:sz="0" w:space="0" w:color="auto"/>
            <w:right w:val="none" w:sz="0" w:space="0" w:color="auto"/>
          </w:divBdr>
        </w:div>
        <w:div w:id="870532668">
          <w:marLeft w:val="0"/>
          <w:marRight w:val="0"/>
          <w:marTop w:val="0"/>
          <w:marBottom w:val="0"/>
          <w:divBdr>
            <w:top w:val="none" w:sz="0" w:space="0" w:color="auto"/>
            <w:left w:val="none" w:sz="0" w:space="0" w:color="auto"/>
            <w:bottom w:val="none" w:sz="0" w:space="0" w:color="auto"/>
            <w:right w:val="none" w:sz="0" w:space="0" w:color="auto"/>
          </w:divBdr>
        </w:div>
        <w:div w:id="2107769433">
          <w:marLeft w:val="0"/>
          <w:marRight w:val="0"/>
          <w:marTop w:val="0"/>
          <w:marBottom w:val="0"/>
          <w:divBdr>
            <w:top w:val="none" w:sz="0" w:space="0" w:color="auto"/>
            <w:left w:val="none" w:sz="0" w:space="0" w:color="auto"/>
            <w:bottom w:val="none" w:sz="0" w:space="0" w:color="auto"/>
            <w:right w:val="none" w:sz="0" w:space="0" w:color="auto"/>
          </w:divBdr>
        </w:div>
      </w:divsChild>
    </w:div>
    <w:div w:id="889878319">
      <w:bodyDiv w:val="1"/>
      <w:marLeft w:val="0"/>
      <w:marRight w:val="0"/>
      <w:marTop w:val="0"/>
      <w:marBottom w:val="0"/>
      <w:divBdr>
        <w:top w:val="none" w:sz="0" w:space="0" w:color="auto"/>
        <w:left w:val="none" w:sz="0" w:space="0" w:color="auto"/>
        <w:bottom w:val="none" w:sz="0" w:space="0" w:color="auto"/>
        <w:right w:val="none" w:sz="0" w:space="0" w:color="auto"/>
      </w:divBdr>
      <w:divsChild>
        <w:div w:id="418527322">
          <w:marLeft w:val="0"/>
          <w:marRight w:val="0"/>
          <w:marTop w:val="0"/>
          <w:marBottom w:val="0"/>
          <w:divBdr>
            <w:top w:val="none" w:sz="0" w:space="0" w:color="auto"/>
            <w:left w:val="none" w:sz="0" w:space="0" w:color="auto"/>
            <w:bottom w:val="none" w:sz="0" w:space="0" w:color="auto"/>
            <w:right w:val="none" w:sz="0" w:space="0" w:color="auto"/>
          </w:divBdr>
          <w:divsChild>
            <w:div w:id="1397706214">
              <w:marLeft w:val="0"/>
              <w:marRight w:val="0"/>
              <w:marTop w:val="0"/>
              <w:marBottom w:val="0"/>
              <w:divBdr>
                <w:top w:val="none" w:sz="0" w:space="0" w:color="auto"/>
                <w:left w:val="none" w:sz="0" w:space="0" w:color="auto"/>
                <w:bottom w:val="none" w:sz="0" w:space="0" w:color="auto"/>
                <w:right w:val="none" w:sz="0" w:space="0" w:color="auto"/>
              </w:divBdr>
              <w:divsChild>
                <w:div w:id="554049626">
                  <w:marLeft w:val="0"/>
                  <w:marRight w:val="0"/>
                  <w:marTop w:val="0"/>
                  <w:marBottom w:val="0"/>
                  <w:divBdr>
                    <w:top w:val="none" w:sz="0" w:space="0" w:color="auto"/>
                    <w:left w:val="none" w:sz="0" w:space="0" w:color="auto"/>
                    <w:bottom w:val="none" w:sz="0" w:space="0" w:color="auto"/>
                    <w:right w:val="none" w:sz="0" w:space="0" w:color="auto"/>
                  </w:divBdr>
                </w:div>
                <w:div w:id="1091858639">
                  <w:marLeft w:val="0"/>
                  <w:marRight w:val="0"/>
                  <w:marTop w:val="0"/>
                  <w:marBottom w:val="0"/>
                  <w:divBdr>
                    <w:top w:val="none" w:sz="0" w:space="0" w:color="auto"/>
                    <w:left w:val="none" w:sz="0" w:space="0" w:color="auto"/>
                    <w:bottom w:val="none" w:sz="0" w:space="0" w:color="auto"/>
                    <w:right w:val="none" w:sz="0" w:space="0" w:color="auto"/>
                  </w:divBdr>
                </w:div>
                <w:div w:id="1747528931">
                  <w:marLeft w:val="0"/>
                  <w:marRight w:val="0"/>
                  <w:marTop w:val="0"/>
                  <w:marBottom w:val="0"/>
                  <w:divBdr>
                    <w:top w:val="none" w:sz="0" w:space="0" w:color="auto"/>
                    <w:left w:val="none" w:sz="0" w:space="0" w:color="auto"/>
                    <w:bottom w:val="none" w:sz="0" w:space="0" w:color="auto"/>
                    <w:right w:val="none" w:sz="0" w:space="0" w:color="auto"/>
                  </w:divBdr>
                </w:div>
                <w:div w:id="3868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2278">
          <w:marLeft w:val="0"/>
          <w:marRight w:val="0"/>
          <w:marTop w:val="0"/>
          <w:marBottom w:val="0"/>
          <w:divBdr>
            <w:top w:val="none" w:sz="0" w:space="0" w:color="auto"/>
            <w:left w:val="none" w:sz="0" w:space="0" w:color="auto"/>
            <w:bottom w:val="none" w:sz="0" w:space="0" w:color="auto"/>
            <w:right w:val="none" w:sz="0" w:space="0" w:color="auto"/>
          </w:divBdr>
          <w:divsChild>
            <w:div w:id="134613209">
              <w:marLeft w:val="0"/>
              <w:marRight w:val="0"/>
              <w:marTop w:val="0"/>
              <w:marBottom w:val="0"/>
              <w:divBdr>
                <w:top w:val="none" w:sz="0" w:space="0" w:color="auto"/>
                <w:left w:val="none" w:sz="0" w:space="0" w:color="auto"/>
                <w:bottom w:val="none" w:sz="0" w:space="0" w:color="auto"/>
                <w:right w:val="none" w:sz="0" w:space="0" w:color="auto"/>
              </w:divBdr>
              <w:divsChild>
                <w:div w:id="2010985530">
                  <w:marLeft w:val="0"/>
                  <w:marRight w:val="0"/>
                  <w:marTop w:val="0"/>
                  <w:marBottom w:val="0"/>
                  <w:divBdr>
                    <w:top w:val="none" w:sz="0" w:space="0" w:color="auto"/>
                    <w:left w:val="none" w:sz="0" w:space="0" w:color="auto"/>
                    <w:bottom w:val="none" w:sz="0" w:space="0" w:color="auto"/>
                    <w:right w:val="none" w:sz="0" w:space="0" w:color="auto"/>
                  </w:divBdr>
                </w:div>
                <w:div w:id="965043983">
                  <w:marLeft w:val="0"/>
                  <w:marRight w:val="0"/>
                  <w:marTop w:val="0"/>
                  <w:marBottom w:val="0"/>
                  <w:divBdr>
                    <w:top w:val="none" w:sz="0" w:space="0" w:color="auto"/>
                    <w:left w:val="none" w:sz="0" w:space="0" w:color="auto"/>
                    <w:bottom w:val="none" w:sz="0" w:space="0" w:color="auto"/>
                    <w:right w:val="none" w:sz="0" w:space="0" w:color="auto"/>
                  </w:divBdr>
                </w:div>
                <w:div w:id="1672677627">
                  <w:marLeft w:val="0"/>
                  <w:marRight w:val="0"/>
                  <w:marTop w:val="0"/>
                  <w:marBottom w:val="0"/>
                  <w:divBdr>
                    <w:top w:val="none" w:sz="0" w:space="0" w:color="auto"/>
                    <w:left w:val="none" w:sz="0" w:space="0" w:color="auto"/>
                    <w:bottom w:val="none" w:sz="0" w:space="0" w:color="auto"/>
                    <w:right w:val="none" w:sz="0" w:space="0" w:color="auto"/>
                  </w:divBdr>
                </w:div>
                <w:div w:id="430006361">
                  <w:marLeft w:val="0"/>
                  <w:marRight w:val="0"/>
                  <w:marTop w:val="0"/>
                  <w:marBottom w:val="0"/>
                  <w:divBdr>
                    <w:top w:val="none" w:sz="0" w:space="0" w:color="auto"/>
                    <w:left w:val="none" w:sz="0" w:space="0" w:color="auto"/>
                    <w:bottom w:val="none" w:sz="0" w:space="0" w:color="auto"/>
                    <w:right w:val="none" w:sz="0" w:space="0" w:color="auto"/>
                  </w:divBdr>
                </w:div>
                <w:div w:id="1242906122">
                  <w:marLeft w:val="0"/>
                  <w:marRight w:val="0"/>
                  <w:marTop w:val="0"/>
                  <w:marBottom w:val="0"/>
                  <w:divBdr>
                    <w:top w:val="none" w:sz="0" w:space="0" w:color="auto"/>
                    <w:left w:val="none" w:sz="0" w:space="0" w:color="auto"/>
                    <w:bottom w:val="none" w:sz="0" w:space="0" w:color="auto"/>
                    <w:right w:val="none" w:sz="0" w:space="0" w:color="auto"/>
                  </w:divBdr>
                </w:div>
                <w:div w:id="720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7480">
      <w:bodyDiv w:val="1"/>
      <w:marLeft w:val="0"/>
      <w:marRight w:val="0"/>
      <w:marTop w:val="0"/>
      <w:marBottom w:val="0"/>
      <w:divBdr>
        <w:top w:val="none" w:sz="0" w:space="0" w:color="auto"/>
        <w:left w:val="none" w:sz="0" w:space="0" w:color="auto"/>
        <w:bottom w:val="none" w:sz="0" w:space="0" w:color="auto"/>
        <w:right w:val="none" w:sz="0" w:space="0" w:color="auto"/>
      </w:divBdr>
    </w:div>
    <w:div w:id="1450776916">
      <w:bodyDiv w:val="1"/>
      <w:marLeft w:val="0"/>
      <w:marRight w:val="0"/>
      <w:marTop w:val="0"/>
      <w:marBottom w:val="0"/>
      <w:divBdr>
        <w:top w:val="none" w:sz="0" w:space="0" w:color="auto"/>
        <w:left w:val="none" w:sz="0" w:space="0" w:color="auto"/>
        <w:bottom w:val="none" w:sz="0" w:space="0" w:color="auto"/>
        <w:right w:val="none" w:sz="0" w:space="0" w:color="auto"/>
      </w:divBdr>
    </w:div>
    <w:div w:id="1456371731">
      <w:bodyDiv w:val="1"/>
      <w:marLeft w:val="0"/>
      <w:marRight w:val="0"/>
      <w:marTop w:val="0"/>
      <w:marBottom w:val="0"/>
      <w:divBdr>
        <w:top w:val="none" w:sz="0" w:space="0" w:color="auto"/>
        <w:left w:val="none" w:sz="0" w:space="0" w:color="auto"/>
        <w:bottom w:val="none" w:sz="0" w:space="0" w:color="auto"/>
        <w:right w:val="none" w:sz="0" w:space="0" w:color="auto"/>
      </w:divBdr>
    </w:div>
    <w:div w:id="1462378082">
      <w:bodyDiv w:val="1"/>
      <w:marLeft w:val="0"/>
      <w:marRight w:val="0"/>
      <w:marTop w:val="0"/>
      <w:marBottom w:val="0"/>
      <w:divBdr>
        <w:top w:val="none" w:sz="0" w:space="0" w:color="auto"/>
        <w:left w:val="none" w:sz="0" w:space="0" w:color="auto"/>
        <w:bottom w:val="none" w:sz="0" w:space="0" w:color="auto"/>
        <w:right w:val="none" w:sz="0" w:space="0" w:color="auto"/>
      </w:divBdr>
    </w:div>
    <w:div w:id="1695032315">
      <w:bodyDiv w:val="1"/>
      <w:marLeft w:val="0"/>
      <w:marRight w:val="0"/>
      <w:marTop w:val="0"/>
      <w:marBottom w:val="0"/>
      <w:divBdr>
        <w:top w:val="none" w:sz="0" w:space="0" w:color="auto"/>
        <w:left w:val="none" w:sz="0" w:space="0" w:color="auto"/>
        <w:bottom w:val="none" w:sz="0" w:space="0" w:color="auto"/>
        <w:right w:val="none" w:sz="0" w:space="0" w:color="auto"/>
      </w:divBdr>
    </w:div>
    <w:div w:id="1721781727">
      <w:bodyDiv w:val="1"/>
      <w:marLeft w:val="0"/>
      <w:marRight w:val="0"/>
      <w:marTop w:val="0"/>
      <w:marBottom w:val="0"/>
      <w:divBdr>
        <w:top w:val="none" w:sz="0" w:space="0" w:color="auto"/>
        <w:left w:val="none" w:sz="0" w:space="0" w:color="auto"/>
        <w:bottom w:val="none" w:sz="0" w:space="0" w:color="auto"/>
        <w:right w:val="none" w:sz="0" w:space="0" w:color="auto"/>
      </w:divBdr>
    </w:div>
    <w:div w:id="1853032374">
      <w:bodyDiv w:val="1"/>
      <w:marLeft w:val="0"/>
      <w:marRight w:val="0"/>
      <w:marTop w:val="0"/>
      <w:marBottom w:val="0"/>
      <w:divBdr>
        <w:top w:val="none" w:sz="0" w:space="0" w:color="auto"/>
        <w:left w:val="none" w:sz="0" w:space="0" w:color="auto"/>
        <w:bottom w:val="none" w:sz="0" w:space="0" w:color="auto"/>
        <w:right w:val="none" w:sz="0" w:space="0" w:color="auto"/>
      </w:divBdr>
    </w:div>
    <w:div w:id="201707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Template>
  <TotalTime>1</TotalTime>
  <Pages>1</Pages>
  <Words>1171</Words>
  <Characters>7149</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
    </vt:vector>
  </TitlesOfParts>
  <Company>Århus Universitet</Company>
  <LinksUpToDate>false</LinksUpToDate>
  <CharactersWithSpaces>8304</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Inger Louise Hauptmann</dc:creator>
  <cp:lastModifiedBy>Inger Louise Hauptmann</cp:lastModifiedBy>
  <cp:revision>5</cp:revision>
  <dcterms:created xsi:type="dcterms:W3CDTF">2014-11-26T13:03:00Z</dcterms:created>
  <dcterms:modified xsi:type="dcterms:W3CDTF">2014-11-26T15:33:00Z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Standardprofil</vt:lpwstr>
  </property>
  <property fmtid="{D5CDD505-2E9C-101B-9397-08002B2CF9AE}" pid="6" name="SD_DocumentLanguage">
    <vt:lpwstr>da-DK</vt:lpwstr>
  </property>
  <property fmtid="{D5CDD505-2E9C-101B-9397-08002B2CF9AE}" pid="7" name="sdDocumentDate">
    <vt:lpwstr>41919</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ILH</vt:lpwstr>
  </property>
  <property fmtid="{D5CDD505-2E9C-101B-9397-08002B2CF9AE}" pid="11" name="SD_UserprofileName">
    <vt:lpwstr>Standardprofil</vt:lpwstr>
  </property>
  <property fmtid="{D5CDD505-2E9C-101B-9397-08002B2CF9AE}" pid="12" name="SD_RedigerEnhedsinfo">
    <vt:lpwstr>Nej</vt:lpwstr>
  </property>
  <property fmtid="{D5CDD505-2E9C-101B-9397-08002B2CF9AE}" pid="13" name="SD_USR_Name">
    <vt:lpwstr/>
  </property>
  <property fmtid="{D5CDD505-2E9C-101B-9397-08002B2CF9AE}" pid="14" name="SD_USR_Title">
    <vt:lpwstr/>
  </property>
  <property fmtid="{D5CDD505-2E9C-101B-9397-08002B2CF9AE}" pid="15" name="SD_USR_DirectPhone">
    <vt:lpwstr>87152813</vt:lpwstr>
  </property>
  <property fmtid="{D5CDD505-2E9C-101B-9397-08002B2CF9AE}" pid="16" name="SD_USR_DirectFax">
    <vt:lpwstr>87150701</vt:lpwstr>
  </property>
  <property fmtid="{D5CDD505-2E9C-101B-9397-08002B2CF9AE}" pid="17" name="SD_USR_Email">
    <vt:lpwstr>ilh@adm.au.dk</vt:lpwstr>
  </property>
  <property fmtid="{D5CDD505-2E9C-101B-9397-08002B2CF9AE}" pid="18" name="SD_USR_www">
    <vt:lpwstr/>
  </property>
  <property fmtid="{D5CDD505-2E9C-101B-9397-08002B2CF9AE}" pid="19" name="SD_USR_Department">
    <vt:lpwstr/>
  </property>
  <property fmtid="{D5CDD505-2E9C-101B-9397-08002B2CF9AE}" pid="20" name="SD_Logofarve">
    <vt:lpwstr>Farvet</vt:lpwstr>
  </property>
  <property fmtid="{D5CDD505-2E9C-101B-9397-08002B2CF9AE}" pid="21" name="DocumentInfoFinished">
    <vt:lpwstr>True</vt:lpwstr>
  </property>
</Properties>
</file>