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lutnotehenvisn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AB7854C" w:rsidR="00887CE1" w:rsidRPr="00A82B0B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A82B0B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7D818395" w14:textId="1106BFD0" w:rsidR="00A82B0B" w:rsidRPr="00A82B0B" w:rsidRDefault="00A82B0B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82B0B">
        <w:rPr>
          <w:rFonts w:ascii="Verdana" w:hAnsi="Verdana" w:cs="Calibri"/>
          <w:sz w:val="20"/>
          <w:lang w:val="en-GB"/>
        </w:rPr>
        <w:t>Travel day(s)  - max 2:……………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ehenvisn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2DE8BD4" w:rsidR="00887CE1" w:rsidRPr="007673FA" w:rsidRDefault="00D05C2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Aarhus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18DDD12" w:rsidR="00887CE1" w:rsidRPr="007673FA" w:rsidRDefault="00D05C2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t>DK ARHUS 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notehenvisning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lutnotehenvisning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742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742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C04DF6" w14:textId="77777777" w:rsidR="00223CF5" w:rsidRDefault="00223CF5" w:rsidP="00223CF5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4B0E9C00" w:rsidR="00D302B8" w:rsidRPr="00482A4F" w:rsidRDefault="00223CF5" w:rsidP="00223CF5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ehenvisning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dnotehenvisn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9C0B" w14:textId="77777777" w:rsidR="00074269" w:rsidRDefault="00074269">
      <w:r>
        <w:separator/>
      </w:r>
    </w:p>
  </w:endnote>
  <w:endnote w:type="continuationSeparator" w:id="0">
    <w:p w14:paraId="2D86B336" w14:textId="77777777" w:rsidR="00074269" w:rsidRDefault="0007426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Slutnotetekst"/>
        <w:spacing w:after="100"/>
        <w:rPr>
          <w:sz w:val="16"/>
          <w:szCs w:val="16"/>
          <w:lang w:val="en-GB"/>
        </w:rPr>
      </w:pPr>
      <w:r w:rsidRPr="004A4118">
        <w:rPr>
          <w:rStyle w:val="Slutnotehenvisning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Slutnotetekst"/>
        <w:spacing w:after="100"/>
        <w:rPr>
          <w:sz w:val="16"/>
          <w:szCs w:val="16"/>
          <w:lang w:val="en-GB"/>
        </w:rPr>
      </w:pPr>
      <w:r w:rsidRPr="004A4118">
        <w:rPr>
          <w:rStyle w:val="Slutnotehenvisning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lutnotehenvisning"/>
          <w:rFonts w:ascii="Verdana" w:hAnsi="Verdana"/>
          <w:sz w:val="16"/>
          <w:szCs w:val="16"/>
        </w:rPr>
        <w:endnoteRef/>
      </w:r>
      <w:r w:rsidRPr="008F1CA2">
        <w:rPr>
          <w:rStyle w:val="Slutnotehenvisning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Slutnotetekst"/>
        <w:spacing w:after="100"/>
        <w:rPr>
          <w:sz w:val="16"/>
          <w:szCs w:val="16"/>
          <w:lang w:val="en-GB"/>
        </w:rPr>
      </w:pPr>
      <w:r w:rsidRPr="004A4118">
        <w:rPr>
          <w:rStyle w:val="Slutnotehenvisning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lutnotehenvisning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Slutnotetekst"/>
        <w:spacing w:after="100"/>
        <w:rPr>
          <w:sz w:val="16"/>
          <w:szCs w:val="16"/>
          <w:lang w:val="en-GB"/>
        </w:rPr>
      </w:pPr>
      <w:r w:rsidRPr="004A4118">
        <w:rPr>
          <w:rStyle w:val="Slutnotehenvisning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Slutnoteteks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lutnotehenvisning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lutnotehenvisning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873C170" w:rsidR="009F32D0" w:rsidRDefault="009F32D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idefod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3610" w14:textId="77777777" w:rsidR="00074269" w:rsidRDefault="00074269">
      <w:r>
        <w:separator/>
      </w:r>
    </w:p>
  </w:footnote>
  <w:footnote w:type="continuationSeparator" w:id="0">
    <w:p w14:paraId="2D20277E" w14:textId="77777777" w:rsidR="00074269" w:rsidRDefault="0007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4F5E4DCF" w:rsidR="00495B18" w:rsidRPr="007B6B28" w:rsidRDefault="00495B18">
    <w:pPr>
      <w:rPr>
        <w:rFonts w:ascii="Arial Narrow" w:hAnsi="Arial Narrow"/>
        <w:i/>
        <w:sz w:val="18"/>
        <w:szCs w:val="18"/>
        <w:lang w:val="en-GB"/>
      </w:rPr>
    </w:pPr>
    <w:r w:rsidRPr="007B6B28">
      <w:rPr>
        <w:rFonts w:ascii="Arial Narrow" w:hAnsi="Arial Narrow"/>
        <w:i/>
        <w:sz w:val="18"/>
        <w:szCs w:val="18"/>
        <w:lang w:val="en-GB"/>
      </w:rPr>
      <w:t>Erasmus+</w:t>
    </w:r>
    <w:r w:rsidR="007B6B28" w:rsidRPr="007B6B28">
      <w:rPr>
        <w:rFonts w:ascii="Arial Narrow" w:hAnsi="Arial Narrow"/>
        <w:i/>
        <w:sz w:val="18"/>
        <w:szCs w:val="18"/>
        <w:lang w:val="en-GB"/>
      </w:rPr>
      <w:t>:</w:t>
    </w:r>
    <w:r w:rsidRPr="007B6B28">
      <w:rPr>
        <w:rFonts w:ascii="Arial Narrow" w:hAnsi="Arial Narrow"/>
        <w:i/>
        <w:sz w:val="18"/>
        <w:szCs w:val="18"/>
        <w:lang w:val="en-GB"/>
      </w:rPr>
      <w:t xml:space="preserve"> H</w:t>
    </w:r>
    <w:r w:rsidR="007B6B28" w:rsidRPr="007B6B28">
      <w:rPr>
        <w:rFonts w:ascii="Arial Narrow" w:hAnsi="Arial Narrow"/>
        <w:i/>
        <w:sz w:val="18"/>
        <w:szCs w:val="18"/>
        <w:lang w:val="en-GB"/>
      </w:rPr>
      <w:t>igher Education -</w:t>
    </w:r>
    <w:r w:rsidRPr="007B6B28">
      <w:rPr>
        <w:rFonts w:ascii="Arial Narrow" w:hAnsi="Arial Narrow"/>
        <w:i/>
        <w:sz w:val="18"/>
        <w:szCs w:val="18"/>
        <w:lang w:val="en-GB"/>
      </w:rPr>
      <w:t xml:space="preserve"> </w:t>
    </w:r>
    <w:r w:rsidR="00E552DA" w:rsidRPr="007B6B28">
      <w:rPr>
        <w:rFonts w:ascii="Arial Narrow" w:hAnsi="Arial Narrow"/>
        <w:i/>
        <w:sz w:val="18"/>
        <w:szCs w:val="18"/>
        <w:lang w:val="en-GB"/>
      </w:rPr>
      <w:t>M</w:t>
    </w:r>
    <w:r w:rsidRPr="007B6B28">
      <w:rPr>
        <w:rFonts w:ascii="Arial Narrow" w:hAnsi="Arial Narrow"/>
        <w:i/>
        <w:sz w:val="18"/>
        <w:szCs w:val="18"/>
        <w:lang w:val="en-GB"/>
      </w:rPr>
      <w:t xml:space="preserve">obility </w:t>
    </w:r>
    <w:r w:rsidR="00E552DA" w:rsidRPr="007B6B28">
      <w:rPr>
        <w:rFonts w:ascii="Arial Narrow" w:hAnsi="Arial Narrow"/>
        <w:i/>
        <w:sz w:val="18"/>
        <w:szCs w:val="18"/>
        <w:lang w:val="en-GB"/>
      </w:rPr>
      <w:t>A</w:t>
    </w:r>
    <w:r w:rsidRPr="007B6B28">
      <w:rPr>
        <w:rFonts w:ascii="Arial Narrow" w:hAnsi="Arial Narrow"/>
        <w:i/>
        <w:sz w:val="18"/>
        <w:szCs w:val="18"/>
        <w:lang w:val="en-GB"/>
      </w:rPr>
      <w:t>greement</w:t>
    </w:r>
    <w:r w:rsidR="00E552DA" w:rsidRPr="007B6B28">
      <w:rPr>
        <w:rFonts w:ascii="Arial Narrow" w:hAnsi="Arial Narrow"/>
        <w:i/>
        <w:sz w:val="18"/>
        <w:szCs w:val="18"/>
        <w:lang w:val="en-GB"/>
      </w:rPr>
      <w:t xml:space="preserve"> </w:t>
    </w:r>
    <w:r w:rsidR="00E10A6B">
      <w:rPr>
        <w:rFonts w:ascii="Arial Narrow" w:hAnsi="Arial Narrow"/>
        <w:i/>
        <w:sz w:val="18"/>
        <w:szCs w:val="18"/>
        <w:lang w:val="en-GB"/>
      </w:rPr>
      <w:t xml:space="preserve">KA103 - </w:t>
    </w:r>
    <w:r w:rsidR="00E10A6B" w:rsidRPr="007B6B28">
      <w:rPr>
        <w:rFonts w:ascii="Arial Narrow" w:hAnsi="Arial Narrow"/>
        <w:i/>
        <w:sz w:val="18"/>
        <w:szCs w:val="18"/>
        <w:lang w:val="en-GB"/>
      </w:rPr>
      <w:t xml:space="preserve">Staff </w:t>
    </w:r>
    <w:r w:rsidR="00E10A6B">
      <w:rPr>
        <w:rFonts w:ascii="Arial Narrow" w:hAnsi="Arial Narrow"/>
        <w:i/>
        <w:sz w:val="18"/>
        <w:szCs w:val="18"/>
        <w:lang w:val="en-GB"/>
      </w:rPr>
      <w:t>T</w:t>
    </w:r>
    <w:r w:rsidRPr="007B6B28">
      <w:rPr>
        <w:rFonts w:ascii="Arial Narrow" w:hAnsi="Arial Narrow"/>
        <w:i/>
        <w:sz w:val="18"/>
        <w:szCs w:val="18"/>
        <w:lang w:val="en-GB"/>
      </w:rPr>
      <w:t>raining –</w:t>
    </w:r>
    <w:r w:rsidR="00E552DA" w:rsidRPr="007B6B28">
      <w:rPr>
        <w:rFonts w:ascii="Arial Narrow" w:hAnsi="Arial Narrow"/>
        <w:i/>
        <w:sz w:val="18"/>
        <w:szCs w:val="18"/>
        <w:lang w:val="en-GB"/>
      </w:rPr>
      <w:t xml:space="preserve"> </w:t>
    </w:r>
    <w:r w:rsidR="007561A1" w:rsidRPr="007B6B28">
      <w:rPr>
        <w:rFonts w:ascii="Arial Narrow" w:hAnsi="Arial Narrow"/>
        <w:i/>
        <w:sz w:val="18"/>
        <w:szCs w:val="18"/>
        <w:lang w:val="en-GB"/>
      </w:rPr>
      <w:t>201</w:t>
    </w:r>
    <w:r w:rsidR="00D05C2D">
      <w:rPr>
        <w:rFonts w:ascii="Arial Narrow" w:hAnsi="Arial Narrow"/>
        <w:i/>
        <w:sz w:val="18"/>
        <w:szCs w:val="18"/>
        <w:lang w:val="en-GB"/>
      </w:rPr>
      <w:t>9</w:t>
    </w:r>
  </w:p>
  <w:tbl>
    <w:tblPr>
      <w:tblW w:w="83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7B6B28">
      <w:trPr>
        <w:trHeight w:val="823"/>
        <w:jc w:val="center"/>
      </w:trPr>
      <w:tc>
        <w:tcPr>
          <w:tcW w:w="7135" w:type="dxa"/>
          <w:vAlign w:val="center"/>
        </w:tcPr>
        <w:p w14:paraId="5D72C5BF" w14:textId="7B4A6B69" w:rsidR="00E01AAA" w:rsidRPr="00AD66BB" w:rsidRDefault="007B6B2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04811">
            <w:rPr>
              <w:noProof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6F1198BE" wp14:editId="41B2E5B9">
                <wp:simplePos x="0" y="0"/>
                <wp:positionH relativeFrom="column">
                  <wp:posOffset>-161290</wp:posOffset>
                </wp:positionH>
                <wp:positionV relativeFrom="paragraph">
                  <wp:posOffset>60325</wp:posOffset>
                </wp:positionV>
                <wp:extent cx="1280160" cy="259715"/>
                <wp:effectExtent l="0" t="0" r="0" b="6985"/>
                <wp:wrapNone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259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10D60FFC">
                    <wp:simplePos x="0" y="0"/>
                    <wp:positionH relativeFrom="column">
                      <wp:posOffset>3703320</wp:posOffset>
                    </wp:positionH>
                    <wp:positionV relativeFrom="paragraph">
                      <wp:posOffset>3175</wp:posOffset>
                    </wp:positionV>
                    <wp:extent cx="255651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651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B6B2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91.6pt;margin-top:.25pt;width:201.3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g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CK4yQOwV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B6B2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idehove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idehove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pstilling-talellerbogs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pstilling-talellerbogs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pstilling-talellerbogs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pstilling-punktteg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pstilling-punktteg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pstilling-punktteg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pstilling-punktteg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pstilling-talellerbogs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-Git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269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CF5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B28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23DB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B0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C2D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2F6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A6B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39585C7-4512-4B97-9101-F3632E7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</w:rPr>
  </w:style>
  <w:style w:type="paragraph" w:styleId="Billed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Sluthilsen">
    <w:name w:val="Closing"/>
    <w:basedOn w:val="Normal"/>
    <w:pPr>
      <w:ind w:left="4252"/>
    </w:pPr>
  </w:style>
  <w:style w:type="paragraph" w:styleId="Kommentartekst">
    <w:name w:val="annotation text"/>
    <w:basedOn w:val="Normal"/>
    <w:link w:val="Kommentar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etekst">
    <w:name w:val="endnote text"/>
    <w:basedOn w:val="Normal"/>
    <w:link w:val="SlutnotetekstTegn"/>
    <w:semiHidden/>
    <w:rPr>
      <w:sz w:val="20"/>
    </w:rPr>
  </w:style>
  <w:style w:type="paragraph" w:styleId="Modtager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fsenderadresse">
    <w:name w:val="envelope return"/>
    <w:basedOn w:val="Normal"/>
    <w:pPr>
      <w:spacing w:after="0"/>
    </w:pPr>
    <w:rPr>
      <w:sz w:val="20"/>
    </w:rPr>
  </w:style>
  <w:style w:type="paragraph" w:styleId="Sidefod">
    <w:name w:val="footer"/>
    <w:basedOn w:val="Normal"/>
    <w:link w:val="Sidefod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dnotetekst">
    <w:name w:val="footnote text"/>
    <w:basedOn w:val="Normal"/>
    <w:pPr>
      <w:ind w:left="357" w:hanging="357"/>
    </w:pPr>
    <w:rPr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Opstilling-punkttegn">
    <w:name w:val="List Bullet"/>
    <w:basedOn w:val="Normal"/>
    <w:pPr>
      <w:numPr>
        <w:numId w:val="4"/>
      </w:numPr>
    </w:pPr>
  </w:style>
  <w:style w:type="paragraph" w:styleId="Opstilling-punktteg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pstilling-punktteg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pstilling-punktteg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pstilling-punkttegn5">
    <w:name w:val="List Bullet 5"/>
    <w:basedOn w:val="Normal"/>
    <w:autoRedefine/>
    <w:pPr>
      <w:numPr>
        <w:numId w:val="1"/>
      </w:numPr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talellerbogst">
    <w:name w:val="List Number"/>
    <w:basedOn w:val="Normal"/>
    <w:pPr>
      <w:numPr>
        <w:numId w:val="14"/>
      </w:numPr>
    </w:pPr>
  </w:style>
  <w:style w:type="paragraph" w:styleId="Opstilling-talellerbogs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pstilling-talellerbogs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pstilling-talellerbogs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pstilling-talellerbogst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rykning">
    <w:name w:val="Normal Indent"/>
    <w:basedOn w:val="Normal"/>
    <w:link w:val="NormalindrykningTegn"/>
    <w:pPr>
      <w:ind w:left="720"/>
    </w:pPr>
    <w:rPr>
      <w:lang w:eastAsia="x-none"/>
    </w:rPr>
  </w:style>
  <w:style w:type="paragraph" w:styleId="Note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lmindeligtekst">
    <w:name w:val="Plain Text"/>
    <w:basedOn w:val="Normal"/>
    <w:rPr>
      <w:rFonts w:ascii="Courier New" w:hAnsi="Courier New"/>
      <w:sz w:val="20"/>
    </w:rPr>
  </w:style>
  <w:style w:type="paragraph" w:styleId="Start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Ti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dholdsfortegnels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dnotehenvisning">
    <w:name w:val="footnote reference"/>
    <w:rsid w:val="00CD08CF"/>
    <w:rPr>
      <w:vertAlign w:val="superscript"/>
    </w:rPr>
  </w:style>
  <w:style w:type="table" w:styleId="Mediumgitter3-fremhvningsfarve2">
    <w:name w:val="Medium Grid 3 Accent 2"/>
    <w:basedOn w:val="Tabel-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efod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efod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efodTegn">
    <w:name w:val="Sidefod Tegn"/>
    <w:link w:val="Sidefod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efod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efod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ehovedTegn">
    <w:name w:val="Sidehoved Tegn"/>
    <w:link w:val="Sidehove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rykn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rykningTegn">
    <w:name w:val="Normal indrykning Tegn"/>
    <w:link w:val="Normalindrykning"/>
    <w:rsid w:val="007A4813"/>
    <w:rPr>
      <w:sz w:val="24"/>
      <w:lang w:val="fr-FR"/>
    </w:rPr>
  </w:style>
  <w:style w:type="character" w:customStyle="1" w:styleId="Bulletpoint1Char">
    <w:name w:val="Bullet point1 Char"/>
    <w:basedOn w:val="Normalindrykning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rykn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-Gitter">
    <w:name w:val="Table Grid"/>
    <w:basedOn w:val="Tabel-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-Normal"/>
    <w:rsid w:val="00EF7057"/>
    <w:tblPr/>
  </w:style>
  <w:style w:type="table" w:styleId="Tabel-Elegant">
    <w:name w:val="Table Elegant"/>
    <w:basedOn w:val="Tabel-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henvisning">
    <w:name w:val="annotation reference"/>
    <w:unhideWhenUsed/>
    <w:rsid w:val="00F0066C"/>
    <w:rPr>
      <w:sz w:val="16"/>
      <w:szCs w:val="16"/>
    </w:rPr>
  </w:style>
  <w:style w:type="character" w:customStyle="1" w:styleId="KommentartekstTegn">
    <w:name w:val="Kommentartekst Tegn"/>
    <w:link w:val="Kommentar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fsni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Korrektur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gt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notehenvisning">
    <w:name w:val="endnote reference"/>
    <w:rsid w:val="007967A9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A5C5743-9A04-4B90-95E0-9A355F5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369</Words>
  <Characters>2255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Sara Ølholm Eaton</cp:lastModifiedBy>
  <cp:revision>5</cp:revision>
  <cp:lastPrinted>2013-11-06T08:46:00Z</cp:lastPrinted>
  <dcterms:created xsi:type="dcterms:W3CDTF">2017-01-17T10:32:00Z</dcterms:created>
  <dcterms:modified xsi:type="dcterms:W3CDTF">2019-10-30T14:27:00Z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ContentRemapped">
    <vt:lpwstr>true</vt:lpwstr>
  </property>
</Properties>
</file>