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4AA5" w14:textId="77777777" w:rsidR="007B6284" w:rsidRDefault="007B6284" w:rsidP="007B6284">
      <w:pPr>
        <w:pStyle w:val="Brdtekst"/>
        <w:spacing w:before="3"/>
        <w:rPr>
          <w:sz w:val="21"/>
        </w:rPr>
      </w:pPr>
    </w:p>
    <w:p w14:paraId="0D3B5DE2" w14:textId="77777777" w:rsidR="00E6545F" w:rsidRDefault="00E6545F" w:rsidP="007B6284">
      <w:pPr>
        <w:pStyle w:val="Brdtekst"/>
        <w:spacing w:before="3"/>
        <w:rPr>
          <w:sz w:val="21"/>
        </w:rPr>
      </w:pPr>
    </w:p>
    <w:p w14:paraId="398D5495" w14:textId="77777777" w:rsidR="00D34DB6" w:rsidRDefault="00D34DB6" w:rsidP="007B6284">
      <w:pPr>
        <w:pStyle w:val="Brdtekst"/>
        <w:spacing w:before="3"/>
        <w:rPr>
          <w:sz w:val="21"/>
        </w:rPr>
      </w:pPr>
    </w:p>
    <w:p w14:paraId="7DF2BBC8" w14:textId="77777777" w:rsidR="00D34DB6" w:rsidRDefault="0075053D" w:rsidP="007B6284">
      <w:pPr>
        <w:pStyle w:val="Brdtekst"/>
        <w:spacing w:before="3"/>
        <w:rPr>
          <w:sz w:val="21"/>
        </w:rPr>
      </w:pPr>
      <w:r w:rsidRPr="00D413A4">
        <w:rPr>
          <w:noProof/>
          <w:sz w:val="21"/>
          <w:lang w:val="da-DK" w:eastAsia="da-DK"/>
        </w:rPr>
        <mc:AlternateContent>
          <mc:Choice Requires="wps">
            <w:drawing>
              <wp:anchor distT="45720" distB="45720" distL="114300" distR="114300" simplePos="0" relativeHeight="251659264" behindDoc="0" locked="0" layoutInCell="1" allowOverlap="1" wp14:anchorId="03D9041F" wp14:editId="377FD37B">
                <wp:simplePos x="0" y="0"/>
                <wp:positionH relativeFrom="margin">
                  <wp:posOffset>956310</wp:posOffset>
                </wp:positionH>
                <wp:positionV relativeFrom="paragraph">
                  <wp:posOffset>3810</wp:posOffset>
                </wp:positionV>
                <wp:extent cx="4413250" cy="914400"/>
                <wp:effectExtent l="0" t="0" r="2540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914400"/>
                        </a:xfrm>
                        <a:prstGeom prst="rect">
                          <a:avLst/>
                        </a:prstGeom>
                        <a:solidFill>
                          <a:srgbClr val="FFFFFF"/>
                        </a:solidFill>
                        <a:ln w="9525">
                          <a:solidFill>
                            <a:srgbClr val="000000"/>
                          </a:solidFill>
                          <a:miter lim="800000"/>
                          <a:headEnd/>
                          <a:tailEnd/>
                        </a:ln>
                      </wps:spPr>
                      <wps:txbx>
                        <w:txbxContent>
                          <w:p w14:paraId="046FCBEA" w14:textId="77777777" w:rsidR="00F90072" w:rsidRPr="008C3F17" w:rsidRDefault="00F90072" w:rsidP="00D34DB6">
                            <w:pPr>
                              <w:pStyle w:val="Brdtekst"/>
                              <w:jc w:val="center"/>
                              <w:rPr>
                                <w:b/>
                                <w:sz w:val="40"/>
                                <w:szCs w:val="40"/>
                                <w:lang w:val="da-DK"/>
                              </w:rPr>
                            </w:pPr>
                            <w:r w:rsidRPr="008C3F17">
                              <w:rPr>
                                <w:b/>
                                <w:sz w:val="40"/>
                                <w:szCs w:val="40"/>
                                <w:lang w:val="da-DK"/>
                              </w:rPr>
                              <w:t>Risikovurderings notat for:</w:t>
                            </w:r>
                          </w:p>
                          <w:p w14:paraId="4FEE7E64" w14:textId="77777777" w:rsidR="00F90072" w:rsidRPr="008C3F17" w:rsidRDefault="00F90072" w:rsidP="00D34DB6">
                            <w:pPr>
                              <w:pStyle w:val="Brdtekst"/>
                              <w:jc w:val="center"/>
                              <w:rPr>
                                <w:b/>
                                <w:sz w:val="32"/>
                                <w:szCs w:val="32"/>
                                <w:lang w:val="da-DK"/>
                              </w:rPr>
                            </w:pPr>
                          </w:p>
                          <w:p w14:paraId="0B7394E3" w14:textId="6185407D" w:rsidR="00F90072" w:rsidRPr="008C3F17" w:rsidRDefault="00F90072" w:rsidP="00D34DB6">
                            <w:pPr>
                              <w:pStyle w:val="Brdtekst"/>
                              <w:jc w:val="center"/>
                              <w:rPr>
                                <w:b/>
                                <w:sz w:val="32"/>
                                <w:szCs w:val="32"/>
                                <w:lang w:val="da-DK"/>
                              </w:rPr>
                            </w:pPr>
                            <w:r w:rsidRPr="008C3F17">
                              <w:rPr>
                                <w:b/>
                                <w:sz w:val="32"/>
                                <w:szCs w:val="32"/>
                                <w:lang w:val="da-DK"/>
                              </w:rPr>
                              <w:t>Produkt/system</w:t>
                            </w:r>
                          </w:p>
                          <w:p w14:paraId="6C2391E4" w14:textId="77777777" w:rsidR="00F90072" w:rsidRDefault="00F90072" w:rsidP="00D34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9041F" id="_x0000_t202" coordsize="21600,21600" o:spt="202" path="m,l,21600r21600,l21600,xe">
                <v:stroke joinstyle="miter"/>
                <v:path gradientshapeok="t" o:connecttype="rect"/>
              </v:shapetype>
              <v:shape id="Tekstfelt 2" o:spid="_x0000_s1026" type="#_x0000_t202" style="position:absolute;margin-left:75.3pt;margin-top:.3pt;width:34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">
                <v:textbox>
                  <w:txbxContent>
                    <w:p w14:paraId="046FCBEA" w14:textId="77777777" w:rsidR="00F90072" w:rsidRPr="008C3F17" w:rsidRDefault="00F90072" w:rsidP="00D34DB6">
                      <w:pPr>
                        <w:pStyle w:val="Brdtekst"/>
                        <w:jc w:val="center"/>
                        <w:rPr>
                          <w:b/>
                          <w:sz w:val="40"/>
                          <w:szCs w:val="40"/>
                          <w:lang w:val="da-DK"/>
                        </w:rPr>
                      </w:pPr>
                      <w:r w:rsidRPr="008C3F17">
                        <w:rPr>
                          <w:b/>
                          <w:sz w:val="40"/>
                          <w:szCs w:val="40"/>
                          <w:lang w:val="da-DK"/>
                        </w:rPr>
                        <w:t>Risikovurderings notat for:</w:t>
                      </w:r>
                    </w:p>
                    <w:p w14:paraId="4FEE7E64" w14:textId="77777777" w:rsidR="00F90072" w:rsidRPr="008C3F17" w:rsidRDefault="00F90072" w:rsidP="00D34DB6">
                      <w:pPr>
                        <w:pStyle w:val="Brdtekst"/>
                        <w:jc w:val="center"/>
                        <w:rPr>
                          <w:b/>
                          <w:sz w:val="32"/>
                          <w:szCs w:val="32"/>
                          <w:lang w:val="da-DK"/>
                        </w:rPr>
                      </w:pPr>
                    </w:p>
                    <w:p w14:paraId="0B7394E3" w14:textId="6185407D" w:rsidR="00F90072" w:rsidRPr="008C3F17" w:rsidRDefault="00F90072" w:rsidP="00D34DB6">
                      <w:pPr>
                        <w:pStyle w:val="Brdtekst"/>
                        <w:jc w:val="center"/>
                        <w:rPr>
                          <w:b/>
                          <w:sz w:val="32"/>
                          <w:szCs w:val="32"/>
                          <w:lang w:val="da-DK"/>
                        </w:rPr>
                      </w:pPr>
                      <w:r w:rsidRPr="008C3F17">
                        <w:rPr>
                          <w:b/>
                          <w:sz w:val="32"/>
                          <w:szCs w:val="32"/>
                          <w:lang w:val="da-DK"/>
                        </w:rPr>
                        <w:t>Produkt/system</w:t>
                      </w:r>
                    </w:p>
                    <w:p w14:paraId="6C2391E4" w14:textId="77777777" w:rsidR="00F90072" w:rsidRDefault="00F90072" w:rsidP="00D34DB6"/>
                  </w:txbxContent>
                </v:textbox>
                <w10:wrap type="square" anchorx="margin"/>
              </v:shape>
            </w:pict>
          </mc:Fallback>
        </mc:AlternateContent>
      </w:r>
    </w:p>
    <w:p w14:paraId="641AD7D2" w14:textId="77777777" w:rsidR="00E6545F" w:rsidRDefault="00E6545F" w:rsidP="007B6284">
      <w:pPr>
        <w:pStyle w:val="Brdtekst"/>
        <w:spacing w:before="3"/>
        <w:rPr>
          <w:sz w:val="21"/>
        </w:rPr>
      </w:pPr>
    </w:p>
    <w:p w14:paraId="74D69057" w14:textId="77777777" w:rsidR="00D34DB6" w:rsidRDefault="00D34DB6" w:rsidP="007B6284">
      <w:pPr>
        <w:pStyle w:val="Brdtekst"/>
        <w:spacing w:before="3"/>
        <w:rPr>
          <w:sz w:val="21"/>
        </w:rPr>
      </w:pPr>
    </w:p>
    <w:p w14:paraId="666C5FE0" w14:textId="77777777" w:rsidR="00D34DB6" w:rsidRDefault="00D34DB6" w:rsidP="007B6284">
      <w:pPr>
        <w:pStyle w:val="Brdtekst"/>
        <w:spacing w:before="3"/>
        <w:rPr>
          <w:sz w:val="21"/>
        </w:rPr>
      </w:pPr>
    </w:p>
    <w:p w14:paraId="66A70165" w14:textId="77777777" w:rsidR="00D34DB6" w:rsidRDefault="00D34DB6" w:rsidP="007B6284">
      <w:pPr>
        <w:pStyle w:val="Brdtekst"/>
        <w:spacing w:before="3"/>
        <w:rPr>
          <w:sz w:val="21"/>
        </w:rPr>
      </w:pPr>
    </w:p>
    <w:p w14:paraId="2FED648C" w14:textId="77777777" w:rsidR="00D34DB6" w:rsidRDefault="00D34DB6" w:rsidP="007B6284">
      <w:pPr>
        <w:pStyle w:val="Brdtekst"/>
        <w:spacing w:before="3"/>
        <w:rPr>
          <w:sz w:val="21"/>
        </w:rPr>
      </w:pPr>
    </w:p>
    <w:p w14:paraId="41371511" w14:textId="77777777" w:rsidR="006E1F8F" w:rsidRDefault="006E1F8F" w:rsidP="007B6284">
      <w:pPr>
        <w:pStyle w:val="Brdtekst"/>
        <w:spacing w:before="3"/>
        <w:rPr>
          <w:sz w:val="21"/>
        </w:rPr>
      </w:pPr>
    </w:p>
    <w:p w14:paraId="79300E94" w14:textId="77777777" w:rsidR="00337BFA" w:rsidRDefault="00337BFA" w:rsidP="007B6284">
      <w:pPr>
        <w:pStyle w:val="Brdtekst"/>
        <w:spacing w:before="3"/>
        <w:rPr>
          <w:sz w:val="21"/>
        </w:rPr>
      </w:pPr>
    </w:p>
    <w:p w14:paraId="43AC4910" w14:textId="77777777" w:rsidR="00337BFA" w:rsidRDefault="00337BFA" w:rsidP="007B6284">
      <w:pPr>
        <w:pStyle w:val="Brdtekst"/>
        <w:spacing w:before="3"/>
        <w:rPr>
          <w:sz w:val="21"/>
        </w:rPr>
      </w:pPr>
    </w:p>
    <w:p w14:paraId="437BCA0C" w14:textId="77777777" w:rsidR="00337BFA" w:rsidRDefault="00337BFA" w:rsidP="007B6284">
      <w:pPr>
        <w:pStyle w:val="Brdtekst"/>
        <w:spacing w:before="3"/>
        <w:rPr>
          <w:sz w:val="21"/>
        </w:rPr>
      </w:pPr>
    </w:p>
    <w:p w14:paraId="7F030306" w14:textId="77777777" w:rsidR="00337BFA" w:rsidRPr="008C3F17" w:rsidRDefault="00337BFA" w:rsidP="007B6284">
      <w:pPr>
        <w:pStyle w:val="Brdtekst"/>
        <w:spacing w:before="3"/>
        <w:rPr>
          <w:sz w:val="21"/>
        </w:rPr>
      </w:pPr>
    </w:p>
    <w:p w14:paraId="31980720" w14:textId="77777777" w:rsidR="00337BFA" w:rsidRPr="008C3F17" w:rsidRDefault="00337BFA" w:rsidP="007B6284">
      <w:pPr>
        <w:pStyle w:val="Brdtekst"/>
        <w:spacing w:before="3"/>
        <w:rPr>
          <w:sz w:val="21"/>
        </w:rPr>
      </w:pPr>
    </w:p>
    <w:p w14:paraId="3056198A" w14:textId="77777777" w:rsidR="00337BFA" w:rsidRPr="008C3F17" w:rsidRDefault="00337BFA" w:rsidP="007B6284">
      <w:pPr>
        <w:pStyle w:val="Brdtekst"/>
        <w:spacing w:before="3"/>
        <w:rPr>
          <w:sz w:val="21"/>
        </w:rPr>
      </w:pPr>
    </w:p>
    <w:sdt>
      <w:sdtPr>
        <w:rPr>
          <w:rFonts w:ascii="Times New Roman" w:eastAsiaTheme="minorHAnsi" w:hAnsi="Times New Roman" w:cs="Times New Roman"/>
          <w:sz w:val="20"/>
          <w:szCs w:val="22"/>
          <w:lang w:val="da-DK" w:eastAsia="en-US"/>
        </w:rPr>
        <w:id w:val="-2040189694"/>
        <w:docPartObj>
          <w:docPartGallery w:val="Table of Contents"/>
          <w:docPartUnique/>
        </w:docPartObj>
      </w:sdtPr>
      <w:sdtEndPr>
        <w:rPr>
          <w:b/>
          <w:bCs/>
        </w:rPr>
      </w:sdtEndPr>
      <w:sdtContent>
        <w:p w14:paraId="721E7E79" w14:textId="77777777" w:rsidR="00770AE0" w:rsidRPr="008C3F17" w:rsidRDefault="00770AE0">
          <w:pPr>
            <w:pStyle w:val="Overskrift"/>
            <w:rPr>
              <w:rFonts w:ascii="Times New Roman" w:hAnsi="Times New Roman" w:cs="Times New Roman"/>
            </w:rPr>
          </w:pPr>
          <w:r w:rsidRPr="008C3F17">
            <w:rPr>
              <w:rFonts w:ascii="Times New Roman" w:hAnsi="Times New Roman" w:cs="Times New Roman"/>
              <w:lang w:val="da-DK"/>
            </w:rPr>
            <w:t>Indholdsfortegnelse</w:t>
          </w:r>
        </w:p>
        <w:p w14:paraId="070EFAAA" w14:textId="30BA4671" w:rsidR="00A736B3" w:rsidRDefault="00770AE0">
          <w:pPr>
            <w:pStyle w:val="Indholdsfortegnelse2"/>
            <w:rPr>
              <w:rFonts w:asciiTheme="minorHAnsi" w:eastAsiaTheme="minorEastAsia" w:hAnsiTheme="minorHAnsi"/>
              <w:noProof/>
              <w:lang w:eastAsia="da-DK"/>
            </w:rPr>
          </w:pPr>
          <w:r w:rsidRPr="008C3F17">
            <w:rPr>
              <w:rFonts w:ascii="Times New Roman" w:hAnsi="Times New Roman" w:cs="Times New Roman"/>
            </w:rPr>
            <w:fldChar w:fldCharType="begin"/>
          </w:r>
          <w:r w:rsidRPr="008C3F17">
            <w:rPr>
              <w:rFonts w:ascii="Times New Roman" w:hAnsi="Times New Roman" w:cs="Times New Roman"/>
            </w:rPr>
            <w:instrText xml:space="preserve"> TOC \o "1-3" \h \z \u </w:instrText>
          </w:r>
          <w:r w:rsidRPr="008C3F17">
            <w:rPr>
              <w:rFonts w:ascii="Times New Roman" w:hAnsi="Times New Roman" w:cs="Times New Roman"/>
            </w:rPr>
            <w:fldChar w:fldCharType="separate"/>
          </w:r>
          <w:hyperlink w:anchor="_Toc145066383" w:history="1">
            <w:r w:rsidR="00A736B3" w:rsidRPr="00010853">
              <w:rPr>
                <w:rStyle w:val="Hyperlink"/>
                <w:noProof/>
              </w:rPr>
              <w:t>1. Basale oplysninger:</w:t>
            </w:r>
            <w:r w:rsidR="00A736B3">
              <w:rPr>
                <w:noProof/>
                <w:webHidden/>
              </w:rPr>
              <w:tab/>
            </w:r>
            <w:r w:rsidR="00A736B3">
              <w:rPr>
                <w:noProof/>
                <w:webHidden/>
              </w:rPr>
              <w:fldChar w:fldCharType="begin"/>
            </w:r>
            <w:r w:rsidR="00A736B3">
              <w:rPr>
                <w:noProof/>
                <w:webHidden/>
              </w:rPr>
              <w:instrText xml:space="preserve"> PAGEREF _Toc145066383 \h </w:instrText>
            </w:r>
            <w:r w:rsidR="00A736B3">
              <w:rPr>
                <w:noProof/>
                <w:webHidden/>
              </w:rPr>
            </w:r>
            <w:r w:rsidR="00A736B3">
              <w:rPr>
                <w:noProof/>
                <w:webHidden/>
              </w:rPr>
              <w:fldChar w:fldCharType="separate"/>
            </w:r>
            <w:r w:rsidR="00A736B3">
              <w:rPr>
                <w:noProof/>
                <w:webHidden/>
              </w:rPr>
              <w:t>2</w:t>
            </w:r>
            <w:r w:rsidR="00A736B3">
              <w:rPr>
                <w:noProof/>
                <w:webHidden/>
              </w:rPr>
              <w:fldChar w:fldCharType="end"/>
            </w:r>
          </w:hyperlink>
        </w:p>
        <w:p w14:paraId="64B30214" w14:textId="65895028" w:rsidR="00A736B3" w:rsidRDefault="00000000">
          <w:pPr>
            <w:pStyle w:val="Indholdsfortegnelse2"/>
            <w:rPr>
              <w:rFonts w:asciiTheme="minorHAnsi" w:eastAsiaTheme="minorEastAsia" w:hAnsiTheme="minorHAnsi"/>
              <w:noProof/>
              <w:lang w:eastAsia="da-DK"/>
            </w:rPr>
          </w:pPr>
          <w:hyperlink w:anchor="_Toc145066384" w:history="1">
            <w:r w:rsidR="00A736B3" w:rsidRPr="00010853">
              <w:rPr>
                <w:rStyle w:val="Hyperlink"/>
                <w:noProof/>
              </w:rPr>
              <w:t>2. Indledning</w:t>
            </w:r>
            <w:r w:rsidR="00A736B3">
              <w:rPr>
                <w:noProof/>
                <w:webHidden/>
              </w:rPr>
              <w:tab/>
            </w:r>
            <w:r w:rsidR="00A736B3">
              <w:rPr>
                <w:noProof/>
                <w:webHidden/>
              </w:rPr>
              <w:fldChar w:fldCharType="begin"/>
            </w:r>
            <w:r w:rsidR="00A736B3">
              <w:rPr>
                <w:noProof/>
                <w:webHidden/>
              </w:rPr>
              <w:instrText xml:space="preserve"> PAGEREF _Toc145066384 \h </w:instrText>
            </w:r>
            <w:r w:rsidR="00A736B3">
              <w:rPr>
                <w:noProof/>
                <w:webHidden/>
              </w:rPr>
            </w:r>
            <w:r w:rsidR="00A736B3">
              <w:rPr>
                <w:noProof/>
                <w:webHidden/>
              </w:rPr>
              <w:fldChar w:fldCharType="separate"/>
            </w:r>
            <w:r w:rsidR="00A736B3">
              <w:rPr>
                <w:noProof/>
                <w:webHidden/>
              </w:rPr>
              <w:t>2</w:t>
            </w:r>
            <w:r w:rsidR="00A736B3">
              <w:rPr>
                <w:noProof/>
                <w:webHidden/>
              </w:rPr>
              <w:fldChar w:fldCharType="end"/>
            </w:r>
          </w:hyperlink>
        </w:p>
        <w:p w14:paraId="4263AD8E" w14:textId="42E86225" w:rsidR="00A736B3" w:rsidRDefault="00000000">
          <w:pPr>
            <w:pStyle w:val="Indholdsfortegnelse2"/>
            <w:rPr>
              <w:rFonts w:asciiTheme="minorHAnsi" w:eastAsiaTheme="minorEastAsia" w:hAnsiTheme="minorHAnsi"/>
              <w:noProof/>
              <w:lang w:eastAsia="da-DK"/>
            </w:rPr>
          </w:pPr>
          <w:hyperlink w:anchor="_Toc145066385" w:history="1">
            <w:r w:rsidR="00A736B3" w:rsidRPr="00010853">
              <w:rPr>
                <w:rStyle w:val="Hyperlink"/>
                <w:noProof/>
              </w:rPr>
              <w:t>3. System-/ produktbeskrivelse</w:t>
            </w:r>
            <w:r w:rsidR="00A736B3">
              <w:rPr>
                <w:noProof/>
                <w:webHidden/>
              </w:rPr>
              <w:tab/>
            </w:r>
            <w:r w:rsidR="00A736B3">
              <w:rPr>
                <w:noProof/>
                <w:webHidden/>
              </w:rPr>
              <w:fldChar w:fldCharType="begin"/>
            </w:r>
            <w:r w:rsidR="00A736B3">
              <w:rPr>
                <w:noProof/>
                <w:webHidden/>
              </w:rPr>
              <w:instrText xml:space="preserve"> PAGEREF _Toc145066385 \h </w:instrText>
            </w:r>
            <w:r w:rsidR="00A736B3">
              <w:rPr>
                <w:noProof/>
                <w:webHidden/>
              </w:rPr>
            </w:r>
            <w:r w:rsidR="00A736B3">
              <w:rPr>
                <w:noProof/>
                <w:webHidden/>
              </w:rPr>
              <w:fldChar w:fldCharType="separate"/>
            </w:r>
            <w:r w:rsidR="00A736B3">
              <w:rPr>
                <w:noProof/>
                <w:webHidden/>
              </w:rPr>
              <w:t>3</w:t>
            </w:r>
            <w:r w:rsidR="00A736B3">
              <w:rPr>
                <w:noProof/>
                <w:webHidden/>
              </w:rPr>
              <w:fldChar w:fldCharType="end"/>
            </w:r>
          </w:hyperlink>
        </w:p>
        <w:p w14:paraId="0505F6D5" w14:textId="25ECE593" w:rsidR="00A736B3" w:rsidRDefault="00000000">
          <w:pPr>
            <w:pStyle w:val="Indholdsfortegnelse2"/>
            <w:rPr>
              <w:rFonts w:asciiTheme="minorHAnsi" w:eastAsiaTheme="minorEastAsia" w:hAnsiTheme="minorHAnsi"/>
              <w:noProof/>
              <w:lang w:eastAsia="da-DK"/>
            </w:rPr>
          </w:pPr>
          <w:hyperlink w:anchor="_Toc145066386" w:history="1">
            <w:r w:rsidR="00A736B3" w:rsidRPr="00010853">
              <w:rPr>
                <w:rStyle w:val="Hyperlink"/>
                <w:noProof/>
              </w:rPr>
              <w:t xml:space="preserve">4. </w:t>
            </w:r>
            <w:r w:rsidR="00A736B3" w:rsidRPr="00010853">
              <w:rPr>
                <w:rStyle w:val="Hyperlink"/>
                <w:bCs/>
                <w:noProof/>
              </w:rPr>
              <w:t>Overordnet vurdering, konklusion og anbefaling</w:t>
            </w:r>
            <w:r w:rsidR="00A736B3">
              <w:rPr>
                <w:noProof/>
                <w:webHidden/>
              </w:rPr>
              <w:tab/>
            </w:r>
            <w:r w:rsidR="00A736B3">
              <w:rPr>
                <w:noProof/>
                <w:webHidden/>
              </w:rPr>
              <w:fldChar w:fldCharType="begin"/>
            </w:r>
            <w:r w:rsidR="00A736B3">
              <w:rPr>
                <w:noProof/>
                <w:webHidden/>
              </w:rPr>
              <w:instrText xml:space="preserve"> PAGEREF _Toc145066386 \h </w:instrText>
            </w:r>
            <w:r w:rsidR="00A736B3">
              <w:rPr>
                <w:noProof/>
                <w:webHidden/>
              </w:rPr>
            </w:r>
            <w:r w:rsidR="00A736B3">
              <w:rPr>
                <w:noProof/>
                <w:webHidden/>
              </w:rPr>
              <w:fldChar w:fldCharType="separate"/>
            </w:r>
            <w:r w:rsidR="00A736B3">
              <w:rPr>
                <w:noProof/>
                <w:webHidden/>
              </w:rPr>
              <w:t>3</w:t>
            </w:r>
            <w:r w:rsidR="00A736B3">
              <w:rPr>
                <w:noProof/>
                <w:webHidden/>
              </w:rPr>
              <w:fldChar w:fldCharType="end"/>
            </w:r>
          </w:hyperlink>
        </w:p>
        <w:p w14:paraId="50DAFF7A" w14:textId="670D0B28" w:rsidR="00A736B3" w:rsidRDefault="00000000">
          <w:pPr>
            <w:pStyle w:val="Indholdsfortegnelse2"/>
            <w:rPr>
              <w:rFonts w:asciiTheme="minorHAnsi" w:eastAsiaTheme="minorEastAsia" w:hAnsiTheme="minorHAnsi"/>
              <w:noProof/>
              <w:lang w:eastAsia="da-DK"/>
            </w:rPr>
          </w:pPr>
          <w:hyperlink w:anchor="_Toc145066387" w:history="1">
            <w:r w:rsidR="00A736B3" w:rsidRPr="00010853">
              <w:rPr>
                <w:rStyle w:val="Hyperlink"/>
                <w:noProof/>
              </w:rPr>
              <w:t>5. Analyse</w:t>
            </w:r>
            <w:r w:rsidR="00A736B3">
              <w:rPr>
                <w:noProof/>
                <w:webHidden/>
              </w:rPr>
              <w:tab/>
            </w:r>
            <w:r w:rsidR="00A736B3">
              <w:rPr>
                <w:noProof/>
                <w:webHidden/>
              </w:rPr>
              <w:fldChar w:fldCharType="begin"/>
            </w:r>
            <w:r w:rsidR="00A736B3">
              <w:rPr>
                <w:noProof/>
                <w:webHidden/>
              </w:rPr>
              <w:instrText xml:space="preserve"> PAGEREF _Toc145066387 \h </w:instrText>
            </w:r>
            <w:r w:rsidR="00A736B3">
              <w:rPr>
                <w:noProof/>
                <w:webHidden/>
              </w:rPr>
            </w:r>
            <w:r w:rsidR="00A736B3">
              <w:rPr>
                <w:noProof/>
                <w:webHidden/>
              </w:rPr>
              <w:fldChar w:fldCharType="separate"/>
            </w:r>
            <w:r w:rsidR="00A736B3">
              <w:rPr>
                <w:noProof/>
                <w:webHidden/>
              </w:rPr>
              <w:t>3</w:t>
            </w:r>
            <w:r w:rsidR="00A736B3">
              <w:rPr>
                <w:noProof/>
                <w:webHidden/>
              </w:rPr>
              <w:fldChar w:fldCharType="end"/>
            </w:r>
          </w:hyperlink>
        </w:p>
        <w:p w14:paraId="7C87CAB3" w14:textId="7DA55096" w:rsidR="00A736B3" w:rsidRDefault="00000000">
          <w:pPr>
            <w:pStyle w:val="Indholdsfortegnelse3"/>
            <w:tabs>
              <w:tab w:val="right" w:leader="dot" w:pos="9628"/>
            </w:tabs>
            <w:rPr>
              <w:rFonts w:asciiTheme="minorHAnsi" w:eastAsiaTheme="minorEastAsia" w:hAnsiTheme="minorHAnsi"/>
              <w:noProof/>
              <w:lang w:eastAsia="da-DK"/>
            </w:rPr>
          </w:pPr>
          <w:hyperlink w:anchor="_Toc145066388" w:history="1">
            <w:r w:rsidR="00A736B3" w:rsidRPr="00010853">
              <w:rPr>
                <w:rStyle w:val="Hyperlink"/>
                <w:noProof/>
              </w:rPr>
              <w:t>5.1 Persondata</w:t>
            </w:r>
            <w:r w:rsidR="00A736B3">
              <w:rPr>
                <w:noProof/>
                <w:webHidden/>
              </w:rPr>
              <w:tab/>
            </w:r>
            <w:r w:rsidR="00A736B3">
              <w:rPr>
                <w:noProof/>
                <w:webHidden/>
              </w:rPr>
              <w:fldChar w:fldCharType="begin"/>
            </w:r>
            <w:r w:rsidR="00A736B3">
              <w:rPr>
                <w:noProof/>
                <w:webHidden/>
              </w:rPr>
              <w:instrText xml:space="preserve"> PAGEREF _Toc145066388 \h </w:instrText>
            </w:r>
            <w:r w:rsidR="00A736B3">
              <w:rPr>
                <w:noProof/>
                <w:webHidden/>
              </w:rPr>
            </w:r>
            <w:r w:rsidR="00A736B3">
              <w:rPr>
                <w:noProof/>
                <w:webHidden/>
              </w:rPr>
              <w:fldChar w:fldCharType="separate"/>
            </w:r>
            <w:r w:rsidR="00A736B3">
              <w:rPr>
                <w:noProof/>
                <w:webHidden/>
              </w:rPr>
              <w:t>3</w:t>
            </w:r>
            <w:r w:rsidR="00A736B3">
              <w:rPr>
                <w:noProof/>
                <w:webHidden/>
              </w:rPr>
              <w:fldChar w:fldCharType="end"/>
            </w:r>
          </w:hyperlink>
        </w:p>
        <w:p w14:paraId="00783E00" w14:textId="681EA197" w:rsidR="00A736B3" w:rsidRDefault="00000000">
          <w:pPr>
            <w:pStyle w:val="Indholdsfortegnelse3"/>
            <w:tabs>
              <w:tab w:val="right" w:leader="dot" w:pos="9628"/>
            </w:tabs>
            <w:rPr>
              <w:rFonts w:asciiTheme="minorHAnsi" w:eastAsiaTheme="minorEastAsia" w:hAnsiTheme="minorHAnsi"/>
              <w:noProof/>
              <w:lang w:eastAsia="da-DK"/>
            </w:rPr>
          </w:pPr>
          <w:hyperlink w:anchor="_Toc145066389" w:history="1">
            <w:r w:rsidR="00A736B3" w:rsidRPr="00010853">
              <w:rPr>
                <w:rStyle w:val="Hyperlink"/>
                <w:noProof/>
              </w:rPr>
              <w:t>5.2 Information om persondata i systemet/ produktet:</w:t>
            </w:r>
            <w:r w:rsidR="00A736B3">
              <w:rPr>
                <w:noProof/>
                <w:webHidden/>
              </w:rPr>
              <w:tab/>
            </w:r>
            <w:r w:rsidR="00A736B3">
              <w:rPr>
                <w:noProof/>
                <w:webHidden/>
              </w:rPr>
              <w:fldChar w:fldCharType="begin"/>
            </w:r>
            <w:r w:rsidR="00A736B3">
              <w:rPr>
                <w:noProof/>
                <w:webHidden/>
              </w:rPr>
              <w:instrText xml:space="preserve"> PAGEREF _Toc145066389 \h </w:instrText>
            </w:r>
            <w:r w:rsidR="00A736B3">
              <w:rPr>
                <w:noProof/>
                <w:webHidden/>
              </w:rPr>
            </w:r>
            <w:r w:rsidR="00A736B3">
              <w:rPr>
                <w:noProof/>
                <w:webHidden/>
              </w:rPr>
              <w:fldChar w:fldCharType="separate"/>
            </w:r>
            <w:r w:rsidR="00A736B3">
              <w:rPr>
                <w:noProof/>
                <w:webHidden/>
              </w:rPr>
              <w:t>4</w:t>
            </w:r>
            <w:r w:rsidR="00A736B3">
              <w:rPr>
                <w:noProof/>
                <w:webHidden/>
              </w:rPr>
              <w:fldChar w:fldCharType="end"/>
            </w:r>
          </w:hyperlink>
        </w:p>
        <w:p w14:paraId="1FEF3AFA" w14:textId="2A82A08C" w:rsidR="00A736B3" w:rsidRDefault="00000000">
          <w:pPr>
            <w:pStyle w:val="Indholdsfortegnelse3"/>
            <w:tabs>
              <w:tab w:val="right" w:leader="dot" w:pos="9628"/>
            </w:tabs>
            <w:rPr>
              <w:rFonts w:asciiTheme="minorHAnsi" w:eastAsiaTheme="minorEastAsia" w:hAnsiTheme="minorHAnsi"/>
              <w:noProof/>
              <w:lang w:eastAsia="da-DK"/>
            </w:rPr>
          </w:pPr>
          <w:hyperlink w:anchor="_Toc145066390" w:history="1">
            <w:r w:rsidR="00A736B3" w:rsidRPr="00010853">
              <w:rPr>
                <w:rStyle w:val="Hyperlink"/>
                <w:noProof/>
              </w:rPr>
              <w:t>5.3 Risikovurdering (databeskyttelsesretlig)</w:t>
            </w:r>
            <w:r w:rsidR="00A736B3">
              <w:rPr>
                <w:noProof/>
                <w:webHidden/>
              </w:rPr>
              <w:tab/>
            </w:r>
            <w:r w:rsidR="00A736B3">
              <w:rPr>
                <w:noProof/>
                <w:webHidden/>
              </w:rPr>
              <w:fldChar w:fldCharType="begin"/>
            </w:r>
            <w:r w:rsidR="00A736B3">
              <w:rPr>
                <w:noProof/>
                <w:webHidden/>
              </w:rPr>
              <w:instrText xml:space="preserve"> PAGEREF _Toc145066390 \h </w:instrText>
            </w:r>
            <w:r w:rsidR="00A736B3">
              <w:rPr>
                <w:noProof/>
                <w:webHidden/>
              </w:rPr>
            </w:r>
            <w:r w:rsidR="00A736B3">
              <w:rPr>
                <w:noProof/>
                <w:webHidden/>
              </w:rPr>
              <w:fldChar w:fldCharType="separate"/>
            </w:r>
            <w:r w:rsidR="00A736B3">
              <w:rPr>
                <w:noProof/>
                <w:webHidden/>
              </w:rPr>
              <w:t>5</w:t>
            </w:r>
            <w:r w:rsidR="00A736B3">
              <w:rPr>
                <w:noProof/>
                <w:webHidden/>
              </w:rPr>
              <w:fldChar w:fldCharType="end"/>
            </w:r>
          </w:hyperlink>
        </w:p>
        <w:p w14:paraId="37B64C68" w14:textId="36EEF526" w:rsidR="00A736B3" w:rsidRDefault="00000000">
          <w:pPr>
            <w:pStyle w:val="Indholdsfortegnelse2"/>
            <w:rPr>
              <w:rFonts w:asciiTheme="minorHAnsi" w:eastAsiaTheme="minorEastAsia" w:hAnsiTheme="minorHAnsi"/>
              <w:noProof/>
              <w:lang w:eastAsia="da-DK"/>
            </w:rPr>
          </w:pPr>
          <w:hyperlink w:anchor="_Toc145066391" w:history="1">
            <w:r w:rsidR="00A736B3" w:rsidRPr="00010853">
              <w:rPr>
                <w:rStyle w:val="Hyperlink"/>
                <w:noProof/>
              </w:rPr>
              <w:t>6. Regulatorisk overvejelse</w:t>
            </w:r>
            <w:r w:rsidR="00A736B3">
              <w:rPr>
                <w:noProof/>
                <w:webHidden/>
              </w:rPr>
              <w:tab/>
            </w:r>
            <w:r w:rsidR="00A736B3">
              <w:rPr>
                <w:noProof/>
                <w:webHidden/>
              </w:rPr>
              <w:fldChar w:fldCharType="begin"/>
            </w:r>
            <w:r w:rsidR="00A736B3">
              <w:rPr>
                <w:noProof/>
                <w:webHidden/>
              </w:rPr>
              <w:instrText xml:space="preserve"> PAGEREF _Toc145066391 \h </w:instrText>
            </w:r>
            <w:r w:rsidR="00A736B3">
              <w:rPr>
                <w:noProof/>
                <w:webHidden/>
              </w:rPr>
            </w:r>
            <w:r w:rsidR="00A736B3">
              <w:rPr>
                <w:noProof/>
                <w:webHidden/>
              </w:rPr>
              <w:fldChar w:fldCharType="separate"/>
            </w:r>
            <w:r w:rsidR="00A736B3">
              <w:rPr>
                <w:noProof/>
                <w:webHidden/>
              </w:rPr>
              <w:t>8</w:t>
            </w:r>
            <w:r w:rsidR="00A736B3">
              <w:rPr>
                <w:noProof/>
                <w:webHidden/>
              </w:rPr>
              <w:fldChar w:fldCharType="end"/>
            </w:r>
          </w:hyperlink>
        </w:p>
        <w:p w14:paraId="679E10FA" w14:textId="024015BE" w:rsidR="00A736B3" w:rsidRDefault="00000000">
          <w:pPr>
            <w:pStyle w:val="Indholdsfortegnelse2"/>
            <w:rPr>
              <w:rFonts w:asciiTheme="minorHAnsi" w:eastAsiaTheme="minorEastAsia" w:hAnsiTheme="minorHAnsi"/>
              <w:noProof/>
              <w:lang w:eastAsia="da-DK"/>
            </w:rPr>
          </w:pPr>
          <w:hyperlink w:anchor="_Toc145066392" w:history="1">
            <w:r w:rsidR="00A736B3" w:rsidRPr="00010853">
              <w:rPr>
                <w:rStyle w:val="Hyperlink"/>
                <w:noProof/>
              </w:rPr>
              <w:t>7. Teknisk overvejelse</w:t>
            </w:r>
            <w:r w:rsidR="00A736B3">
              <w:rPr>
                <w:noProof/>
                <w:webHidden/>
              </w:rPr>
              <w:tab/>
            </w:r>
            <w:r w:rsidR="00A736B3">
              <w:rPr>
                <w:noProof/>
                <w:webHidden/>
              </w:rPr>
              <w:fldChar w:fldCharType="begin"/>
            </w:r>
            <w:r w:rsidR="00A736B3">
              <w:rPr>
                <w:noProof/>
                <w:webHidden/>
              </w:rPr>
              <w:instrText xml:space="preserve"> PAGEREF _Toc145066392 \h </w:instrText>
            </w:r>
            <w:r w:rsidR="00A736B3">
              <w:rPr>
                <w:noProof/>
                <w:webHidden/>
              </w:rPr>
            </w:r>
            <w:r w:rsidR="00A736B3">
              <w:rPr>
                <w:noProof/>
                <w:webHidden/>
              </w:rPr>
              <w:fldChar w:fldCharType="separate"/>
            </w:r>
            <w:r w:rsidR="00A736B3">
              <w:rPr>
                <w:noProof/>
                <w:webHidden/>
              </w:rPr>
              <w:t>9</w:t>
            </w:r>
            <w:r w:rsidR="00A736B3">
              <w:rPr>
                <w:noProof/>
                <w:webHidden/>
              </w:rPr>
              <w:fldChar w:fldCharType="end"/>
            </w:r>
          </w:hyperlink>
        </w:p>
        <w:p w14:paraId="35FE2B3A" w14:textId="5793480A" w:rsidR="00A736B3" w:rsidRDefault="00000000">
          <w:pPr>
            <w:pStyle w:val="Indholdsfortegnelse2"/>
            <w:rPr>
              <w:rFonts w:asciiTheme="minorHAnsi" w:eastAsiaTheme="minorEastAsia" w:hAnsiTheme="minorHAnsi"/>
              <w:noProof/>
              <w:lang w:eastAsia="da-DK"/>
            </w:rPr>
          </w:pPr>
          <w:hyperlink w:anchor="_Toc145066393" w:history="1">
            <w:r w:rsidR="00A736B3" w:rsidRPr="00010853">
              <w:rPr>
                <w:rStyle w:val="Hyperlink"/>
                <w:noProof/>
                <w:spacing w:val="-10"/>
                <w:kern w:val="28"/>
              </w:rPr>
              <w:t>8.  Accepteret nedetid</w:t>
            </w:r>
            <w:r w:rsidR="00A736B3">
              <w:rPr>
                <w:noProof/>
                <w:webHidden/>
              </w:rPr>
              <w:tab/>
            </w:r>
            <w:r w:rsidR="00A736B3">
              <w:rPr>
                <w:noProof/>
                <w:webHidden/>
              </w:rPr>
              <w:fldChar w:fldCharType="begin"/>
            </w:r>
            <w:r w:rsidR="00A736B3">
              <w:rPr>
                <w:noProof/>
                <w:webHidden/>
              </w:rPr>
              <w:instrText xml:space="preserve"> PAGEREF _Toc145066393 \h </w:instrText>
            </w:r>
            <w:r w:rsidR="00A736B3">
              <w:rPr>
                <w:noProof/>
                <w:webHidden/>
              </w:rPr>
            </w:r>
            <w:r w:rsidR="00A736B3">
              <w:rPr>
                <w:noProof/>
                <w:webHidden/>
              </w:rPr>
              <w:fldChar w:fldCharType="separate"/>
            </w:r>
            <w:r w:rsidR="00A736B3">
              <w:rPr>
                <w:noProof/>
                <w:webHidden/>
              </w:rPr>
              <w:t>9</w:t>
            </w:r>
            <w:r w:rsidR="00A736B3">
              <w:rPr>
                <w:noProof/>
                <w:webHidden/>
              </w:rPr>
              <w:fldChar w:fldCharType="end"/>
            </w:r>
          </w:hyperlink>
        </w:p>
        <w:p w14:paraId="72CD12D4" w14:textId="6224C574" w:rsidR="00A736B3" w:rsidRDefault="00000000">
          <w:pPr>
            <w:pStyle w:val="Indholdsfortegnelse2"/>
            <w:rPr>
              <w:rFonts w:asciiTheme="minorHAnsi" w:eastAsiaTheme="minorEastAsia" w:hAnsiTheme="minorHAnsi"/>
              <w:noProof/>
              <w:lang w:eastAsia="da-DK"/>
            </w:rPr>
          </w:pPr>
          <w:hyperlink w:anchor="_Toc145066394" w:history="1">
            <w:r w:rsidR="00A736B3" w:rsidRPr="00010853">
              <w:rPr>
                <w:rStyle w:val="Hyperlink"/>
                <w:noProof/>
              </w:rPr>
              <w:t>9. AU’s risikobillede ved ibrugtagning</w:t>
            </w:r>
            <w:r w:rsidR="00A736B3">
              <w:rPr>
                <w:noProof/>
                <w:webHidden/>
              </w:rPr>
              <w:tab/>
            </w:r>
            <w:r w:rsidR="00A736B3">
              <w:rPr>
                <w:noProof/>
                <w:webHidden/>
              </w:rPr>
              <w:fldChar w:fldCharType="begin"/>
            </w:r>
            <w:r w:rsidR="00A736B3">
              <w:rPr>
                <w:noProof/>
                <w:webHidden/>
              </w:rPr>
              <w:instrText xml:space="preserve"> PAGEREF _Toc145066394 \h </w:instrText>
            </w:r>
            <w:r w:rsidR="00A736B3">
              <w:rPr>
                <w:noProof/>
                <w:webHidden/>
              </w:rPr>
            </w:r>
            <w:r w:rsidR="00A736B3">
              <w:rPr>
                <w:noProof/>
                <w:webHidden/>
              </w:rPr>
              <w:fldChar w:fldCharType="separate"/>
            </w:r>
            <w:r w:rsidR="00A736B3">
              <w:rPr>
                <w:noProof/>
                <w:webHidden/>
              </w:rPr>
              <w:t>10</w:t>
            </w:r>
            <w:r w:rsidR="00A736B3">
              <w:rPr>
                <w:noProof/>
                <w:webHidden/>
              </w:rPr>
              <w:fldChar w:fldCharType="end"/>
            </w:r>
          </w:hyperlink>
        </w:p>
        <w:p w14:paraId="40584926" w14:textId="33CF95A6" w:rsidR="00A736B3" w:rsidRDefault="00000000">
          <w:pPr>
            <w:pStyle w:val="Indholdsfortegnelse2"/>
            <w:rPr>
              <w:rFonts w:asciiTheme="minorHAnsi" w:eastAsiaTheme="minorEastAsia" w:hAnsiTheme="minorHAnsi"/>
              <w:noProof/>
              <w:lang w:eastAsia="da-DK"/>
            </w:rPr>
          </w:pPr>
          <w:hyperlink w:anchor="_Toc145066395" w:history="1">
            <w:r w:rsidR="00A736B3" w:rsidRPr="00010853">
              <w:rPr>
                <w:rStyle w:val="Hyperlink"/>
                <w:noProof/>
              </w:rPr>
              <w:t>10. Samlet risikobillede:</w:t>
            </w:r>
            <w:r w:rsidR="00A736B3">
              <w:rPr>
                <w:noProof/>
                <w:webHidden/>
              </w:rPr>
              <w:tab/>
            </w:r>
            <w:r w:rsidR="00A736B3">
              <w:rPr>
                <w:noProof/>
                <w:webHidden/>
              </w:rPr>
              <w:fldChar w:fldCharType="begin"/>
            </w:r>
            <w:r w:rsidR="00A736B3">
              <w:rPr>
                <w:noProof/>
                <w:webHidden/>
              </w:rPr>
              <w:instrText xml:space="preserve"> PAGEREF _Toc145066395 \h </w:instrText>
            </w:r>
            <w:r w:rsidR="00A736B3">
              <w:rPr>
                <w:noProof/>
                <w:webHidden/>
              </w:rPr>
            </w:r>
            <w:r w:rsidR="00A736B3">
              <w:rPr>
                <w:noProof/>
                <w:webHidden/>
              </w:rPr>
              <w:fldChar w:fldCharType="separate"/>
            </w:r>
            <w:r w:rsidR="00A736B3">
              <w:rPr>
                <w:noProof/>
                <w:webHidden/>
              </w:rPr>
              <w:t>17</w:t>
            </w:r>
            <w:r w:rsidR="00A736B3">
              <w:rPr>
                <w:noProof/>
                <w:webHidden/>
              </w:rPr>
              <w:fldChar w:fldCharType="end"/>
            </w:r>
          </w:hyperlink>
        </w:p>
        <w:p w14:paraId="15FB13A5" w14:textId="6ADA4689" w:rsidR="00A736B3" w:rsidRDefault="00000000">
          <w:pPr>
            <w:pStyle w:val="Indholdsfortegnelse2"/>
            <w:rPr>
              <w:rFonts w:asciiTheme="minorHAnsi" w:eastAsiaTheme="minorEastAsia" w:hAnsiTheme="minorHAnsi"/>
              <w:noProof/>
              <w:lang w:eastAsia="da-DK"/>
            </w:rPr>
          </w:pPr>
          <w:hyperlink w:anchor="_Toc145066396" w:history="1">
            <w:r w:rsidR="00A736B3" w:rsidRPr="00010853">
              <w:rPr>
                <w:rStyle w:val="Hyperlink"/>
                <w:noProof/>
              </w:rPr>
              <w:t>11. Underskrift og kvittering</w:t>
            </w:r>
            <w:r w:rsidR="00A736B3">
              <w:rPr>
                <w:noProof/>
                <w:webHidden/>
              </w:rPr>
              <w:tab/>
            </w:r>
            <w:r w:rsidR="00A736B3">
              <w:rPr>
                <w:noProof/>
                <w:webHidden/>
              </w:rPr>
              <w:fldChar w:fldCharType="begin"/>
            </w:r>
            <w:r w:rsidR="00A736B3">
              <w:rPr>
                <w:noProof/>
                <w:webHidden/>
              </w:rPr>
              <w:instrText xml:space="preserve"> PAGEREF _Toc145066396 \h </w:instrText>
            </w:r>
            <w:r w:rsidR="00A736B3">
              <w:rPr>
                <w:noProof/>
                <w:webHidden/>
              </w:rPr>
            </w:r>
            <w:r w:rsidR="00A736B3">
              <w:rPr>
                <w:noProof/>
                <w:webHidden/>
              </w:rPr>
              <w:fldChar w:fldCharType="separate"/>
            </w:r>
            <w:r w:rsidR="00A736B3">
              <w:rPr>
                <w:noProof/>
                <w:webHidden/>
              </w:rPr>
              <w:t>17</w:t>
            </w:r>
            <w:r w:rsidR="00A736B3">
              <w:rPr>
                <w:noProof/>
                <w:webHidden/>
              </w:rPr>
              <w:fldChar w:fldCharType="end"/>
            </w:r>
          </w:hyperlink>
        </w:p>
        <w:p w14:paraId="5CB3819D" w14:textId="54060C34" w:rsidR="00770AE0" w:rsidRPr="008C3F17" w:rsidRDefault="00770AE0">
          <w:pPr>
            <w:rPr>
              <w:rFonts w:ascii="Times New Roman" w:hAnsi="Times New Roman" w:cs="Times New Roman"/>
            </w:rPr>
          </w:pPr>
          <w:r w:rsidRPr="008C3F17">
            <w:rPr>
              <w:rFonts w:ascii="Times New Roman" w:hAnsi="Times New Roman" w:cs="Times New Roman"/>
              <w:b/>
              <w:bCs/>
            </w:rPr>
            <w:fldChar w:fldCharType="end"/>
          </w:r>
        </w:p>
      </w:sdtContent>
    </w:sdt>
    <w:p w14:paraId="6D8039C0" w14:textId="77777777" w:rsidR="00337BFA" w:rsidRPr="008C3F17" w:rsidRDefault="00337BFA" w:rsidP="002D60AD">
      <w:pPr>
        <w:pStyle w:val="Brdtekst"/>
        <w:spacing w:before="3"/>
        <w:rPr>
          <w:sz w:val="21"/>
          <w:lang w:val="da-DK"/>
        </w:rPr>
      </w:pPr>
    </w:p>
    <w:p w14:paraId="6B347328" w14:textId="77777777" w:rsidR="00337BFA" w:rsidRPr="008C3F17" w:rsidRDefault="00337BFA" w:rsidP="007B6284">
      <w:pPr>
        <w:pStyle w:val="Brdtekst"/>
        <w:spacing w:before="3"/>
        <w:rPr>
          <w:sz w:val="21"/>
          <w:lang w:val="da-DK"/>
        </w:rPr>
      </w:pPr>
    </w:p>
    <w:p w14:paraId="5632C1D6" w14:textId="77777777" w:rsidR="00337BFA" w:rsidRPr="008C3F17" w:rsidRDefault="00337BFA" w:rsidP="007B6284">
      <w:pPr>
        <w:pStyle w:val="Brdtekst"/>
        <w:spacing w:before="3"/>
        <w:rPr>
          <w:sz w:val="21"/>
          <w:lang w:val="da-DK"/>
        </w:rPr>
      </w:pPr>
    </w:p>
    <w:p w14:paraId="744315C4" w14:textId="77777777" w:rsidR="00CC54A9" w:rsidRPr="008C3F17" w:rsidRDefault="00CC54A9" w:rsidP="007B6284">
      <w:pPr>
        <w:pStyle w:val="Brdtekst"/>
        <w:spacing w:before="3"/>
        <w:rPr>
          <w:sz w:val="21"/>
          <w:lang w:val="da-DK"/>
        </w:rPr>
      </w:pPr>
    </w:p>
    <w:p w14:paraId="4CA6F70A" w14:textId="77777777" w:rsidR="00CC54A9" w:rsidRPr="008C3F17" w:rsidRDefault="00CC54A9" w:rsidP="007B6284">
      <w:pPr>
        <w:pStyle w:val="Brdtekst"/>
        <w:spacing w:before="3"/>
        <w:rPr>
          <w:sz w:val="21"/>
          <w:lang w:val="da-DK"/>
        </w:rPr>
      </w:pPr>
    </w:p>
    <w:p w14:paraId="3C6017C5" w14:textId="5BD49CAE" w:rsidR="00CC54A9" w:rsidRDefault="00CC54A9" w:rsidP="007B6284">
      <w:pPr>
        <w:pStyle w:val="Brdtekst"/>
        <w:spacing w:before="3"/>
        <w:rPr>
          <w:sz w:val="21"/>
          <w:lang w:val="da-DK"/>
        </w:rPr>
      </w:pPr>
    </w:p>
    <w:p w14:paraId="068BA963" w14:textId="65B95E7F" w:rsidR="00C32F6A" w:rsidRDefault="00C32F6A" w:rsidP="007B6284">
      <w:pPr>
        <w:pStyle w:val="Brdtekst"/>
        <w:spacing w:before="3"/>
        <w:rPr>
          <w:sz w:val="21"/>
          <w:lang w:val="da-DK"/>
        </w:rPr>
      </w:pPr>
    </w:p>
    <w:p w14:paraId="136B2D71" w14:textId="77777777" w:rsidR="00C32F6A" w:rsidRPr="008C3F17" w:rsidRDefault="00C32F6A" w:rsidP="007B6284">
      <w:pPr>
        <w:pStyle w:val="Brdtekst"/>
        <w:spacing w:before="3"/>
        <w:rPr>
          <w:sz w:val="21"/>
          <w:lang w:val="da-DK"/>
        </w:rPr>
      </w:pPr>
    </w:p>
    <w:p w14:paraId="4D7CB1F0" w14:textId="77777777" w:rsidR="00CC54A9" w:rsidRPr="008C3F17" w:rsidRDefault="00CC54A9" w:rsidP="007B6284">
      <w:pPr>
        <w:pStyle w:val="Brdtekst"/>
        <w:spacing w:before="3"/>
        <w:rPr>
          <w:sz w:val="21"/>
          <w:lang w:val="da-DK"/>
        </w:rPr>
      </w:pPr>
    </w:p>
    <w:p w14:paraId="43C32811" w14:textId="77777777" w:rsidR="00CC54A9" w:rsidRPr="008C3F17" w:rsidRDefault="00CC54A9" w:rsidP="007B6284">
      <w:pPr>
        <w:pStyle w:val="Brdtekst"/>
        <w:spacing w:before="3"/>
        <w:rPr>
          <w:sz w:val="21"/>
          <w:lang w:val="da-DK"/>
        </w:rPr>
      </w:pPr>
    </w:p>
    <w:p w14:paraId="30E4F2E3" w14:textId="77777777" w:rsidR="00337BFA" w:rsidRPr="008C3F17" w:rsidRDefault="00337BFA" w:rsidP="007B6284">
      <w:pPr>
        <w:pStyle w:val="Brdtekst"/>
        <w:spacing w:before="3"/>
        <w:rPr>
          <w:sz w:val="21"/>
          <w:lang w:val="da-DK"/>
        </w:rPr>
      </w:pPr>
    </w:p>
    <w:p w14:paraId="5A46B8B8" w14:textId="2DD74629" w:rsidR="00337BFA" w:rsidRPr="00862A6D" w:rsidRDefault="00A733B4" w:rsidP="00F90072">
      <w:pPr>
        <w:pStyle w:val="Overskrift2"/>
      </w:pPr>
      <w:bookmarkStart w:id="0" w:name="_Toc145066383"/>
      <w:r w:rsidRPr="00F90072">
        <w:t>1</w:t>
      </w:r>
      <w:r w:rsidR="002209E6" w:rsidRPr="00F90072">
        <w:t>.</w:t>
      </w:r>
      <w:r w:rsidRPr="00F90072">
        <w:t xml:space="preserve"> </w:t>
      </w:r>
      <w:r w:rsidR="00337BFA" w:rsidRPr="00F90072">
        <w:t>Basale oplysninger:</w:t>
      </w:r>
      <w:bookmarkEnd w:id="0"/>
    </w:p>
    <w:p w14:paraId="662944E8" w14:textId="77777777" w:rsidR="006E1F8F" w:rsidRPr="008C3F17" w:rsidRDefault="006E1F8F" w:rsidP="007B6284">
      <w:pPr>
        <w:pStyle w:val="Brdtekst"/>
        <w:spacing w:before="3"/>
        <w:rPr>
          <w:sz w:val="21"/>
          <w:lang w:val="da-DK"/>
        </w:rPr>
      </w:pPr>
    </w:p>
    <w:tbl>
      <w:tblPr>
        <w:tblStyle w:val="TableNormal1"/>
        <w:tblW w:w="8647"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266"/>
      </w:tblGrid>
      <w:tr w:rsidR="00D64F13" w:rsidRPr="008C3F17" w14:paraId="6CC63BA0" w14:textId="77777777" w:rsidTr="002D60AD">
        <w:trPr>
          <w:trHeight w:hRule="exact" w:val="295"/>
        </w:trPr>
        <w:tc>
          <w:tcPr>
            <w:tcW w:w="2381" w:type="dxa"/>
          </w:tcPr>
          <w:p w14:paraId="58455EDB" w14:textId="449828BC" w:rsidR="00D64F13" w:rsidRPr="002209E6" w:rsidRDefault="00D64F13" w:rsidP="008C3F17">
            <w:pPr>
              <w:pStyle w:val="TableParagraph"/>
              <w:spacing w:line="247" w:lineRule="exact"/>
              <w:rPr>
                <w:lang w:val="da-DK"/>
              </w:rPr>
            </w:pPr>
            <w:r w:rsidRPr="002209E6">
              <w:rPr>
                <w:lang w:val="da-DK"/>
              </w:rPr>
              <w:t>System-/pro</w:t>
            </w:r>
            <w:r w:rsidR="008C3F17" w:rsidRPr="002209E6">
              <w:rPr>
                <w:lang w:val="da-DK"/>
              </w:rPr>
              <w:t>dukt</w:t>
            </w:r>
            <w:r w:rsidRPr="002209E6">
              <w:rPr>
                <w:lang w:val="da-DK"/>
              </w:rPr>
              <w:t xml:space="preserve"> navn:</w:t>
            </w:r>
          </w:p>
        </w:tc>
        <w:tc>
          <w:tcPr>
            <w:tcW w:w="6266" w:type="dxa"/>
          </w:tcPr>
          <w:p w14:paraId="7854EAF2" w14:textId="77777777" w:rsidR="00D64F13" w:rsidRPr="008C3F17" w:rsidRDefault="00D64F13" w:rsidP="00D64F13">
            <w:pPr>
              <w:rPr>
                <w:rFonts w:ascii="Times New Roman" w:hAnsi="Times New Roman" w:cs="Times New Roman"/>
                <w:szCs w:val="20"/>
                <w:lang w:val="da-DK"/>
              </w:rPr>
            </w:pPr>
            <w:r w:rsidRPr="002209E6">
              <w:rPr>
                <w:rFonts w:ascii="Times New Roman" w:hAnsi="Times New Roman" w:cs="Times New Roman"/>
                <w:szCs w:val="20"/>
                <w:lang w:val="da-DK"/>
              </w:rPr>
              <w:t xml:space="preserve"> </w:t>
            </w:r>
          </w:p>
        </w:tc>
      </w:tr>
      <w:tr w:rsidR="00D64F13" w:rsidRPr="008C3F17" w14:paraId="301B7790" w14:textId="77777777" w:rsidTr="002D60AD">
        <w:trPr>
          <w:trHeight w:hRule="exact" w:val="295"/>
        </w:trPr>
        <w:tc>
          <w:tcPr>
            <w:tcW w:w="2381" w:type="dxa"/>
          </w:tcPr>
          <w:p w14:paraId="0BEA50C1" w14:textId="77777777" w:rsidR="00D64F13" w:rsidRPr="008C3F17" w:rsidRDefault="00D64F13" w:rsidP="00D64F13">
            <w:pPr>
              <w:pStyle w:val="TableParagraph"/>
              <w:spacing w:line="247" w:lineRule="exact"/>
              <w:rPr>
                <w:lang w:val="da-DK"/>
              </w:rPr>
            </w:pPr>
            <w:r w:rsidRPr="008C3F17">
              <w:rPr>
                <w:lang w:val="da-DK"/>
              </w:rPr>
              <w:t>Dato for risikovurdering:</w:t>
            </w:r>
          </w:p>
        </w:tc>
        <w:tc>
          <w:tcPr>
            <w:tcW w:w="6266" w:type="dxa"/>
          </w:tcPr>
          <w:p w14:paraId="3728B7AF" w14:textId="77777777" w:rsidR="00D64F13" w:rsidRPr="008C3F17" w:rsidRDefault="00D64F13" w:rsidP="00D64F13">
            <w:pPr>
              <w:rPr>
                <w:rFonts w:ascii="Times New Roman" w:hAnsi="Times New Roman" w:cs="Times New Roman"/>
                <w:szCs w:val="20"/>
                <w:lang w:val="da-DK"/>
              </w:rPr>
            </w:pPr>
          </w:p>
        </w:tc>
      </w:tr>
      <w:tr w:rsidR="00D64F13" w:rsidRPr="008C3F17" w14:paraId="396C45D4" w14:textId="77777777" w:rsidTr="002D60AD">
        <w:trPr>
          <w:trHeight w:hRule="exact" w:val="295"/>
        </w:trPr>
        <w:tc>
          <w:tcPr>
            <w:tcW w:w="2381" w:type="dxa"/>
          </w:tcPr>
          <w:p w14:paraId="28C691A0" w14:textId="77777777" w:rsidR="00D64F13" w:rsidRPr="008C3F17" w:rsidRDefault="00D64F13" w:rsidP="00D64F13">
            <w:pPr>
              <w:pStyle w:val="TableParagraph"/>
              <w:spacing w:line="247" w:lineRule="exact"/>
              <w:rPr>
                <w:lang w:val="da-DK"/>
              </w:rPr>
            </w:pPr>
            <w:r w:rsidRPr="008C3F17">
              <w:rPr>
                <w:lang w:val="da-DK"/>
              </w:rPr>
              <w:t>Deltagere:</w:t>
            </w:r>
          </w:p>
        </w:tc>
        <w:tc>
          <w:tcPr>
            <w:tcW w:w="6266" w:type="dxa"/>
          </w:tcPr>
          <w:p w14:paraId="64CD7772" w14:textId="77777777" w:rsidR="00D64F13" w:rsidRPr="002209E6" w:rsidRDefault="00D64F13" w:rsidP="00D64F13">
            <w:pPr>
              <w:rPr>
                <w:rFonts w:ascii="Times New Roman" w:hAnsi="Times New Roman" w:cs="Times New Roman"/>
                <w:szCs w:val="20"/>
                <w:lang w:val="da-DK"/>
              </w:rPr>
            </w:pPr>
          </w:p>
        </w:tc>
      </w:tr>
      <w:tr w:rsidR="00D64F13" w:rsidRPr="008C3F17" w14:paraId="1393217E" w14:textId="77777777" w:rsidTr="002D60AD">
        <w:trPr>
          <w:trHeight w:hRule="exact" w:val="570"/>
        </w:trPr>
        <w:tc>
          <w:tcPr>
            <w:tcW w:w="2381" w:type="dxa"/>
          </w:tcPr>
          <w:p w14:paraId="09BFA1B2" w14:textId="77777777" w:rsidR="00D64F13" w:rsidRPr="008C3F17" w:rsidRDefault="00D64F13" w:rsidP="00C24FD8">
            <w:pPr>
              <w:pStyle w:val="TableParagraph"/>
              <w:spacing w:line="247" w:lineRule="exact"/>
              <w:rPr>
                <w:lang w:val="da-DK"/>
              </w:rPr>
            </w:pPr>
            <w:r w:rsidRPr="008C3F17">
              <w:rPr>
                <w:lang w:val="da-DK"/>
              </w:rPr>
              <w:t>S</w:t>
            </w:r>
            <w:r w:rsidR="00C52692" w:rsidRPr="008C3F17">
              <w:rPr>
                <w:lang w:val="da-DK"/>
              </w:rPr>
              <w:t>ystem</w:t>
            </w:r>
            <w:r w:rsidRPr="008C3F17">
              <w:rPr>
                <w:lang w:val="da-DK"/>
              </w:rPr>
              <w:t>-</w:t>
            </w:r>
            <w:r w:rsidR="00C24FD8" w:rsidRPr="008C3F17">
              <w:rPr>
                <w:lang w:val="da-DK"/>
              </w:rPr>
              <w:t xml:space="preserve"> </w:t>
            </w:r>
            <w:r w:rsidRPr="008C3F17">
              <w:rPr>
                <w:lang w:val="da-DK"/>
              </w:rPr>
              <w:t>/</w:t>
            </w:r>
            <w:r w:rsidR="00C24FD8" w:rsidRPr="008C3F17">
              <w:rPr>
                <w:lang w:val="da-DK"/>
              </w:rPr>
              <w:t xml:space="preserve"> </w:t>
            </w:r>
            <w:r w:rsidRPr="008C3F17">
              <w:rPr>
                <w:lang w:val="da-DK"/>
              </w:rPr>
              <w:t>dataklas</w:t>
            </w:r>
            <w:r w:rsidR="00C24FD8" w:rsidRPr="008C3F17">
              <w:rPr>
                <w:lang w:val="da-DK"/>
              </w:rPr>
              <w:t>sifi</w:t>
            </w:r>
            <w:r w:rsidRPr="008C3F17">
              <w:rPr>
                <w:lang w:val="da-DK"/>
              </w:rPr>
              <w:t>-kation:</w:t>
            </w:r>
          </w:p>
        </w:tc>
        <w:tc>
          <w:tcPr>
            <w:tcW w:w="6266" w:type="dxa"/>
          </w:tcPr>
          <w:p w14:paraId="17AAEEAD" w14:textId="77777777" w:rsidR="00D64F13" w:rsidRPr="008C3F17" w:rsidRDefault="00D64F13" w:rsidP="00D64F13">
            <w:pPr>
              <w:pStyle w:val="TableParagraph"/>
              <w:spacing w:line="247" w:lineRule="exact"/>
              <w:ind w:left="103"/>
              <w:rPr>
                <w:i/>
                <w:sz w:val="20"/>
                <w:szCs w:val="20"/>
                <w:lang w:val="da-DK"/>
              </w:rPr>
            </w:pPr>
            <w:r w:rsidRPr="008C3F17">
              <w:rPr>
                <w:i/>
                <w:color w:val="FF0000"/>
                <w:sz w:val="20"/>
                <w:szCs w:val="20"/>
                <w:lang w:val="da-DK"/>
              </w:rPr>
              <w:t>A, B eller C</w:t>
            </w:r>
          </w:p>
        </w:tc>
      </w:tr>
      <w:tr w:rsidR="00D64F13" w:rsidRPr="008C3F17" w14:paraId="60E24770" w14:textId="77777777" w:rsidTr="0075437E">
        <w:trPr>
          <w:trHeight w:hRule="exact" w:val="1066"/>
        </w:trPr>
        <w:tc>
          <w:tcPr>
            <w:tcW w:w="2381" w:type="dxa"/>
          </w:tcPr>
          <w:p w14:paraId="0E788C8F" w14:textId="77777777" w:rsidR="00C24FD8" w:rsidRPr="008C3F17" w:rsidRDefault="00D64F13" w:rsidP="00C52692">
            <w:pPr>
              <w:pStyle w:val="TableParagraph"/>
              <w:spacing w:line="242" w:lineRule="auto"/>
              <w:ind w:right="181"/>
              <w:rPr>
                <w:lang w:val="da-DK"/>
              </w:rPr>
            </w:pPr>
            <w:r w:rsidRPr="008C3F17">
              <w:rPr>
                <w:lang w:val="da-DK"/>
              </w:rPr>
              <w:t>Type:</w:t>
            </w:r>
          </w:p>
          <w:p w14:paraId="41B4FCC0" w14:textId="77777777" w:rsidR="00D64F13" w:rsidRPr="008C3F17" w:rsidRDefault="00C24FD8" w:rsidP="00C24FD8">
            <w:pPr>
              <w:pStyle w:val="TableParagraph"/>
              <w:spacing w:line="242" w:lineRule="auto"/>
              <w:ind w:right="181"/>
              <w:rPr>
                <w:lang w:val="da-DK"/>
              </w:rPr>
            </w:pPr>
            <w:r w:rsidRPr="008C3F17">
              <w:rPr>
                <w:lang w:val="da-DK"/>
              </w:rPr>
              <w:t>fy</w:t>
            </w:r>
            <w:r w:rsidR="00D64F13" w:rsidRPr="008C3F17">
              <w:rPr>
                <w:lang w:val="da-DK"/>
              </w:rPr>
              <w:t>sisk</w:t>
            </w:r>
            <w:r w:rsidR="00C52692" w:rsidRPr="008C3F17">
              <w:rPr>
                <w:lang w:val="da-DK"/>
              </w:rPr>
              <w:t xml:space="preserve"> </w:t>
            </w:r>
            <w:r w:rsidR="00D64F13" w:rsidRPr="008C3F17">
              <w:rPr>
                <w:lang w:val="da-DK"/>
              </w:rPr>
              <w:t>/ digitalt  / blandet</w:t>
            </w:r>
          </w:p>
        </w:tc>
        <w:tc>
          <w:tcPr>
            <w:tcW w:w="6266" w:type="dxa"/>
          </w:tcPr>
          <w:p w14:paraId="5751316F" w14:textId="77777777" w:rsidR="00D64F13" w:rsidRPr="008C3F17" w:rsidRDefault="00D64F13" w:rsidP="00D64F13">
            <w:pPr>
              <w:rPr>
                <w:rFonts w:ascii="Times New Roman" w:hAnsi="Times New Roman" w:cs="Times New Roman"/>
                <w:szCs w:val="20"/>
                <w:lang w:val="da-DK"/>
              </w:rPr>
            </w:pPr>
          </w:p>
        </w:tc>
      </w:tr>
      <w:tr w:rsidR="00D64F13" w:rsidRPr="008C3F17" w14:paraId="7D8444C1" w14:textId="77777777" w:rsidTr="002D60AD">
        <w:trPr>
          <w:trHeight w:hRule="exact" w:val="293"/>
        </w:trPr>
        <w:tc>
          <w:tcPr>
            <w:tcW w:w="2381" w:type="dxa"/>
          </w:tcPr>
          <w:p w14:paraId="63DB84E7" w14:textId="0FC96AF1" w:rsidR="00D64F13" w:rsidRPr="008C3F17" w:rsidRDefault="00C52692" w:rsidP="008C3F17">
            <w:pPr>
              <w:pStyle w:val="TableParagraph"/>
              <w:spacing w:line="247" w:lineRule="exact"/>
              <w:ind w:left="0"/>
              <w:jc w:val="both"/>
            </w:pPr>
            <w:r w:rsidRPr="008C3F17">
              <w:rPr>
                <w:lang w:val="da-DK"/>
              </w:rPr>
              <w:t xml:space="preserve">  </w:t>
            </w:r>
            <w:r w:rsidR="00D64F13" w:rsidRPr="008C3F17">
              <w:rPr>
                <w:lang w:val="da-DK"/>
              </w:rPr>
              <w:t>Syst</w:t>
            </w:r>
            <w:r w:rsidR="00D64F13" w:rsidRPr="008C3F17">
              <w:t>emejer:</w:t>
            </w:r>
          </w:p>
        </w:tc>
        <w:tc>
          <w:tcPr>
            <w:tcW w:w="6266" w:type="dxa"/>
          </w:tcPr>
          <w:p w14:paraId="77867D5D" w14:textId="77777777" w:rsidR="00D64F13" w:rsidRPr="008C3F17" w:rsidRDefault="00D64F13" w:rsidP="00D64F13">
            <w:pPr>
              <w:pStyle w:val="TableParagraph"/>
              <w:spacing w:line="247" w:lineRule="exact"/>
              <w:ind w:left="103"/>
              <w:rPr>
                <w:i/>
                <w:sz w:val="20"/>
                <w:szCs w:val="20"/>
              </w:rPr>
            </w:pPr>
            <w:r w:rsidRPr="008C3F17">
              <w:rPr>
                <w:i/>
                <w:color w:val="FF0000"/>
                <w:sz w:val="20"/>
                <w:szCs w:val="20"/>
              </w:rPr>
              <w:t>Navn</w:t>
            </w:r>
          </w:p>
        </w:tc>
      </w:tr>
      <w:tr w:rsidR="00D64F13" w:rsidRPr="008C3F17" w14:paraId="579C538E" w14:textId="77777777" w:rsidTr="007E2475">
        <w:trPr>
          <w:trHeight w:hRule="exact" w:val="1070"/>
        </w:trPr>
        <w:tc>
          <w:tcPr>
            <w:tcW w:w="2381" w:type="dxa"/>
          </w:tcPr>
          <w:p w14:paraId="564E9693" w14:textId="77777777" w:rsidR="00D64F13" w:rsidRPr="008C3F17" w:rsidRDefault="00D64F13" w:rsidP="00D64F13">
            <w:pPr>
              <w:pStyle w:val="TableParagraph"/>
              <w:spacing w:line="249" w:lineRule="exact"/>
            </w:pPr>
            <w:r w:rsidRPr="008C3F17">
              <w:t>Drifts-/systemansvarlig:</w:t>
            </w:r>
          </w:p>
        </w:tc>
        <w:tc>
          <w:tcPr>
            <w:tcW w:w="6266" w:type="dxa"/>
          </w:tcPr>
          <w:p w14:paraId="1FF365FD" w14:textId="77777777" w:rsidR="00D64F13" w:rsidRPr="008C3F17" w:rsidRDefault="00D64F13" w:rsidP="00D64F13">
            <w:pPr>
              <w:pStyle w:val="TableParagraph"/>
              <w:spacing w:line="249" w:lineRule="exact"/>
              <w:ind w:left="103"/>
              <w:rPr>
                <w:i/>
                <w:sz w:val="20"/>
                <w:szCs w:val="20"/>
                <w:lang w:val="da-DK"/>
              </w:rPr>
            </w:pPr>
            <w:r w:rsidRPr="008C3F17">
              <w:rPr>
                <w:i/>
                <w:color w:val="FF0000"/>
                <w:sz w:val="20"/>
                <w:szCs w:val="20"/>
                <w:lang w:val="da-DK"/>
              </w:rPr>
              <w:t>AU-IT/Egen drift/outsourcet/blandet</w:t>
            </w:r>
          </w:p>
        </w:tc>
      </w:tr>
      <w:tr w:rsidR="00D64F13" w:rsidRPr="008C3F17" w14:paraId="4CA2B986" w14:textId="77777777" w:rsidTr="002D60AD">
        <w:trPr>
          <w:trHeight w:hRule="exact" w:val="295"/>
        </w:trPr>
        <w:tc>
          <w:tcPr>
            <w:tcW w:w="2381" w:type="dxa"/>
          </w:tcPr>
          <w:p w14:paraId="233E54B7" w14:textId="77777777" w:rsidR="00D64F13" w:rsidRPr="008C3F17" w:rsidRDefault="00D64F13" w:rsidP="00D64F13">
            <w:pPr>
              <w:pStyle w:val="TableParagraph"/>
              <w:spacing w:line="247" w:lineRule="exact"/>
            </w:pPr>
            <w:r w:rsidRPr="008C3F17">
              <w:t>Projektleder:</w:t>
            </w:r>
          </w:p>
        </w:tc>
        <w:tc>
          <w:tcPr>
            <w:tcW w:w="6266" w:type="dxa"/>
          </w:tcPr>
          <w:p w14:paraId="2944BA10" w14:textId="77777777" w:rsidR="00D64F13" w:rsidRPr="008C3F17" w:rsidRDefault="00D64F13" w:rsidP="00D64F13">
            <w:pPr>
              <w:pStyle w:val="TableParagraph"/>
              <w:spacing w:line="247" w:lineRule="exact"/>
              <w:ind w:left="103"/>
              <w:rPr>
                <w:i/>
                <w:sz w:val="20"/>
                <w:szCs w:val="20"/>
              </w:rPr>
            </w:pPr>
            <w:r w:rsidRPr="008C3F17">
              <w:rPr>
                <w:i/>
                <w:color w:val="FF0000"/>
                <w:sz w:val="20"/>
                <w:szCs w:val="20"/>
              </w:rPr>
              <w:t>Navn</w:t>
            </w:r>
          </w:p>
        </w:tc>
      </w:tr>
      <w:tr w:rsidR="00D64F13" w:rsidRPr="008C3F17" w14:paraId="03CDEA93" w14:textId="77777777" w:rsidTr="00F027E8">
        <w:trPr>
          <w:trHeight w:hRule="exact" w:val="687"/>
        </w:trPr>
        <w:tc>
          <w:tcPr>
            <w:tcW w:w="2381" w:type="dxa"/>
          </w:tcPr>
          <w:p w14:paraId="19B42EFC" w14:textId="77777777" w:rsidR="00D64F13" w:rsidRPr="008C3F17" w:rsidRDefault="00D64F13" w:rsidP="00D64F13">
            <w:pPr>
              <w:pStyle w:val="TableParagraph"/>
              <w:spacing w:line="247" w:lineRule="exact"/>
            </w:pPr>
            <w:r w:rsidRPr="008C3F17">
              <w:t>Brugere:</w:t>
            </w:r>
          </w:p>
        </w:tc>
        <w:tc>
          <w:tcPr>
            <w:tcW w:w="6266" w:type="dxa"/>
          </w:tcPr>
          <w:p w14:paraId="307B4334" w14:textId="77777777" w:rsidR="00D64F13" w:rsidRPr="008C3F17" w:rsidRDefault="00D64F13" w:rsidP="00D64F13">
            <w:pPr>
              <w:pStyle w:val="TableParagraph"/>
              <w:spacing w:line="247" w:lineRule="exact"/>
              <w:ind w:left="103"/>
              <w:rPr>
                <w:i/>
                <w:sz w:val="20"/>
                <w:szCs w:val="20"/>
                <w:lang w:val="da-DK"/>
              </w:rPr>
            </w:pPr>
            <w:r w:rsidRPr="008C3F17">
              <w:rPr>
                <w:i/>
                <w:color w:val="FF0000"/>
                <w:sz w:val="20"/>
                <w:szCs w:val="20"/>
              </w:rPr>
              <w:t>Hvem er brugergruppen?</w:t>
            </w:r>
          </w:p>
        </w:tc>
      </w:tr>
      <w:tr w:rsidR="00D64F13" w:rsidRPr="008C3F17" w14:paraId="21BA7FD2" w14:textId="77777777" w:rsidTr="007F0799">
        <w:trPr>
          <w:trHeight w:hRule="exact" w:val="844"/>
        </w:trPr>
        <w:tc>
          <w:tcPr>
            <w:tcW w:w="2381" w:type="dxa"/>
          </w:tcPr>
          <w:p w14:paraId="0DACC439" w14:textId="77777777" w:rsidR="00D64F13" w:rsidRPr="008C3F17" w:rsidRDefault="00D64F13" w:rsidP="00D64F13">
            <w:pPr>
              <w:pStyle w:val="TableParagraph"/>
              <w:spacing w:line="247" w:lineRule="exact"/>
            </w:pPr>
            <w:r w:rsidRPr="008C3F17">
              <w:t>Dataejer:</w:t>
            </w:r>
          </w:p>
        </w:tc>
        <w:tc>
          <w:tcPr>
            <w:tcW w:w="6266" w:type="dxa"/>
          </w:tcPr>
          <w:p w14:paraId="37F088BD" w14:textId="77777777" w:rsidR="00D64F13" w:rsidRPr="008C3F17" w:rsidRDefault="00D64F13" w:rsidP="00D64F13">
            <w:pPr>
              <w:pStyle w:val="TableParagraph"/>
              <w:ind w:left="103" w:right="445"/>
              <w:rPr>
                <w:i/>
                <w:sz w:val="20"/>
                <w:szCs w:val="20"/>
                <w:lang w:val="da-DK"/>
              </w:rPr>
            </w:pPr>
            <w:r w:rsidRPr="008C3F17">
              <w:rPr>
                <w:i/>
                <w:color w:val="FF0000"/>
                <w:sz w:val="20"/>
                <w:szCs w:val="20"/>
                <w:lang w:val="da-DK"/>
              </w:rPr>
              <w:t>Hvilken navngiven person med tilhørende funktion beslutter hvem der må tilgå data?</w:t>
            </w:r>
          </w:p>
        </w:tc>
      </w:tr>
      <w:tr w:rsidR="00D64F13" w:rsidRPr="008C3F17" w14:paraId="1A0FAA24" w14:textId="77777777" w:rsidTr="002D60AD">
        <w:trPr>
          <w:trHeight w:hRule="exact" w:val="590"/>
        </w:trPr>
        <w:tc>
          <w:tcPr>
            <w:tcW w:w="2381" w:type="dxa"/>
          </w:tcPr>
          <w:p w14:paraId="0AC667DF" w14:textId="77777777" w:rsidR="00D64F13" w:rsidRPr="008C3F17" w:rsidRDefault="00D64F13" w:rsidP="00D64F13">
            <w:pPr>
              <w:pStyle w:val="TableParagraph"/>
              <w:spacing w:line="247" w:lineRule="exact"/>
            </w:pPr>
            <w:r w:rsidRPr="008C3F17">
              <w:t>Skriftlige procedurer:</w:t>
            </w:r>
          </w:p>
        </w:tc>
        <w:tc>
          <w:tcPr>
            <w:tcW w:w="6266" w:type="dxa"/>
          </w:tcPr>
          <w:p w14:paraId="788B7B8C" w14:textId="77777777" w:rsidR="00D64F13" w:rsidRPr="008C3F17" w:rsidRDefault="00D64F13" w:rsidP="00D64F13">
            <w:pPr>
              <w:pStyle w:val="TableParagraph"/>
              <w:spacing w:line="242" w:lineRule="auto"/>
              <w:ind w:left="103" w:right="285"/>
              <w:rPr>
                <w:i/>
                <w:sz w:val="20"/>
                <w:szCs w:val="20"/>
                <w:lang w:val="da-DK"/>
              </w:rPr>
            </w:pPr>
            <w:r w:rsidRPr="008C3F17">
              <w:rPr>
                <w:i/>
                <w:color w:val="FF0000"/>
                <w:sz w:val="20"/>
                <w:szCs w:val="20"/>
                <w:lang w:val="da-DK"/>
              </w:rPr>
              <w:t>Er der brug for dette for at sikre og styre korrekt og lovlig brug af systemet og dets aktiver?</w:t>
            </w:r>
          </w:p>
        </w:tc>
      </w:tr>
    </w:tbl>
    <w:p w14:paraId="65FED95A" w14:textId="77777777" w:rsidR="007B6284" w:rsidRPr="008C3F17" w:rsidRDefault="007B6284" w:rsidP="007B6284">
      <w:pPr>
        <w:pStyle w:val="Brdtekst"/>
        <w:rPr>
          <w:sz w:val="24"/>
          <w:lang w:val="da-DK"/>
        </w:rPr>
      </w:pPr>
    </w:p>
    <w:p w14:paraId="7CE54D53" w14:textId="77777777" w:rsidR="00545FEF" w:rsidRPr="008C3F17" w:rsidRDefault="00545FEF" w:rsidP="007B6284">
      <w:pPr>
        <w:pStyle w:val="Brdtekst"/>
        <w:rPr>
          <w:sz w:val="24"/>
          <w:lang w:val="da-DK"/>
        </w:rPr>
      </w:pPr>
    </w:p>
    <w:p w14:paraId="03D45E1F" w14:textId="39EF803D" w:rsidR="00400BCC" w:rsidRPr="00F90072" w:rsidRDefault="00A733B4" w:rsidP="00F90072">
      <w:pPr>
        <w:pStyle w:val="Overskrift2"/>
      </w:pPr>
      <w:bookmarkStart w:id="1" w:name="Indledning"/>
      <w:bookmarkStart w:id="2" w:name="_Toc145066384"/>
      <w:bookmarkEnd w:id="1"/>
      <w:r w:rsidRPr="00F90072">
        <w:t>2</w:t>
      </w:r>
      <w:r w:rsidR="002209E6" w:rsidRPr="00F90072">
        <w:t>.</w:t>
      </w:r>
      <w:r w:rsidRPr="00F90072">
        <w:t xml:space="preserve"> </w:t>
      </w:r>
      <w:r w:rsidR="00ED4952" w:rsidRPr="00F90072">
        <w:t>Indledning</w:t>
      </w:r>
      <w:bookmarkEnd w:id="2"/>
    </w:p>
    <w:p w14:paraId="052B6D35" w14:textId="140E4439" w:rsidR="00CF2A0D" w:rsidRPr="008C3F17" w:rsidRDefault="00185DAE" w:rsidP="00C17416">
      <w:pPr>
        <w:pStyle w:val="Brdtekst"/>
        <w:rPr>
          <w:lang w:val="da-DK"/>
        </w:rPr>
      </w:pPr>
      <w:r w:rsidRPr="008C3F17">
        <w:rPr>
          <w:lang w:val="da-DK"/>
        </w:rPr>
        <w:t xml:space="preserve">I forbindelse med </w:t>
      </w:r>
      <w:r w:rsidR="00EB2CC8" w:rsidRPr="008C3F17">
        <w:rPr>
          <w:lang w:val="da-DK"/>
        </w:rPr>
        <w:t xml:space="preserve">og før </w:t>
      </w:r>
      <w:r w:rsidR="008E2B37" w:rsidRPr="008C3F17">
        <w:rPr>
          <w:lang w:val="da-DK"/>
        </w:rPr>
        <w:t>idriftsættelse af et nyudviklet eller nyindkøbt system,</w:t>
      </w:r>
      <w:r w:rsidRPr="008C3F17">
        <w:rPr>
          <w:lang w:val="da-DK"/>
        </w:rPr>
        <w:t xml:space="preserve"> </w:t>
      </w:r>
      <w:r w:rsidR="008E2B37" w:rsidRPr="008C3F17">
        <w:rPr>
          <w:lang w:val="da-DK"/>
        </w:rPr>
        <w:t>skal der gennemføres en risikovurdering af pro</w:t>
      </w:r>
      <w:r w:rsidR="008C3F17">
        <w:rPr>
          <w:lang w:val="da-DK"/>
        </w:rPr>
        <w:t>duktets</w:t>
      </w:r>
      <w:r w:rsidR="008E2B37" w:rsidRPr="008C3F17">
        <w:rPr>
          <w:lang w:val="da-DK"/>
        </w:rPr>
        <w:t xml:space="preserve"> eller systemet</w:t>
      </w:r>
      <w:r w:rsidR="006D7B41" w:rsidRPr="008C3F17">
        <w:rPr>
          <w:lang w:val="da-DK"/>
        </w:rPr>
        <w:t>s informationssikkerhedsmæssige konsekvenser</w:t>
      </w:r>
      <w:r w:rsidR="008E2B37" w:rsidRPr="008C3F17">
        <w:rPr>
          <w:lang w:val="da-DK"/>
        </w:rPr>
        <w:t xml:space="preserve">. </w:t>
      </w:r>
      <w:r w:rsidR="001D3189" w:rsidRPr="008C3F17">
        <w:rPr>
          <w:lang w:val="da-DK"/>
        </w:rPr>
        <w:t xml:space="preserve">Det er vigtigt, at have en risikobaseret tilgang i forbindelse med vurdering af systemer og projekter, både nye der skal idriftsættes, men også eksisterende systemer i drift. </w:t>
      </w:r>
    </w:p>
    <w:p w14:paraId="6E094897" w14:textId="77777777" w:rsidR="00CF2A0D" w:rsidRPr="008C3F17" w:rsidRDefault="00CF2A0D" w:rsidP="00C17416">
      <w:pPr>
        <w:pStyle w:val="Brdtekst"/>
        <w:rPr>
          <w:lang w:val="da-DK"/>
        </w:rPr>
      </w:pPr>
    </w:p>
    <w:p w14:paraId="7532CDDA" w14:textId="183C4530" w:rsidR="009767A7" w:rsidRPr="008C3F17" w:rsidRDefault="009767A7" w:rsidP="00C17416">
      <w:pPr>
        <w:pStyle w:val="Brdtekst"/>
        <w:rPr>
          <w:lang w:val="da-DK"/>
        </w:rPr>
      </w:pPr>
      <w:r w:rsidRPr="008C3F17">
        <w:rPr>
          <w:lang w:val="da-DK"/>
        </w:rPr>
        <w:t>Risikovurderingen skal gennemføres for at sikre at ledelsen er bekendt med de risici pro</w:t>
      </w:r>
      <w:r w:rsidR="008C3F17">
        <w:rPr>
          <w:lang w:val="da-DK"/>
        </w:rPr>
        <w:t>duktets implementering</w:t>
      </w:r>
      <w:r w:rsidR="00DA3CB2" w:rsidRPr="008C3F17">
        <w:rPr>
          <w:lang w:val="da-DK"/>
        </w:rPr>
        <w:t xml:space="preserve"> og den efterfølgende </w:t>
      </w:r>
      <w:r w:rsidRPr="008C3F17">
        <w:rPr>
          <w:lang w:val="da-DK"/>
        </w:rPr>
        <w:t xml:space="preserve">brug af systemet medfører. Det er muligt at godkende løsningen med forbehold, det vil sige, at der kan være dele af systemet/løsningen, som ikke må tages i brug. </w:t>
      </w:r>
      <w:r w:rsidRPr="008C3F17">
        <w:rPr>
          <w:lang w:val="da-DK"/>
        </w:rPr>
        <w:br/>
      </w:r>
    </w:p>
    <w:p w14:paraId="39100DEB" w14:textId="77777777" w:rsidR="005A7417" w:rsidRPr="008C3F17" w:rsidRDefault="008E2B37" w:rsidP="00C17416">
      <w:pPr>
        <w:pStyle w:val="Brdtekst"/>
        <w:rPr>
          <w:lang w:val="da-DK"/>
        </w:rPr>
      </w:pPr>
      <w:r w:rsidRPr="008C3F17">
        <w:rPr>
          <w:lang w:val="da-DK"/>
        </w:rPr>
        <w:t>Hvis et system af en eller anden årsag er idriftsat uden risikovurdering</w:t>
      </w:r>
      <w:r w:rsidR="00A40B9B" w:rsidRPr="008C3F17">
        <w:rPr>
          <w:lang w:val="da-DK"/>
        </w:rPr>
        <w:t>,</w:t>
      </w:r>
      <w:r w:rsidRPr="008C3F17">
        <w:rPr>
          <w:lang w:val="da-DK"/>
        </w:rPr>
        <w:t xml:space="preserve"> skal de</w:t>
      </w:r>
      <w:r w:rsidR="00A40B9B" w:rsidRPr="008C3F17">
        <w:rPr>
          <w:lang w:val="da-DK"/>
        </w:rPr>
        <w:t>n</w:t>
      </w:r>
      <w:r w:rsidRPr="008C3F17">
        <w:rPr>
          <w:lang w:val="da-DK"/>
        </w:rPr>
        <w:t xml:space="preserve"> ge</w:t>
      </w:r>
      <w:r w:rsidR="00A40B9B" w:rsidRPr="008C3F17">
        <w:rPr>
          <w:lang w:val="da-DK"/>
        </w:rPr>
        <w:t>n</w:t>
      </w:r>
      <w:r w:rsidRPr="008C3F17">
        <w:rPr>
          <w:lang w:val="da-DK"/>
        </w:rPr>
        <w:t>nemføres hurtigst muligt efter</w:t>
      </w:r>
      <w:r w:rsidR="00A40B9B" w:rsidRPr="008C3F17">
        <w:rPr>
          <w:lang w:val="da-DK"/>
        </w:rPr>
        <w:t xml:space="preserve"> for at kunne justere </w:t>
      </w:r>
      <w:r w:rsidR="00EB2CC8" w:rsidRPr="008C3F17">
        <w:rPr>
          <w:lang w:val="da-DK"/>
        </w:rPr>
        <w:t xml:space="preserve">og korrigere for </w:t>
      </w:r>
      <w:r w:rsidR="00A40B9B" w:rsidRPr="008C3F17">
        <w:rPr>
          <w:lang w:val="da-DK"/>
        </w:rPr>
        <w:t>evt. risici</w:t>
      </w:r>
      <w:r w:rsidRPr="008C3F17">
        <w:rPr>
          <w:lang w:val="da-DK"/>
        </w:rPr>
        <w:t>.</w:t>
      </w:r>
      <w:r w:rsidR="00185DAE" w:rsidRPr="008C3F17">
        <w:rPr>
          <w:lang w:val="da-DK"/>
        </w:rPr>
        <w:t xml:space="preserve"> </w:t>
      </w:r>
    </w:p>
    <w:p w14:paraId="37F2D59A" w14:textId="77777777" w:rsidR="005A7417" w:rsidRPr="008C3F17" w:rsidRDefault="005A7417" w:rsidP="00C17416">
      <w:pPr>
        <w:pStyle w:val="Brdtekst"/>
        <w:rPr>
          <w:lang w:val="da-DK"/>
        </w:rPr>
      </w:pPr>
    </w:p>
    <w:p w14:paraId="79F937A1" w14:textId="77777777" w:rsidR="0086692E" w:rsidRPr="008C3F17" w:rsidRDefault="001B0ACD" w:rsidP="00C17416">
      <w:pPr>
        <w:pStyle w:val="Brdtekst"/>
        <w:rPr>
          <w:lang w:val="da-DK"/>
        </w:rPr>
      </w:pPr>
      <w:r w:rsidRPr="008C3F17">
        <w:rPr>
          <w:lang w:val="da-DK"/>
        </w:rPr>
        <w:lastRenderedPageBreak/>
        <w:t xml:space="preserve">I dokumentet er anført med </w:t>
      </w:r>
      <w:r w:rsidRPr="008C3F17">
        <w:rPr>
          <w:i/>
          <w:color w:val="FF0000"/>
          <w:lang w:val="da-DK"/>
        </w:rPr>
        <w:t>rød kursivskrift</w:t>
      </w:r>
      <w:r w:rsidRPr="008C3F17">
        <w:rPr>
          <w:lang w:val="da-DK"/>
        </w:rPr>
        <w:t xml:space="preserve"> de steder, hvor der skal udfyldes </w:t>
      </w:r>
      <w:r w:rsidR="004E4BED" w:rsidRPr="008C3F17">
        <w:rPr>
          <w:lang w:val="da-DK"/>
        </w:rPr>
        <w:t xml:space="preserve">med </w:t>
      </w:r>
      <w:r w:rsidRPr="008C3F17">
        <w:rPr>
          <w:lang w:val="da-DK"/>
        </w:rPr>
        <w:t xml:space="preserve">informationer, som skal ligge til grund for risikovurderingen. </w:t>
      </w:r>
    </w:p>
    <w:p w14:paraId="68D80EA7" w14:textId="77777777" w:rsidR="0086692E" w:rsidRPr="008C3F17" w:rsidRDefault="0086692E" w:rsidP="00C17416">
      <w:pPr>
        <w:pStyle w:val="Brdtekst"/>
        <w:rPr>
          <w:i/>
          <w:color w:val="FF0000"/>
          <w:lang w:val="da-DK"/>
        </w:rPr>
      </w:pPr>
    </w:p>
    <w:p w14:paraId="43B6FD8D" w14:textId="77777777" w:rsidR="00F85B9A" w:rsidRPr="008C3F17" w:rsidRDefault="00B866B5" w:rsidP="00C17416">
      <w:pPr>
        <w:pStyle w:val="Brdtekst"/>
        <w:rPr>
          <w:lang w:val="da-DK"/>
        </w:rPr>
      </w:pPr>
      <w:r w:rsidRPr="008C3F17">
        <w:rPr>
          <w:lang w:val="da-DK"/>
        </w:rPr>
        <w:t>Husk at holde fokus på</w:t>
      </w:r>
      <w:r w:rsidR="00FA7791" w:rsidRPr="008C3F17">
        <w:rPr>
          <w:lang w:val="da-DK"/>
        </w:rPr>
        <w:t>,</w:t>
      </w:r>
      <w:r w:rsidRPr="008C3F17">
        <w:rPr>
          <w:lang w:val="da-DK"/>
        </w:rPr>
        <w:t xml:space="preserve"> </w:t>
      </w:r>
      <w:r w:rsidR="00FA7791" w:rsidRPr="008C3F17">
        <w:rPr>
          <w:lang w:val="da-DK"/>
        </w:rPr>
        <w:t xml:space="preserve">med en risikobaseret tilgang, </w:t>
      </w:r>
      <w:r w:rsidRPr="008C3F17">
        <w:rPr>
          <w:lang w:val="da-DK"/>
        </w:rPr>
        <w:t>at identificere de risici, som er størst og som kan skabe de største problemer for forretningen AU, hvis noget går galt og dermed har store konsekvenser forsknings</w:t>
      </w:r>
      <w:r w:rsidR="00FA7791" w:rsidRPr="008C3F17">
        <w:rPr>
          <w:lang w:val="da-DK"/>
        </w:rPr>
        <w:t>- og uddannelses</w:t>
      </w:r>
      <w:r w:rsidRPr="008C3F17">
        <w:rPr>
          <w:lang w:val="da-DK"/>
        </w:rPr>
        <w:t xml:space="preserve">mæssigt </w:t>
      </w:r>
      <w:r w:rsidR="00FA7791" w:rsidRPr="008C3F17">
        <w:rPr>
          <w:lang w:val="da-DK"/>
        </w:rPr>
        <w:t>eller</w:t>
      </w:r>
      <w:r w:rsidRPr="008C3F17">
        <w:rPr>
          <w:lang w:val="da-DK"/>
        </w:rPr>
        <w:t xml:space="preserve"> menneskeligt, det er disse risici</w:t>
      </w:r>
      <w:r w:rsidR="00FA7791" w:rsidRPr="008C3F17">
        <w:rPr>
          <w:lang w:val="da-DK"/>
        </w:rPr>
        <w:t>,</w:t>
      </w:r>
      <w:r w:rsidRPr="008C3F17">
        <w:rPr>
          <w:lang w:val="da-DK"/>
        </w:rPr>
        <w:t xml:space="preserve"> der skal vurderes mht. konsekvens og sandsynlighed.</w:t>
      </w:r>
    </w:p>
    <w:p w14:paraId="5E29DEBE" w14:textId="77777777" w:rsidR="00CC54A9" w:rsidRPr="008C3F17" w:rsidRDefault="00CC54A9" w:rsidP="00185DAE">
      <w:pPr>
        <w:pStyle w:val="Brdtekst"/>
        <w:ind w:left="1133"/>
        <w:rPr>
          <w:lang w:val="da-DK"/>
        </w:rPr>
      </w:pPr>
    </w:p>
    <w:p w14:paraId="0752F4AC" w14:textId="77777777" w:rsidR="00FB167C" w:rsidRPr="008C3F17" w:rsidRDefault="00FB167C" w:rsidP="00185DAE">
      <w:pPr>
        <w:pStyle w:val="Brdtekst"/>
        <w:ind w:left="1133"/>
        <w:rPr>
          <w:color w:val="FF0000"/>
          <w:lang w:val="da-DK"/>
        </w:rPr>
      </w:pPr>
    </w:p>
    <w:p w14:paraId="14810F34" w14:textId="379B51BD" w:rsidR="007B6284" w:rsidRPr="00F90072" w:rsidRDefault="00A733B4" w:rsidP="00F90072">
      <w:pPr>
        <w:pStyle w:val="Overskrift2"/>
      </w:pPr>
      <w:bookmarkStart w:id="3" w:name="_Toc145066385"/>
      <w:r w:rsidRPr="00F90072">
        <w:t>3</w:t>
      </w:r>
      <w:r w:rsidR="002209E6" w:rsidRPr="00F90072">
        <w:t>.</w:t>
      </w:r>
      <w:r w:rsidRPr="00F90072">
        <w:t xml:space="preserve"> </w:t>
      </w:r>
      <w:r w:rsidR="00ED4952" w:rsidRPr="00F90072">
        <w:t>System-/ pro</w:t>
      </w:r>
      <w:r w:rsidR="00A870B4" w:rsidRPr="00F90072">
        <w:t>dukt</w:t>
      </w:r>
      <w:r w:rsidR="00ED4952" w:rsidRPr="00F90072">
        <w:t>beskrivelse</w:t>
      </w:r>
      <w:bookmarkEnd w:id="3"/>
    </w:p>
    <w:p w14:paraId="3630F184" w14:textId="77777777" w:rsidR="00185DAE" w:rsidRPr="008C3F17" w:rsidRDefault="00185DAE" w:rsidP="00C17416">
      <w:pPr>
        <w:pStyle w:val="Brdtekst"/>
        <w:rPr>
          <w:i/>
          <w:color w:val="FF0000"/>
          <w:lang w:val="da-DK"/>
        </w:rPr>
      </w:pPr>
      <w:r w:rsidRPr="008C3F17">
        <w:rPr>
          <w:i/>
          <w:color w:val="FF0000"/>
          <w:lang w:val="da-DK"/>
        </w:rPr>
        <w:t>Kort beskrivelse af hvad systemet/produktet bruges til på AU – hvad er formålet med brug af systemet/projektet.</w:t>
      </w:r>
    </w:p>
    <w:p w14:paraId="0EAE3491" w14:textId="77777777" w:rsidR="002E6348" w:rsidRPr="008C3F17" w:rsidRDefault="002E6348" w:rsidP="00C17416">
      <w:pPr>
        <w:pStyle w:val="Brdtekst"/>
        <w:ind w:left="432"/>
        <w:rPr>
          <w:color w:val="FF0000"/>
          <w:lang w:val="da-DK"/>
        </w:rPr>
      </w:pPr>
    </w:p>
    <w:p w14:paraId="4C234976" w14:textId="77777777" w:rsidR="007B6284" w:rsidRPr="008C3F17" w:rsidRDefault="007B6284" w:rsidP="007B6284">
      <w:pPr>
        <w:pStyle w:val="Brdtekst"/>
        <w:ind w:left="1133"/>
        <w:rPr>
          <w:color w:val="FF0000"/>
          <w:lang w:val="da-DK"/>
        </w:rPr>
      </w:pPr>
    </w:p>
    <w:p w14:paraId="00C602D9" w14:textId="3B3A9712" w:rsidR="007B6284" w:rsidRPr="00F90072" w:rsidRDefault="00A733B4" w:rsidP="00F90072">
      <w:pPr>
        <w:pStyle w:val="Overskrift2"/>
        <w:rPr>
          <w:rStyle w:val="Strk"/>
          <w:rFonts w:ascii="Times New Roman" w:hAnsi="Times New Roman"/>
          <w:sz w:val="40"/>
        </w:rPr>
      </w:pPr>
      <w:bookmarkStart w:id="4" w:name="Overordnet_vurdering_og_indstilling"/>
      <w:bookmarkStart w:id="5" w:name="_Toc145066386"/>
      <w:bookmarkEnd w:id="4"/>
      <w:r w:rsidRPr="00F90072">
        <w:t>4</w:t>
      </w:r>
      <w:r w:rsidR="002209E6" w:rsidRPr="00F90072">
        <w:t>.</w:t>
      </w:r>
      <w:r w:rsidRPr="00F90072">
        <w:t xml:space="preserve"> </w:t>
      </w:r>
      <w:r w:rsidR="007B6284" w:rsidRPr="00F90072">
        <w:rPr>
          <w:rStyle w:val="Strk"/>
          <w:rFonts w:ascii="Times New Roman" w:hAnsi="Times New Roman"/>
          <w:b/>
          <w:sz w:val="40"/>
        </w:rPr>
        <w:t>Overordnet vurdering</w:t>
      </w:r>
      <w:r w:rsidR="00400BCC" w:rsidRPr="00F90072">
        <w:rPr>
          <w:rStyle w:val="Strk"/>
          <w:rFonts w:ascii="Times New Roman" w:hAnsi="Times New Roman"/>
          <w:b/>
          <w:sz w:val="40"/>
        </w:rPr>
        <w:t xml:space="preserve">, konklusion og </w:t>
      </w:r>
      <w:r w:rsidR="00DC4366" w:rsidRPr="00F90072">
        <w:rPr>
          <w:rStyle w:val="Strk"/>
          <w:rFonts w:ascii="Times New Roman" w:hAnsi="Times New Roman"/>
          <w:b/>
          <w:sz w:val="40"/>
        </w:rPr>
        <w:t>anbefaling</w:t>
      </w:r>
      <w:bookmarkEnd w:id="5"/>
    </w:p>
    <w:p w14:paraId="4767DD2E" w14:textId="107FCC08" w:rsidR="007B6284" w:rsidRPr="008C3F17" w:rsidRDefault="007B6284" w:rsidP="00C17416">
      <w:pPr>
        <w:pStyle w:val="Brdtekst"/>
        <w:rPr>
          <w:i/>
          <w:color w:val="FF0000"/>
          <w:lang w:val="da-DK"/>
        </w:rPr>
      </w:pPr>
      <w:r w:rsidRPr="008C3F17">
        <w:rPr>
          <w:i/>
          <w:color w:val="FF0000"/>
          <w:lang w:val="da-DK"/>
        </w:rPr>
        <w:t xml:space="preserve">Her skriver </w:t>
      </w:r>
      <w:r w:rsidR="00A870B4">
        <w:rPr>
          <w:i/>
          <w:color w:val="FF0000"/>
          <w:lang w:val="da-DK"/>
        </w:rPr>
        <w:t>systemejer/</w:t>
      </w:r>
      <w:r w:rsidRPr="008C3F17">
        <w:rPr>
          <w:i/>
          <w:color w:val="FF0000"/>
          <w:lang w:val="da-DK"/>
        </w:rPr>
        <w:t>projekt</w:t>
      </w:r>
      <w:r w:rsidR="00A870B4">
        <w:rPr>
          <w:i/>
          <w:color w:val="FF0000"/>
          <w:lang w:val="da-DK"/>
        </w:rPr>
        <w:t>leder</w:t>
      </w:r>
      <w:r w:rsidRPr="008C3F17">
        <w:rPr>
          <w:i/>
          <w:color w:val="FF0000"/>
          <w:lang w:val="da-DK"/>
        </w:rPr>
        <w:t xml:space="preserve"> den overordnede </w:t>
      </w:r>
      <w:r w:rsidR="00DC4366" w:rsidRPr="008C3F17">
        <w:rPr>
          <w:i/>
          <w:color w:val="FF0000"/>
          <w:lang w:val="da-DK"/>
        </w:rPr>
        <w:t>vurdering</w:t>
      </w:r>
      <w:r w:rsidR="00400BCC" w:rsidRPr="008C3F17">
        <w:rPr>
          <w:i/>
          <w:color w:val="FF0000"/>
          <w:lang w:val="da-DK"/>
        </w:rPr>
        <w:t>, konklusion</w:t>
      </w:r>
      <w:r w:rsidRPr="008C3F17">
        <w:rPr>
          <w:i/>
          <w:color w:val="FF0000"/>
          <w:lang w:val="da-DK"/>
        </w:rPr>
        <w:t xml:space="preserve"> og </w:t>
      </w:r>
      <w:r w:rsidR="00DC4366" w:rsidRPr="008C3F17">
        <w:rPr>
          <w:i/>
          <w:color w:val="FF0000"/>
          <w:lang w:val="da-DK"/>
        </w:rPr>
        <w:t>anbefal</w:t>
      </w:r>
      <w:r w:rsidRPr="008C3F17">
        <w:rPr>
          <w:i/>
          <w:color w:val="FF0000"/>
          <w:lang w:val="da-DK"/>
        </w:rPr>
        <w:t>ing kort så den relevante forretningsledelse kan se det først inde</w:t>
      </w:r>
      <w:r w:rsidR="00A17FC8" w:rsidRPr="008C3F17">
        <w:rPr>
          <w:i/>
          <w:color w:val="FF0000"/>
          <w:lang w:val="da-DK"/>
        </w:rPr>
        <w:t>n</w:t>
      </w:r>
      <w:r w:rsidRPr="008C3F17">
        <w:rPr>
          <w:i/>
          <w:color w:val="FF0000"/>
          <w:lang w:val="da-DK"/>
        </w:rPr>
        <w:t xml:space="preserve"> de gennemgår analysen og kvitterer skriftligt for accept af den foreliggende informations</w:t>
      </w:r>
      <w:r w:rsidR="00400BCC" w:rsidRPr="008C3F17">
        <w:rPr>
          <w:i/>
          <w:color w:val="FF0000"/>
          <w:lang w:val="da-DK"/>
        </w:rPr>
        <w:t>-</w:t>
      </w:r>
      <w:r w:rsidRPr="008C3F17">
        <w:rPr>
          <w:i/>
          <w:color w:val="FF0000"/>
          <w:lang w:val="da-DK"/>
        </w:rPr>
        <w:t>risikovurdering.</w:t>
      </w:r>
    </w:p>
    <w:p w14:paraId="769CF6D7" w14:textId="77777777" w:rsidR="007B6284" w:rsidRPr="008C3F17" w:rsidRDefault="007B6284" w:rsidP="007B6284">
      <w:pPr>
        <w:pStyle w:val="Brdtekst"/>
        <w:spacing w:before="10"/>
        <w:rPr>
          <w:i/>
          <w:sz w:val="25"/>
          <w:lang w:val="da-DK"/>
        </w:rPr>
      </w:pPr>
    </w:p>
    <w:p w14:paraId="7EB68632" w14:textId="5B0CC302" w:rsidR="007B6284" w:rsidRPr="002209E6" w:rsidRDefault="00A733B4" w:rsidP="00F90072">
      <w:pPr>
        <w:pStyle w:val="Overskrift2"/>
      </w:pPr>
      <w:bookmarkStart w:id="6" w:name="Metode"/>
      <w:bookmarkStart w:id="7" w:name="Analyse"/>
      <w:bookmarkStart w:id="8" w:name="_Toc145066387"/>
      <w:bookmarkEnd w:id="6"/>
      <w:bookmarkEnd w:id="7"/>
      <w:r w:rsidRPr="00A733B4">
        <w:t>5</w:t>
      </w:r>
      <w:r w:rsidR="002209E6">
        <w:t>.</w:t>
      </w:r>
      <w:r w:rsidRPr="00A733B4">
        <w:t xml:space="preserve"> </w:t>
      </w:r>
      <w:r w:rsidR="007B6284" w:rsidRPr="002209E6">
        <w:t>Analyse</w:t>
      </w:r>
      <w:bookmarkEnd w:id="8"/>
    </w:p>
    <w:p w14:paraId="19065C20" w14:textId="77777777" w:rsidR="0016211B" w:rsidRPr="008C3F17" w:rsidRDefault="0016211B" w:rsidP="00C17416">
      <w:pPr>
        <w:pStyle w:val="Brdtekst"/>
        <w:rPr>
          <w:i/>
          <w:iCs/>
          <w:color w:val="FF0000"/>
          <w:lang w:val="da-DK"/>
        </w:rPr>
      </w:pPr>
    </w:p>
    <w:p w14:paraId="2408EB54" w14:textId="77CDCD8C" w:rsidR="00031F50" w:rsidRPr="005D4982" w:rsidRDefault="005D4982" w:rsidP="005D4982">
      <w:pPr>
        <w:pStyle w:val="Overskrift3"/>
      </w:pPr>
      <w:bookmarkStart w:id="9" w:name="_Toc145066388"/>
      <w:r w:rsidRPr="005D4982">
        <w:t xml:space="preserve">5.1 </w:t>
      </w:r>
      <w:r w:rsidR="00031F50" w:rsidRPr="005D4982">
        <w:t>Person</w:t>
      </w:r>
      <w:r w:rsidR="00A870B4" w:rsidRPr="005D4982">
        <w:t>data</w:t>
      </w:r>
      <w:bookmarkEnd w:id="9"/>
    </w:p>
    <w:p w14:paraId="0538B5BC" w14:textId="77777777" w:rsidR="00581C18" w:rsidRPr="008C3F17" w:rsidRDefault="00581C18" w:rsidP="00AF320B">
      <w:pPr>
        <w:pStyle w:val="Brdtekst"/>
        <w:rPr>
          <w:lang w:val="da-DK"/>
        </w:rPr>
      </w:pPr>
      <w:r w:rsidRPr="008C3F17">
        <w:rPr>
          <w:lang w:val="da-DK"/>
        </w:rPr>
        <w:t>Hvis man lykkedes med at inddrage det databeskyttelsesretlige perspektiv helt fra starten, vil man stå langt bedre i relation til at leve op til kravene til risikovurderinger og konsekvensanalyser, jf. datatilsynets cloud-vejledning afsnit 3:</w:t>
      </w:r>
    </w:p>
    <w:p w14:paraId="6BA093F5" w14:textId="77777777" w:rsidR="00581C18" w:rsidRPr="008C3F17" w:rsidRDefault="00581C18" w:rsidP="00AF320B">
      <w:pPr>
        <w:pStyle w:val="Brdtekst"/>
        <w:rPr>
          <w:lang w:val="da-DK"/>
        </w:rPr>
      </w:pPr>
    </w:p>
    <w:p w14:paraId="0A5913B8" w14:textId="77777777" w:rsidR="00581C18" w:rsidRPr="008C3F17" w:rsidRDefault="00581C18" w:rsidP="00AF320B">
      <w:pPr>
        <w:pStyle w:val="Brdtekst"/>
        <w:rPr>
          <w:b/>
          <w:lang w:val="da-DK"/>
        </w:rPr>
      </w:pPr>
      <w:r w:rsidRPr="008C3F17">
        <w:rPr>
          <w:b/>
          <w:lang w:val="da-DK"/>
        </w:rPr>
        <w:t>”Kend dine services</w:t>
      </w:r>
    </w:p>
    <w:p w14:paraId="16563B1C" w14:textId="77777777" w:rsidR="00581C18" w:rsidRPr="008C3F17" w:rsidRDefault="00581C18" w:rsidP="00AF320B">
      <w:pPr>
        <w:pStyle w:val="Brdtekst"/>
        <w:rPr>
          <w:b/>
          <w:lang w:val="da-DK"/>
        </w:rPr>
      </w:pPr>
    </w:p>
    <w:p w14:paraId="05265CAB" w14:textId="77777777" w:rsidR="00581C18" w:rsidRPr="008C3F17" w:rsidRDefault="00581C18" w:rsidP="00AF320B">
      <w:pPr>
        <w:pStyle w:val="Brdtekst"/>
        <w:rPr>
          <w:lang w:val="da-DK"/>
        </w:rPr>
      </w:pPr>
      <w:r w:rsidRPr="008C3F17">
        <w:rPr>
          <w:lang w:val="da-DK"/>
        </w:rPr>
        <w:t>En grundlæggende forudsætning for lovlig behandling af personoplysninger er, at du har kendskab til og har kortlagt, (i) hvilke personoplysninger du behandler, (ii) til hvilke(t) formål, og (iii) hvordan oplysningerne behandles…</w:t>
      </w:r>
    </w:p>
    <w:p w14:paraId="2BBDC824" w14:textId="77777777" w:rsidR="00581C18" w:rsidRPr="008C3F17" w:rsidRDefault="00581C18" w:rsidP="00AF320B">
      <w:pPr>
        <w:pStyle w:val="Brdtekst"/>
        <w:rPr>
          <w:lang w:val="da-DK"/>
        </w:rPr>
      </w:pPr>
    </w:p>
    <w:p w14:paraId="2AB3D383" w14:textId="77777777" w:rsidR="00581C18" w:rsidRPr="008C3F17" w:rsidRDefault="00581C18" w:rsidP="00AF320B">
      <w:pPr>
        <w:pStyle w:val="Brdtekst"/>
        <w:rPr>
          <w:b/>
          <w:lang w:val="da-DK"/>
        </w:rPr>
      </w:pPr>
      <w:r w:rsidRPr="008C3F17">
        <w:rPr>
          <w:b/>
          <w:lang w:val="da-DK"/>
        </w:rPr>
        <w:t>Risikovurdering vedrørende databeskyttelse…</w:t>
      </w:r>
    </w:p>
    <w:p w14:paraId="4FC6188A" w14:textId="77777777" w:rsidR="00581C18" w:rsidRPr="008C3F17" w:rsidRDefault="00581C18" w:rsidP="00AF320B">
      <w:pPr>
        <w:pStyle w:val="Brdtekst"/>
        <w:rPr>
          <w:b/>
          <w:lang w:val="da-DK"/>
        </w:rPr>
      </w:pPr>
    </w:p>
    <w:p w14:paraId="7DA838B3" w14:textId="77777777" w:rsidR="00CD0441" w:rsidRPr="008C3F17" w:rsidRDefault="00581C18" w:rsidP="00AF320B">
      <w:pPr>
        <w:pStyle w:val="Brdtekst"/>
        <w:rPr>
          <w:lang w:val="da-DK"/>
        </w:rPr>
      </w:pPr>
      <w:r w:rsidRPr="008C3F17">
        <w:rPr>
          <w:lang w:val="da-DK"/>
        </w:rPr>
        <w:t>Du skal med andre ord foretage en risikovurdering vedrørende databeskyttelse. Disse krav følger af bestemmelserne om den dataansvarliges ansvar og om databeskyttelse gennem design og gennem standardindstillinger. Denne risikovurdering er en selvstændig del af den samlede risikovurdering vedrørende behandlingssikkerhed</w:t>
      </w:r>
      <w:r w:rsidR="00416D4F" w:rsidRPr="008C3F17">
        <w:rPr>
          <w:lang w:val="da-DK"/>
        </w:rPr>
        <w:t xml:space="preserve">. </w:t>
      </w:r>
      <w:r w:rsidRPr="008C3F17">
        <w:rPr>
          <w:lang w:val="da-DK"/>
        </w:rPr>
        <w:t>Når du foretager din risikovurdering vedrørende databeskyttelse, skal du tage udgangspunkt i selve den påtænkte behandlingsaktivitet. Hvis behandlingsaktiviteten understøttes af et it-system, skal systemet og dets indretning dermed også indgå i vurderingen.”</w:t>
      </w:r>
    </w:p>
    <w:p w14:paraId="399431AD" w14:textId="77777777" w:rsidR="00721E90" w:rsidRPr="008C3F17" w:rsidRDefault="00721E90" w:rsidP="00721E90">
      <w:pPr>
        <w:pStyle w:val="Brdtekst"/>
        <w:rPr>
          <w:lang w:val="da-DK"/>
        </w:rPr>
      </w:pPr>
      <w:r w:rsidRPr="008C3F17">
        <w:rPr>
          <w:lang w:val="da-DK"/>
        </w:rPr>
        <w:tab/>
      </w:r>
    </w:p>
    <w:p w14:paraId="05427D10" w14:textId="77777777" w:rsidR="00545FEF" w:rsidRPr="008C3F17" w:rsidRDefault="00545FEF" w:rsidP="003C1C45">
      <w:pPr>
        <w:pStyle w:val="Brdtekst"/>
        <w:ind w:left="1133"/>
        <w:rPr>
          <w:b/>
          <w:sz w:val="24"/>
          <w:szCs w:val="24"/>
          <w:u w:val="single"/>
          <w:lang w:val="da-DK"/>
        </w:rPr>
      </w:pPr>
    </w:p>
    <w:p w14:paraId="62C47FAA" w14:textId="4D22F46A" w:rsidR="00545FEF" w:rsidRDefault="00545FEF" w:rsidP="003C1C45">
      <w:pPr>
        <w:pStyle w:val="Brdtekst"/>
        <w:ind w:left="1133"/>
        <w:rPr>
          <w:b/>
          <w:sz w:val="24"/>
          <w:szCs w:val="24"/>
          <w:u w:val="single"/>
          <w:lang w:val="da-DK"/>
        </w:rPr>
      </w:pPr>
    </w:p>
    <w:p w14:paraId="510757A8" w14:textId="77777777" w:rsidR="000D34D0" w:rsidRDefault="000D34D0" w:rsidP="003C1C45">
      <w:pPr>
        <w:pStyle w:val="Brdtekst"/>
        <w:ind w:left="1133"/>
        <w:rPr>
          <w:b/>
          <w:sz w:val="24"/>
          <w:szCs w:val="24"/>
          <w:u w:val="single"/>
          <w:lang w:val="da-DK"/>
        </w:rPr>
      </w:pPr>
    </w:p>
    <w:p w14:paraId="5A57422D" w14:textId="1C0AD377" w:rsidR="00C32F6A" w:rsidRDefault="00C32F6A" w:rsidP="003C1C45">
      <w:pPr>
        <w:pStyle w:val="Brdtekst"/>
        <w:ind w:left="1133"/>
        <w:rPr>
          <w:b/>
          <w:sz w:val="24"/>
          <w:szCs w:val="24"/>
          <w:u w:val="single"/>
          <w:lang w:val="da-DK"/>
        </w:rPr>
      </w:pPr>
    </w:p>
    <w:p w14:paraId="665F3A6B" w14:textId="77777777" w:rsidR="00C32F6A" w:rsidRDefault="00C32F6A" w:rsidP="003C1C45">
      <w:pPr>
        <w:pStyle w:val="Brdtekst"/>
        <w:ind w:left="1133"/>
        <w:rPr>
          <w:b/>
          <w:sz w:val="24"/>
          <w:szCs w:val="24"/>
          <w:u w:val="single"/>
          <w:lang w:val="da-DK"/>
        </w:rPr>
      </w:pPr>
    </w:p>
    <w:p w14:paraId="2055889A" w14:textId="77777777" w:rsidR="0056318C" w:rsidRPr="008C3F17" w:rsidRDefault="0056318C" w:rsidP="003C1C45">
      <w:pPr>
        <w:pStyle w:val="Brdtekst"/>
        <w:ind w:left="1133"/>
        <w:rPr>
          <w:b/>
          <w:sz w:val="24"/>
          <w:szCs w:val="24"/>
          <w:u w:val="single"/>
          <w:lang w:val="da-DK"/>
        </w:rPr>
      </w:pPr>
    </w:p>
    <w:p w14:paraId="27628715" w14:textId="77777777" w:rsidR="00545FEF" w:rsidRPr="008C3F17" w:rsidRDefault="00545FEF" w:rsidP="003C1C45">
      <w:pPr>
        <w:pStyle w:val="Brdtekst"/>
        <w:ind w:left="1133"/>
        <w:rPr>
          <w:b/>
          <w:sz w:val="24"/>
          <w:szCs w:val="24"/>
          <w:u w:val="single"/>
          <w:lang w:val="da-DK"/>
        </w:rPr>
      </w:pPr>
    </w:p>
    <w:p w14:paraId="09E500CE" w14:textId="40BBF5A7" w:rsidR="00721E90" w:rsidRPr="00F90072" w:rsidRDefault="005D4982" w:rsidP="005D4982">
      <w:pPr>
        <w:pStyle w:val="Overskrift3"/>
        <w:rPr>
          <w:rStyle w:val="Overskrift3Tegn"/>
          <w:sz w:val="40"/>
          <w:szCs w:val="40"/>
        </w:rPr>
      </w:pPr>
      <w:bookmarkStart w:id="10" w:name="_Toc145066389"/>
      <w:r w:rsidRPr="005D4982">
        <w:t xml:space="preserve">5.2 </w:t>
      </w:r>
      <w:r w:rsidR="00B11973" w:rsidRPr="005D4982">
        <w:rPr>
          <w:rStyle w:val="Overskrift3Tegn"/>
          <w:b/>
        </w:rPr>
        <w:t>Information om</w:t>
      </w:r>
      <w:r w:rsidR="006E1F8F" w:rsidRPr="005D4982">
        <w:rPr>
          <w:rStyle w:val="Overskrift3Tegn"/>
          <w:b/>
        </w:rPr>
        <w:t xml:space="preserve"> person</w:t>
      </w:r>
      <w:r w:rsidR="00AF320B" w:rsidRPr="005D4982">
        <w:rPr>
          <w:rStyle w:val="Overskrift3Tegn"/>
          <w:b/>
        </w:rPr>
        <w:t>data</w:t>
      </w:r>
      <w:r w:rsidR="006E1F8F" w:rsidRPr="005D4982">
        <w:rPr>
          <w:rStyle w:val="Overskrift3Tegn"/>
          <w:b/>
        </w:rPr>
        <w:t xml:space="preserve"> </w:t>
      </w:r>
      <w:r w:rsidR="00D23AFB" w:rsidRPr="005D4982">
        <w:rPr>
          <w:rStyle w:val="Overskrift3Tegn"/>
          <w:b/>
        </w:rPr>
        <w:t>i</w:t>
      </w:r>
      <w:r w:rsidR="006E1F8F" w:rsidRPr="005D4982">
        <w:rPr>
          <w:rStyle w:val="Overskrift3Tegn"/>
          <w:b/>
        </w:rPr>
        <w:t xml:space="preserve"> systemet/</w:t>
      </w:r>
      <w:r w:rsidR="002209E6" w:rsidRPr="005D4982">
        <w:rPr>
          <w:rStyle w:val="Overskrift3Tegn"/>
          <w:b/>
        </w:rPr>
        <w:t xml:space="preserve"> </w:t>
      </w:r>
      <w:r w:rsidR="006E1F8F" w:rsidRPr="005D4982">
        <w:rPr>
          <w:rStyle w:val="Overskrift3Tegn"/>
          <w:b/>
        </w:rPr>
        <w:t>pro</w:t>
      </w:r>
      <w:r w:rsidR="00AF320B" w:rsidRPr="005D4982">
        <w:rPr>
          <w:rStyle w:val="Overskrift3Tegn"/>
          <w:b/>
        </w:rPr>
        <w:t>dukte</w:t>
      </w:r>
      <w:r w:rsidR="006E1F8F" w:rsidRPr="005D4982">
        <w:rPr>
          <w:rStyle w:val="Overskrift3Tegn"/>
          <w:b/>
        </w:rPr>
        <w:t>t:</w:t>
      </w:r>
      <w:bookmarkEnd w:id="10"/>
    </w:p>
    <w:p w14:paraId="315C9FF3" w14:textId="77777777" w:rsidR="00721E90" w:rsidRPr="008C3F17" w:rsidRDefault="00721E90" w:rsidP="00721E90">
      <w:pPr>
        <w:pStyle w:val="TableParagraph"/>
        <w:spacing w:before="3"/>
        <w:ind w:left="1028"/>
        <w:rPr>
          <w:sz w:val="17"/>
          <w:lang w:val="da-DK"/>
        </w:rPr>
      </w:pPr>
    </w:p>
    <w:p w14:paraId="27991360" w14:textId="27D78FD7" w:rsidR="00965325" w:rsidRDefault="00293A88" w:rsidP="00965325">
      <w:pPr>
        <w:pStyle w:val="Brdtekst"/>
        <w:rPr>
          <w:spacing w:val="-9"/>
          <w:lang w:val="da-DK"/>
        </w:rPr>
      </w:pPr>
      <w:r>
        <w:rPr>
          <w:lang w:val="da-DK"/>
        </w:rPr>
        <w:t>1.</w:t>
      </w:r>
      <w:r w:rsidR="00721E90" w:rsidRPr="00965325">
        <w:rPr>
          <w:lang w:val="da-DK"/>
        </w:rPr>
        <w:t>Behandles der personoplysninger?</w:t>
      </w:r>
      <w:r w:rsidR="00721E90" w:rsidRPr="00965325">
        <w:rPr>
          <w:spacing w:val="-9"/>
          <w:lang w:val="da-DK"/>
        </w:rPr>
        <w:t xml:space="preserve"> </w:t>
      </w:r>
    </w:p>
    <w:tbl>
      <w:tblPr>
        <w:tblStyle w:val="Tabel-Gitter"/>
        <w:tblW w:w="0" w:type="auto"/>
        <w:tblInd w:w="171" w:type="dxa"/>
        <w:tblLook w:val="04A0" w:firstRow="1" w:lastRow="0" w:firstColumn="1" w:lastColumn="0" w:noHBand="0" w:noVBand="1"/>
      </w:tblPr>
      <w:tblGrid>
        <w:gridCol w:w="7905"/>
      </w:tblGrid>
      <w:tr w:rsidR="00293A88" w:rsidRPr="00965325" w14:paraId="536C2AB9" w14:textId="77777777" w:rsidTr="00620AA5">
        <w:trPr>
          <w:trHeight w:val="248"/>
        </w:trPr>
        <w:tc>
          <w:tcPr>
            <w:tcW w:w="7905" w:type="dxa"/>
          </w:tcPr>
          <w:p w14:paraId="266A347B" w14:textId="628275C5" w:rsidR="00293A88" w:rsidRPr="00965325" w:rsidRDefault="00293A88" w:rsidP="00620AA5">
            <w:pPr>
              <w:pStyle w:val="Brdtekst"/>
              <w:rPr>
                <w:i/>
                <w:sz w:val="20"/>
                <w:lang w:val="da-DK"/>
              </w:rPr>
            </w:pPr>
            <w:r>
              <w:rPr>
                <w:i/>
                <w:color w:val="FF0000"/>
                <w:sz w:val="20"/>
                <w:lang w:val="da-DK"/>
              </w:rPr>
              <w:t>Ja/Nej</w:t>
            </w:r>
          </w:p>
        </w:tc>
      </w:tr>
    </w:tbl>
    <w:p w14:paraId="0B780770" w14:textId="0FDE3A3C" w:rsidR="005340AB" w:rsidRPr="00293A88" w:rsidRDefault="00293A88" w:rsidP="00293A88">
      <w:pPr>
        <w:pStyle w:val="Brdtekst"/>
        <w:rPr>
          <w:lang w:val="da-DK"/>
        </w:rPr>
      </w:pPr>
      <w:r w:rsidRPr="00293A88">
        <w:rPr>
          <w:lang w:val="da-DK"/>
        </w:rPr>
        <w:t xml:space="preserve">2. </w:t>
      </w:r>
      <w:r w:rsidR="00721E90" w:rsidRPr="00293A88">
        <w:rPr>
          <w:lang w:val="da-DK"/>
        </w:rPr>
        <w:t>Kan og vil vi undgå person</w:t>
      </w:r>
      <w:r w:rsidR="00965325" w:rsidRPr="00293A88">
        <w:rPr>
          <w:lang w:val="da-DK"/>
        </w:rPr>
        <w:t>data</w:t>
      </w:r>
      <w:r w:rsidR="00721E90" w:rsidRPr="00293A88">
        <w:rPr>
          <w:lang w:val="da-DK"/>
        </w:rPr>
        <w:t xml:space="preserve">? </w:t>
      </w:r>
    </w:p>
    <w:tbl>
      <w:tblPr>
        <w:tblStyle w:val="Tabel-Gitter"/>
        <w:tblW w:w="0" w:type="auto"/>
        <w:tblInd w:w="171" w:type="dxa"/>
        <w:tblLook w:val="04A0" w:firstRow="1" w:lastRow="0" w:firstColumn="1" w:lastColumn="0" w:noHBand="0" w:noVBand="1"/>
      </w:tblPr>
      <w:tblGrid>
        <w:gridCol w:w="7905"/>
      </w:tblGrid>
      <w:tr w:rsidR="00293A88" w:rsidRPr="00965325" w14:paraId="435A58F9" w14:textId="77777777" w:rsidTr="00620AA5">
        <w:trPr>
          <w:trHeight w:val="248"/>
        </w:trPr>
        <w:tc>
          <w:tcPr>
            <w:tcW w:w="7905" w:type="dxa"/>
          </w:tcPr>
          <w:p w14:paraId="4E3E33E9" w14:textId="5EA94DD1" w:rsidR="00293A88" w:rsidRPr="00965325" w:rsidRDefault="00D735DB" w:rsidP="00620AA5">
            <w:pPr>
              <w:pStyle w:val="Brdtekst"/>
              <w:rPr>
                <w:i/>
                <w:sz w:val="20"/>
                <w:lang w:val="da-DK"/>
              </w:rPr>
            </w:pPr>
            <w:r>
              <w:rPr>
                <w:i/>
                <w:color w:val="FF0000"/>
                <w:sz w:val="20"/>
                <w:lang w:val="da-DK"/>
              </w:rPr>
              <w:t>Ja/Nej</w:t>
            </w:r>
            <w:r w:rsidR="00293A88" w:rsidRPr="00965325">
              <w:rPr>
                <w:i/>
                <w:color w:val="FF0000"/>
                <w:sz w:val="20"/>
                <w:lang w:val="da-DK"/>
              </w:rPr>
              <w:t xml:space="preserve"> </w:t>
            </w:r>
          </w:p>
        </w:tc>
      </w:tr>
    </w:tbl>
    <w:p w14:paraId="3C613D22" w14:textId="1BBDDE43" w:rsidR="005340AB" w:rsidRPr="00293A88" w:rsidRDefault="00293A88" w:rsidP="00293A88">
      <w:pPr>
        <w:pStyle w:val="Brdtekst"/>
      </w:pPr>
      <w:r w:rsidRPr="00293A88">
        <w:t>3.</w:t>
      </w:r>
      <w:r>
        <w:t xml:space="preserve"> </w:t>
      </w:r>
      <w:r w:rsidR="00721E90" w:rsidRPr="00293A88">
        <w:t>Behandler hele systemet person</w:t>
      </w:r>
      <w:r w:rsidR="00965325" w:rsidRPr="00293A88">
        <w:t>data</w:t>
      </w:r>
      <w:r w:rsidR="00721E90" w:rsidRPr="00293A88">
        <w:t xml:space="preserve">? </w:t>
      </w:r>
    </w:p>
    <w:tbl>
      <w:tblPr>
        <w:tblStyle w:val="Tabel-Gitter"/>
        <w:tblW w:w="0" w:type="auto"/>
        <w:tblInd w:w="171" w:type="dxa"/>
        <w:tblLook w:val="04A0" w:firstRow="1" w:lastRow="0" w:firstColumn="1" w:lastColumn="0" w:noHBand="0" w:noVBand="1"/>
      </w:tblPr>
      <w:tblGrid>
        <w:gridCol w:w="7905"/>
      </w:tblGrid>
      <w:tr w:rsidR="00293A88" w:rsidRPr="00965325" w14:paraId="45E2C9DC" w14:textId="77777777" w:rsidTr="00620AA5">
        <w:trPr>
          <w:trHeight w:val="248"/>
        </w:trPr>
        <w:tc>
          <w:tcPr>
            <w:tcW w:w="7905" w:type="dxa"/>
          </w:tcPr>
          <w:p w14:paraId="66AE4039" w14:textId="041B5C64" w:rsidR="00293A88" w:rsidRPr="00965325" w:rsidRDefault="00D735DB" w:rsidP="00620AA5">
            <w:pPr>
              <w:pStyle w:val="Brdtekst"/>
              <w:rPr>
                <w:i/>
                <w:sz w:val="20"/>
                <w:lang w:val="da-DK"/>
              </w:rPr>
            </w:pPr>
            <w:r>
              <w:rPr>
                <w:i/>
                <w:color w:val="FF0000"/>
                <w:sz w:val="20"/>
                <w:lang w:val="da-DK"/>
              </w:rPr>
              <w:t>Ja/Nej</w:t>
            </w:r>
            <w:r w:rsidR="00293A88" w:rsidRPr="00965325">
              <w:rPr>
                <w:i/>
                <w:color w:val="FF0000"/>
                <w:sz w:val="20"/>
                <w:lang w:val="da-DK"/>
              </w:rPr>
              <w:t xml:space="preserve"> </w:t>
            </w:r>
          </w:p>
        </w:tc>
      </w:tr>
    </w:tbl>
    <w:p w14:paraId="0114EEFB" w14:textId="70C88833" w:rsidR="005340AB" w:rsidRPr="00293A88" w:rsidRDefault="00293A88" w:rsidP="00965325">
      <w:pPr>
        <w:pStyle w:val="Brdtekst"/>
        <w:rPr>
          <w:lang w:val="da-DK"/>
        </w:rPr>
      </w:pPr>
      <w:r>
        <w:rPr>
          <w:lang w:val="da-DK"/>
        </w:rPr>
        <w:t xml:space="preserve">4. </w:t>
      </w:r>
      <w:r w:rsidR="00721E90" w:rsidRPr="00293A88">
        <w:rPr>
          <w:lang w:val="da-DK"/>
        </w:rPr>
        <w:t>Kan</w:t>
      </w:r>
      <w:r w:rsidR="005800D0" w:rsidRPr="00293A88">
        <w:rPr>
          <w:lang w:val="da-DK"/>
        </w:rPr>
        <w:t xml:space="preserve"> </w:t>
      </w:r>
      <w:r w:rsidR="00721E90" w:rsidRPr="00293A88">
        <w:rPr>
          <w:lang w:val="da-DK"/>
        </w:rPr>
        <w:t>der afgrænses delsystemer som behandler person</w:t>
      </w:r>
      <w:r w:rsidR="00965325" w:rsidRPr="00293A88">
        <w:rPr>
          <w:lang w:val="da-DK"/>
        </w:rPr>
        <w:t>data</w:t>
      </w:r>
      <w:r w:rsidR="00721E90" w:rsidRPr="00293A88">
        <w:rPr>
          <w:lang w:val="da-DK"/>
        </w:rPr>
        <w:t>?</w:t>
      </w:r>
    </w:p>
    <w:tbl>
      <w:tblPr>
        <w:tblStyle w:val="Tabel-Gitter"/>
        <w:tblW w:w="0" w:type="auto"/>
        <w:tblInd w:w="171" w:type="dxa"/>
        <w:tblLook w:val="04A0" w:firstRow="1" w:lastRow="0" w:firstColumn="1" w:lastColumn="0" w:noHBand="0" w:noVBand="1"/>
      </w:tblPr>
      <w:tblGrid>
        <w:gridCol w:w="7905"/>
      </w:tblGrid>
      <w:tr w:rsidR="00293A88" w:rsidRPr="00965325" w14:paraId="24077CF3" w14:textId="77777777" w:rsidTr="00620AA5">
        <w:trPr>
          <w:trHeight w:val="248"/>
        </w:trPr>
        <w:tc>
          <w:tcPr>
            <w:tcW w:w="7905" w:type="dxa"/>
          </w:tcPr>
          <w:p w14:paraId="0C6F471B" w14:textId="35F804A2" w:rsidR="00293A88" w:rsidRPr="00965325" w:rsidRDefault="00D735DB" w:rsidP="00620AA5">
            <w:pPr>
              <w:pStyle w:val="Brdtekst"/>
              <w:rPr>
                <w:i/>
                <w:sz w:val="20"/>
                <w:lang w:val="da-DK"/>
              </w:rPr>
            </w:pPr>
            <w:r>
              <w:rPr>
                <w:i/>
                <w:color w:val="FF0000"/>
                <w:sz w:val="20"/>
                <w:lang w:val="da-DK"/>
              </w:rPr>
              <w:t>Ja/Nej</w:t>
            </w:r>
            <w:r w:rsidR="00293A88" w:rsidRPr="00965325">
              <w:rPr>
                <w:i/>
                <w:color w:val="FF0000"/>
                <w:sz w:val="20"/>
                <w:lang w:val="da-DK"/>
              </w:rPr>
              <w:t xml:space="preserve"> </w:t>
            </w:r>
          </w:p>
        </w:tc>
      </w:tr>
    </w:tbl>
    <w:p w14:paraId="4695BA0A" w14:textId="25051A30" w:rsidR="00D465B7" w:rsidRPr="00293A88" w:rsidRDefault="00293A88" w:rsidP="00965325">
      <w:pPr>
        <w:pStyle w:val="Brdtekst"/>
        <w:rPr>
          <w:lang w:val="da-DK"/>
        </w:rPr>
      </w:pPr>
      <w:r>
        <w:rPr>
          <w:lang w:val="da-DK"/>
        </w:rPr>
        <w:t xml:space="preserve">5. </w:t>
      </w:r>
      <w:r w:rsidR="00721E90" w:rsidRPr="00293A88">
        <w:rPr>
          <w:lang w:val="da-DK"/>
        </w:rPr>
        <w:t>Er person</w:t>
      </w:r>
      <w:r w:rsidR="00965325" w:rsidRPr="00293A88">
        <w:rPr>
          <w:lang w:val="da-DK"/>
        </w:rPr>
        <w:t>data</w:t>
      </w:r>
      <w:r w:rsidR="00721E90" w:rsidRPr="00293A88">
        <w:rPr>
          <w:lang w:val="da-DK"/>
        </w:rPr>
        <w:t xml:space="preserve"> anonymiseret</w:t>
      </w:r>
      <w:r w:rsidR="003131D2" w:rsidRPr="00293A88">
        <w:rPr>
          <w:lang w:val="da-DK"/>
        </w:rPr>
        <w:t>/pseudonymiseret</w:t>
      </w:r>
      <w:r w:rsidR="00721E90" w:rsidRPr="00293A88">
        <w:rPr>
          <w:lang w:val="da-DK"/>
        </w:rPr>
        <w:t xml:space="preserve"> i en del af systemet? </w:t>
      </w:r>
    </w:p>
    <w:tbl>
      <w:tblPr>
        <w:tblStyle w:val="Tabel-Gitter"/>
        <w:tblW w:w="0" w:type="auto"/>
        <w:tblInd w:w="171" w:type="dxa"/>
        <w:tblLook w:val="04A0" w:firstRow="1" w:lastRow="0" w:firstColumn="1" w:lastColumn="0" w:noHBand="0" w:noVBand="1"/>
      </w:tblPr>
      <w:tblGrid>
        <w:gridCol w:w="7905"/>
      </w:tblGrid>
      <w:tr w:rsidR="00293A88" w:rsidRPr="00965325" w14:paraId="0F75949C" w14:textId="77777777" w:rsidTr="00620AA5">
        <w:trPr>
          <w:trHeight w:val="248"/>
        </w:trPr>
        <w:tc>
          <w:tcPr>
            <w:tcW w:w="7905" w:type="dxa"/>
          </w:tcPr>
          <w:p w14:paraId="72D278EA" w14:textId="490450D4" w:rsidR="00293A88" w:rsidRPr="00965325" w:rsidRDefault="00D735DB" w:rsidP="00620AA5">
            <w:pPr>
              <w:pStyle w:val="Brdtekst"/>
              <w:rPr>
                <w:i/>
                <w:sz w:val="20"/>
                <w:lang w:val="da-DK"/>
              </w:rPr>
            </w:pPr>
            <w:r>
              <w:rPr>
                <w:i/>
                <w:color w:val="FF0000"/>
                <w:sz w:val="20"/>
                <w:lang w:val="da-DK"/>
              </w:rPr>
              <w:t>Ja/Nej</w:t>
            </w:r>
            <w:r w:rsidR="00293A88" w:rsidRPr="00965325">
              <w:rPr>
                <w:i/>
                <w:color w:val="FF0000"/>
                <w:sz w:val="20"/>
                <w:lang w:val="da-DK"/>
              </w:rPr>
              <w:t xml:space="preserve"> </w:t>
            </w:r>
          </w:p>
        </w:tc>
      </w:tr>
    </w:tbl>
    <w:p w14:paraId="1170CA5D" w14:textId="77777777" w:rsidR="005340AB" w:rsidRPr="008C3F17" w:rsidRDefault="005340AB" w:rsidP="005340AB">
      <w:pPr>
        <w:pStyle w:val="TableParagraph"/>
        <w:tabs>
          <w:tab w:val="left" w:pos="446"/>
          <w:tab w:val="left" w:pos="447"/>
        </w:tabs>
        <w:spacing w:before="128"/>
        <w:ind w:left="360"/>
        <w:rPr>
          <w:sz w:val="20"/>
          <w:lang w:val="da-DK"/>
        </w:rPr>
      </w:pPr>
    </w:p>
    <w:p w14:paraId="790EEE2B" w14:textId="77777777" w:rsidR="00D465B7" w:rsidRPr="008C3F17" w:rsidRDefault="00D465B7" w:rsidP="00AF320B">
      <w:pPr>
        <w:pStyle w:val="TableParagraph"/>
        <w:tabs>
          <w:tab w:val="left" w:pos="446"/>
          <w:tab w:val="left" w:pos="447"/>
        </w:tabs>
        <w:spacing w:before="128"/>
        <w:ind w:left="0"/>
        <w:rPr>
          <w:sz w:val="20"/>
          <w:lang w:val="da-DK"/>
        </w:rPr>
      </w:pPr>
    </w:p>
    <w:p w14:paraId="4CD3CDF9" w14:textId="77777777" w:rsidR="00345B86" w:rsidRPr="005800D0" w:rsidRDefault="004A4B3F" w:rsidP="0056318C">
      <w:pPr>
        <w:autoSpaceDE w:val="0"/>
        <w:autoSpaceDN w:val="0"/>
        <w:adjustRightInd w:val="0"/>
        <w:spacing w:after="0" w:line="240" w:lineRule="auto"/>
        <w:jc w:val="left"/>
        <w:rPr>
          <w:rFonts w:ascii="Times New Roman" w:hAnsi="Times New Roman" w:cs="Times New Roman"/>
          <w:sz w:val="22"/>
        </w:rPr>
      </w:pPr>
      <w:r w:rsidRPr="005800D0">
        <w:rPr>
          <w:rFonts w:ascii="Times New Roman" w:hAnsi="Times New Roman" w:cs="Times New Roman"/>
          <w:sz w:val="22"/>
        </w:rPr>
        <w:t>H</w:t>
      </w:r>
      <w:r w:rsidR="00A641C0" w:rsidRPr="005800D0">
        <w:rPr>
          <w:rFonts w:ascii="Times New Roman" w:hAnsi="Times New Roman" w:cs="Times New Roman"/>
          <w:sz w:val="22"/>
        </w:rPr>
        <w:t>vis der indsamles og opbevares</w:t>
      </w:r>
      <w:r w:rsidRPr="005800D0">
        <w:rPr>
          <w:rFonts w:ascii="Times New Roman" w:hAnsi="Times New Roman" w:cs="Times New Roman"/>
          <w:sz w:val="22"/>
        </w:rPr>
        <w:t xml:space="preserve"> </w:t>
      </w:r>
      <w:r w:rsidR="00A641C0" w:rsidRPr="005800D0">
        <w:rPr>
          <w:rFonts w:ascii="Times New Roman" w:hAnsi="Times New Roman" w:cs="Times New Roman"/>
          <w:sz w:val="22"/>
        </w:rPr>
        <w:t xml:space="preserve">data </w:t>
      </w:r>
      <w:r w:rsidR="00345B86" w:rsidRPr="005800D0">
        <w:rPr>
          <w:rFonts w:ascii="Times New Roman" w:hAnsi="Times New Roman" w:cs="Times New Roman"/>
          <w:sz w:val="22"/>
        </w:rPr>
        <w:t xml:space="preserve">samt </w:t>
      </w:r>
      <w:r w:rsidR="00A641C0" w:rsidRPr="005800D0">
        <w:rPr>
          <w:rFonts w:ascii="Times New Roman" w:hAnsi="Times New Roman" w:cs="Times New Roman"/>
          <w:sz w:val="22"/>
        </w:rPr>
        <w:t>personoplysninger</w:t>
      </w:r>
      <w:r w:rsidR="00345B86" w:rsidRPr="005800D0">
        <w:rPr>
          <w:rFonts w:ascii="Times New Roman" w:hAnsi="Times New Roman" w:cs="Times New Roman"/>
          <w:sz w:val="22"/>
        </w:rPr>
        <w:t>,</w:t>
      </w:r>
      <w:r w:rsidRPr="005800D0">
        <w:rPr>
          <w:rFonts w:ascii="Times New Roman" w:hAnsi="Times New Roman" w:cs="Times New Roman"/>
          <w:sz w:val="22"/>
        </w:rPr>
        <w:t xml:space="preserve"> skal udfylder være opmærksom på evt. udarbejdelse af </w:t>
      </w:r>
      <w:r w:rsidRPr="005800D0">
        <w:rPr>
          <w:rFonts w:ascii="Times New Roman" w:hAnsi="Times New Roman" w:cs="Times New Roman"/>
          <w:b/>
          <w:sz w:val="22"/>
        </w:rPr>
        <w:t>konsekvensanalyse</w:t>
      </w:r>
      <w:r w:rsidR="00416D4F" w:rsidRPr="005800D0">
        <w:rPr>
          <w:rFonts w:ascii="Times New Roman" w:hAnsi="Times New Roman" w:cs="Times New Roman"/>
          <w:sz w:val="22"/>
        </w:rPr>
        <w:t xml:space="preserve"> for de</w:t>
      </w:r>
      <w:r w:rsidR="007D57D5" w:rsidRPr="005800D0">
        <w:rPr>
          <w:rFonts w:ascii="Times New Roman" w:hAnsi="Times New Roman" w:cs="Times New Roman"/>
          <w:sz w:val="22"/>
        </w:rPr>
        <w:t xml:space="preserve"> registreredes rettigheder</w:t>
      </w:r>
      <w:r w:rsidR="00345B86" w:rsidRPr="005800D0">
        <w:rPr>
          <w:rFonts w:ascii="Times New Roman" w:hAnsi="Times New Roman" w:cs="Times New Roman"/>
          <w:sz w:val="22"/>
        </w:rPr>
        <w:t>, når risikovurderingen er udarbejdet</w:t>
      </w:r>
      <w:r w:rsidR="00DD5221" w:rsidRPr="005800D0">
        <w:rPr>
          <w:rStyle w:val="Fodnotehenvisning"/>
          <w:rFonts w:ascii="Times New Roman" w:hAnsi="Times New Roman" w:cs="Times New Roman"/>
          <w:sz w:val="22"/>
        </w:rPr>
        <w:footnoteReference w:id="1"/>
      </w:r>
      <w:r w:rsidR="00345B86" w:rsidRPr="005800D0">
        <w:rPr>
          <w:rFonts w:ascii="Times New Roman" w:hAnsi="Times New Roman" w:cs="Times New Roman"/>
          <w:sz w:val="22"/>
        </w:rPr>
        <w:t>.</w:t>
      </w:r>
    </w:p>
    <w:p w14:paraId="7491A817" w14:textId="77777777" w:rsidR="004A4B3F" w:rsidRPr="005800D0" w:rsidRDefault="004A4B3F" w:rsidP="00965325">
      <w:pPr>
        <w:autoSpaceDE w:val="0"/>
        <w:autoSpaceDN w:val="0"/>
        <w:adjustRightInd w:val="0"/>
        <w:spacing w:after="0" w:line="240" w:lineRule="auto"/>
        <w:jc w:val="left"/>
        <w:rPr>
          <w:rFonts w:ascii="Times New Roman" w:hAnsi="Times New Roman" w:cs="Times New Roman"/>
          <w:color w:val="000000"/>
          <w:sz w:val="22"/>
        </w:rPr>
      </w:pPr>
    </w:p>
    <w:p w14:paraId="12EA6402" w14:textId="77777777" w:rsidR="00D465B7" w:rsidRPr="005800D0" w:rsidRDefault="00D465B7" w:rsidP="00965325">
      <w:pPr>
        <w:pStyle w:val="Brdtekst"/>
        <w:rPr>
          <w:lang w:val="da-DK"/>
        </w:rPr>
      </w:pPr>
      <w:r w:rsidRPr="008C3F17">
        <w:rPr>
          <w:lang w:val="da-DK"/>
        </w:rPr>
        <w:t>1</w:t>
      </w:r>
      <w:r w:rsidRPr="008C3F17">
        <w:rPr>
          <w:sz w:val="20"/>
          <w:szCs w:val="20"/>
          <w:lang w:val="da-DK"/>
        </w:rPr>
        <w:t xml:space="preserve">. </w:t>
      </w:r>
      <w:r w:rsidRPr="005800D0">
        <w:rPr>
          <w:lang w:val="da-DK"/>
        </w:rPr>
        <w:t>Beskriv overordnet, hvilke data der indsamles:</w:t>
      </w:r>
    </w:p>
    <w:tbl>
      <w:tblPr>
        <w:tblStyle w:val="Tabel-Gitter"/>
        <w:tblW w:w="0" w:type="auto"/>
        <w:tblInd w:w="171" w:type="dxa"/>
        <w:tblLook w:val="04A0" w:firstRow="1" w:lastRow="0" w:firstColumn="1" w:lastColumn="0" w:noHBand="0" w:noVBand="1"/>
      </w:tblPr>
      <w:tblGrid>
        <w:gridCol w:w="7905"/>
      </w:tblGrid>
      <w:tr w:rsidR="00D465B7" w:rsidRPr="00965325" w14:paraId="5F5698CD" w14:textId="77777777" w:rsidTr="00965325">
        <w:trPr>
          <w:trHeight w:val="248"/>
        </w:trPr>
        <w:tc>
          <w:tcPr>
            <w:tcW w:w="7905" w:type="dxa"/>
          </w:tcPr>
          <w:p w14:paraId="450B58B3" w14:textId="634B4C23" w:rsidR="00D465B7" w:rsidRPr="00965325" w:rsidRDefault="001B0ACD" w:rsidP="0056318C">
            <w:pPr>
              <w:pStyle w:val="Brdtekst"/>
              <w:rPr>
                <w:i/>
                <w:sz w:val="20"/>
                <w:lang w:val="da-DK"/>
              </w:rPr>
            </w:pPr>
            <w:r w:rsidRPr="00965325">
              <w:rPr>
                <w:i/>
                <w:color w:val="FF0000"/>
                <w:sz w:val="20"/>
                <w:lang w:val="da-DK"/>
              </w:rPr>
              <w:t>Udfyldes</w:t>
            </w:r>
            <w:r w:rsidR="0056318C" w:rsidRPr="00965325">
              <w:rPr>
                <w:i/>
                <w:color w:val="FF0000"/>
                <w:sz w:val="20"/>
                <w:lang w:val="da-DK"/>
              </w:rPr>
              <w:t xml:space="preserve"> </w:t>
            </w:r>
          </w:p>
        </w:tc>
      </w:tr>
    </w:tbl>
    <w:p w14:paraId="1830DF25" w14:textId="64EFDC0E" w:rsidR="00D465B7" w:rsidRPr="005800D0" w:rsidRDefault="00D465B7" w:rsidP="00965325">
      <w:pPr>
        <w:pStyle w:val="Brdtekst"/>
        <w:rPr>
          <w:szCs w:val="20"/>
          <w:lang w:val="da-DK"/>
        </w:rPr>
      </w:pPr>
      <w:r w:rsidRPr="008C3F17">
        <w:rPr>
          <w:sz w:val="20"/>
          <w:szCs w:val="20"/>
          <w:lang w:val="da-DK"/>
        </w:rPr>
        <w:t xml:space="preserve">2. </w:t>
      </w:r>
      <w:r w:rsidRPr="005800D0">
        <w:rPr>
          <w:szCs w:val="20"/>
          <w:lang w:val="da-DK"/>
        </w:rPr>
        <w:t>Beskriv overordnet, hvorfor de indsamles (formål</w:t>
      </w:r>
      <w:r w:rsidR="0056318C" w:rsidRPr="005800D0">
        <w:rPr>
          <w:szCs w:val="20"/>
          <w:lang w:val="da-DK"/>
        </w:rPr>
        <w:t xml:space="preserve"> og begrundelse</w:t>
      </w:r>
      <w:r w:rsidRPr="005800D0">
        <w:rPr>
          <w:szCs w:val="20"/>
          <w:lang w:val="da-DK"/>
        </w:rPr>
        <w:t>):</w:t>
      </w:r>
    </w:p>
    <w:tbl>
      <w:tblPr>
        <w:tblStyle w:val="Tabel-Gitter"/>
        <w:tblW w:w="0" w:type="auto"/>
        <w:tblInd w:w="171" w:type="dxa"/>
        <w:tblLook w:val="04A0" w:firstRow="1" w:lastRow="0" w:firstColumn="1" w:lastColumn="0" w:noHBand="0" w:noVBand="1"/>
      </w:tblPr>
      <w:tblGrid>
        <w:gridCol w:w="7905"/>
      </w:tblGrid>
      <w:tr w:rsidR="00D465B7" w:rsidRPr="008C3F17" w14:paraId="1BA7734B" w14:textId="77777777" w:rsidTr="00965325">
        <w:trPr>
          <w:trHeight w:val="249"/>
        </w:trPr>
        <w:tc>
          <w:tcPr>
            <w:tcW w:w="7905" w:type="dxa"/>
          </w:tcPr>
          <w:p w14:paraId="25ED4CC9" w14:textId="77777777" w:rsidR="00D465B7" w:rsidRPr="008C3F17" w:rsidRDefault="001B0ACD" w:rsidP="00D465B7">
            <w:pPr>
              <w:pStyle w:val="Brdtekst"/>
              <w:rPr>
                <w:sz w:val="20"/>
                <w:lang w:val="da-DK"/>
              </w:rPr>
            </w:pPr>
            <w:r w:rsidRPr="008C3F17">
              <w:rPr>
                <w:i/>
                <w:color w:val="FF0000"/>
                <w:sz w:val="20"/>
                <w:lang w:val="da-DK"/>
              </w:rPr>
              <w:t>Udfyldes</w:t>
            </w:r>
          </w:p>
        </w:tc>
      </w:tr>
    </w:tbl>
    <w:p w14:paraId="01FEC789" w14:textId="77777777" w:rsidR="00D465B7" w:rsidRPr="008C3F17" w:rsidRDefault="00D465B7" w:rsidP="00965325">
      <w:pPr>
        <w:pStyle w:val="Brdtekst"/>
        <w:rPr>
          <w:sz w:val="20"/>
          <w:szCs w:val="20"/>
          <w:lang w:val="da-DK"/>
        </w:rPr>
      </w:pPr>
      <w:r w:rsidRPr="008C3F17">
        <w:rPr>
          <w:sz w:val="20"/>
          <w:szCs w:val="20"/>
          <w:lang w:val="da-DK"/>
        </w:rPr>
        <w:t xml:space="preserve">3. </w:t>
      </w:r>
      <w:r w:rsidRPr="005800D0">
        <w:rPr>
          <w:szCs w:val="20"/>
          <w:lang w:val="da-DK"/>
        </w:rPr>
        <w:t xml:space="preserve">Beskriv overordnet, hvem der kan få adgang til dem: </w:t>
      </w:r>
    </w:p>
    <w:tbl>
      <w:tblPr>
        <w:tblStyle w:val="Tabel-Gitter"/>
        <w:tblW w:w="0" w:type="auto"/>
        <w:tblInd w:w="171" w:type="dxa"/>
        <w:tblLook w:val="04A0" w:firstRow="1" w:lastRow="0" w:firstColumn="1" w:lastColumn="0" w:noHBand="0" w:noVBand="1"/>
      </w:tblPr>
      <w:tblGrid>
        <w:gridCol w:w="7905"/>
      </w:tblGrid>
      <w:tr w:rsidR="00D465B7" w:rsidRPr="008C3F17" w14:paraId="0886A910" w14:textId="77777777" w:rsidTr="00965325">
        <w:trPr>
          <w:trHeight w:val="248"/>
        </w:trPr>
        <w:tc>
          <w:tcPr>
            <w:tcW w:w="7905" w:type="dxa"/>
          </w:tcPr>
          <w:p w14:paraId="26398A98" w14:textId="77777777" w:rsidR="00D465B7" w:rsidRPr="008C3F17" w:rsidRDefault="001B0ACD" w:rsidP="00D465B7">
            <w:pPr>
              <w:pStyle w:val="Brdtekst"/>
              <w:rPr>
                <w:sz w:val="20"/>
                <w:lang w:val="da-DK"/>
              </w:rPr>
            </w:pPr>
            <w:r w:rsidRPr="008C3F17">
              <w:rPr>
                <w:i/>
                <w:color w:val="FF0000"/>
                <w:sz w:val="20"/>
                <w:lang w:val="da-DK"/>
              </w:rPr>
              <w:t>Udfyldes</w:t>
            </w:r>
          </w:p>
        </w:tc>
      </w:tr>
    </w:tbl>
    <w:p w14:paraId="31108C00" w14:textId="77777777" w:rsidR="007C69E9" w:rsidRPr="008C3F17" w:rsidRDefault="00D465B7" w:rsidP="00965325">
      <w:pPr>
        <w:pStyle w:val="Brdtekst"/>
        <w:rPr>
          <w:sz w:val="20"/>
          <w:lang w:val="da-DK"/>
        </w:rPr>
      </w:pPr>
      <w:r w:rsidRPr="008C3F17">
        <w:rPr>
          <w:sz w:val="20"/>
          <w:szCs w:val="20"/>
          <w:lang w:val="da-DK"/>
        </w:rPr>
        <w:t xml:space="preserve">4. </w:t>
      </w:r>
      <w:r w:rsidRPr="005800D0">
        <w:rPr>
          <w:szCs w:val="20"/>
          <w:lang w:val="da-DK"/>
        </w:rPr>
        <w:t xml:space="preserve">Beskriv overordnet, hvorfor det giver værdi for </w:t>
      </w:r>
      <w:r w:rsidR="007C69E9" w:rsidRPr="005800D0">
        <w:rPr>
          <w:szCs w:val="20"/>
          <w:lang w:val="da-DK"/>
        </w:rPr>
        <w:t xml:space="preserve">AU </w:t>
      </w:r>
      <w:r w:rsidRPr="005800D0">
        <w:rPr>
          <w:szCs w:val="20"/>
          <w:lang w:val="da-DK"/>
        </w:rPr>
        <w:t>at indsamle personoplysninger:</w:t>
      </w:r>
    </w:p>
    <w:tbl>
      <w:tblPr>
        <w:tblStyle w:val="Tabel-Gitter"/>
        <w:tblW w:w="0" w:type="auto"/>
        <w:tblInd w:w="171" w:type="dxa"/>
        <w:tblLook w:val="04A0" w:firstRow="1" w:lastRow="0" w:firstColumn="1" w:lastColumn="0" w:noHBand="0" w:noVBand="1"/>
      </w:tblPr>
      <w:tblGrid>
        <w:gridCol w:w="7905"/>
      </w:tblGrid>
      <w:tr w:rsidR="00D465B7" w:rsidRPr="008C3F17" w14:paraId="089008F8" w14:textId="77777777" w:rsidTr="00965325">
        <w:trPr>
          <w:trHeight w:val="248"/>
        </w:trPr>
        <w:tc>
          <w:tcPr>
            <w:tcW w:w="7905" w:type="dxa"/>
          </w:tcPr>
          <w:p w14:paraId="62D7B6E3" w14:textId="77777777" w:rsidR="00D465B7" w:rsidRPr="008C3F17" w:rsidRDefault="001B0ACD" w:rsidP="00D465B7">
            <w:pPr>
              <w:pStyle w:val="Brdtekst"/>
              <w:rPr>
                <w:sz w:val="20"/>
                <w:lang w:val="da-DK"/>
              </w:rPr>
            </w:pPr>
            <w:r w:rsidRPr="008C3F17">
              <w:rPr>
                <w:i/>
                <w:color w:val="FF0000"/>
                <w:sz w:val="20"/>
                <w:lang w:val="da-DK"/>
              </w:rPr>
              <w:t>Udfyldes</w:t>
            </w:r>
          </w:p>
        </w:tc>
      </w:tr>
    </w:tbl>
    <w:p w14:paraId="18B4D828" w14:textId="77777777" w:rsidR="007D57D5" w:rsidRPr="008C3F17" w:rsidRDefault="007D57D5" w:rsidP="00965325">
      <w:pPr>
        <w:pStyle w:val="Brdtekst"/>
        <w:rPr>
          <w:lang w:val="da-DK"/>
        </w:rPr>
      </w:pPr>
    </w:p>
    <w:p w14:paraId="6CD523A3" w14:textId="0D2590AC" w:rsidR="00416D4F" w:rsidRDefault="00416D4F" w:rsidP="00AF320B">
      <w:pPr>
        <w:pStyle w:val="Brdtekst"/>
        <w:rPr>
          <w:lang w:val="da-DK"/>
        </w:rPr>
      </w:pPr>
    </w:p>
    <w:p w14:paraId="752BDE7D" w14:textId="4EE5DCD7" w:rsidR="00954589" w:rsidRDefault="00954589" w:rsidP="00AF320B">
      <w:pPr>
        <w:pStyle w:val="Brdtekst"/>
        <w:rPr>
          <w:lang w:val="da-DK"/>
        </w:rPr>
      </w:pPr>
    </w:p>
    <w:p w14:paraId="6356024A" w14:textId="001877DE" w:rsidR="00954589" w:rsidRDefault="00954589" w:rsidP="00AF320B">
      <w:pPr>
        <w:pStyle w:val="Brdtekst"/>
        <w:rPr>
          <w:lang w:val="da-DK"/>
        </w:rPr>
      </w:pPr>
    </w:p>
    <w:p w14:paraId="45BB3F7D" w14:textId="0816BA33" w:rsidR="00954589" w:rsidRDefault="00954589" w:rsidP="00AF320B">
      <w:pPr>
        <w:pStyle w:val="Brdtekst"/>
        <w:rPr>
          <w:lang w:val="da-DK"/>
        </w:rPr>
      </w:pPr>
    </w:p>
    <w:p w14:paraId="6AF1F4A4" w14:textId="4F5A3555" w:rsidR="00954589" w:rsidRDefault="00954589" w:rsidP="00AF320B">
      <w:pPr>
        <w:pStyle w:val="Brdtekst"/>
        <w:rPr>
          <w:lang w:val="da-DK"/>
        </w:rPr>
      </w:pPr>
    </w:p>
    <w:p w14:paraId="52BCCBF5" w14:textId="77777777" w:rsidR="00954589" w:rsidRPr="008C3F17" w:rsidRDefault="00954589" w:rsidP="00AF320B">
      <w:pPr>
        <w:pStyle w:val="Brdtekst"/>
        <w:rPr>
          <w:lang w:val="da-DK"/>
        </w:rPr>
      </w:pPr>
    </w:p>
    <w:p w14:paraId="47C50B64" w14:textId="77777777" w:rsidR="00721E90" w:rsidRPr="008C3F17" w:rsidRDefault="00721E90" w:rsidP="00AF320B">
      <w:pPr>
        <w:pStyle w:val="Brdtekst"/>
        <w:rPr>
          <w:lang w:val="da-DK"/>
        </w:rPr>
      </w:pPr>
      <w:r w:rsidRPr="008C3F17">
        <w:rPr>
          <w:lang w:val="da-DK"/>
        </w:rPr>
        <w:tab/>
      </w:r>
    </w:p>
    <w:p w14:paraId="6D52D9CF" w14:textId="08B46BDF" w:rsidR="00721E90" w:rsidRPr="008C3F17" w:rsidRDefault="00721E90" w:rsidP="0056318C">
      <w:pPr>
        <w:pStyle w:val="Brdtekst"/>
        <w:rPr>
          <w:b/>
          <w:sz w:val="24"/>
          <w:szCs w:val="24"/>
          <w:lang w:val="da-DK"/>
        </w:rPr>
      </w:pPr>
      <w:r w:rsidRPr="008C3F17">
        <w:rPr>
          <w:b/>
          <w:sz w:val="24"/>
          <w:szCs w:val="24"/>
          <w:lang w:val="da-DK"/>
        </w:rPr>
        <w:t>Hvilken type af data/personoplysninger arbejdes der med i systemet</w:t>
      </w:r>
      <w:r w:rsidR="00B11973" w:rsidRPr="008C3F17">
        <w:rPr>
          <w:b/>
          <w:sz w:val="24"/>
          <w:szCs w:val="24"/>
          <w:lang w:val="da-DK"/>
        </w:rPr>
        <w:t>/pro</w:t>
      </w:r>
      <w:r w:rsidR="0056318C">
        <w:rPr>
          <w:b/>
          <w:sz w:val="24"/>
          <w:szCs w:val="24"/>
          <w:lang w:val="da-DK"/>
        </w:rPr>
        <w:t>duktet</w:t>
      </w:r>
      <w:r w:rsidR="006E1F8F" w:rsidRPr="008C3F17">
        <w:rPr>
          <w:b/>
          <w:sz w:val="24"/>
          <w:szCs w:val="24"/>
          <w:lang w:val="da-DK"/>
        </w:rPr>
        <w:t>:</w:t>
      </w:r>
    </w:p>
    <w:p w14:paraId="7FFBF91B" w14:textId="77777777" w:rsidR="00C17416" w:rsidRDefault="00721E90" w:rsidP="0056318C">
      <w:pPr>
        <w:pStyle w:val="Brdtekst"/>
        <w:rPr>
          <w:lang w:val="da-DK"/>
        </w:rPr>
      </w:pPr>
      <w:r w:rsidRPr="008C3F17">
        <w:rPr>
          <w:lang w:val="da-DK"/>
        </w:rPr>
        <w:t>Beskrives og vurderes kort ud fra AU dataklassifikations model med 4 kategorier</w:t>
      </w:r>
      <w:r w:rsidR="003131D2" w:rsidRPr="008C3F17">
        <w:rPr>
          <w:lang w:val="da-DK"/>
        </w:rPr>
        <w:t>, se evt.</w:t>
      </w:r>
    </w:p>
    <w:p w14:paraId="1E7ADC47" w14:textId="5B4A82D5" w:rsidR="00721E90" w:rsidRPr="008C3F17" w:rsidRDefault="00000000" w:rsidP="0056318C">
      <w:pPr>
        <w:pStyle w:val="Brdtekst"/>
        <w:rPr>
          <w:lang w:val="da-DK"/>
        </w:rPr>
      </w:pPr>
      <w:hyperlink r:id="rId11" w:history="1">
        <w:r w:rsidR="003131D2" w:rsidRPr="008C3F17">
          <w:rPr>
            <w:rStyle w:val="Hyperlink"/>
            <w:rFonts w:eastAsiaTheme="majorEastAsia"/>
            <w:lang w:val="da-DK"/>
          </w:rPr>
          <w:t xml:space="preserve"> Klassifikation af data (au.dk)</w:t>
        </w:r>
      </w:hyperlink>
    </w:p>
    <w:p w14:paraId="6A614FDB" w14:textId="77777777" w:rsidR="003131D2" w:rsidRPr="008C3F17" w:rsidRDefault="003131D2" w:rsidP="0056318C">
      <w:pPr>
        <w:pStyle w:val="Brdtekst"/>
        <w:rPr>
          <w:lang w:val="da-DK"/>
        </w:rPr>
      </w:pPr>
    </w:p>
    <w:tbl>
      <w:tblPr>
        <w:tblStyle w:val="Tabel-Gitter"/>
        <w:tblW w:w="0" w:type="auto"/>
        <w:tblLook w:val="04A0" w:firstRow="1" w:lastRow="0" w:firstColumn="1" w:lastColumn="0" w:noHBand="0" w:noVBand="1"/>
      </w:tblPr>
      <w:tblGrid>
        <w:gridCol w:w="704"/>
        <w:gridCol w:w="4392"/>
        <w:gridCol w:w="2548"/>
      </w:tblGrid>
      <w:tr w:rsidR="00721E90" w:rsidRPr="008C3F17" w14:paraId="787A5305" w14:textId="77777777" w:rsidTr="0056318C">
        <w:tc>
          <w:tcPr>
            <w:tcW w:w="704" w:type="dxa"/>
            <w:shd w:val="clear" w:color="auto" w:fill="BFBFBF" w:themeFill="background1" w:themeFillShade="BF"/>
          </w:tcPr>
          <w:p w14:paraId="32416A03" w14:textId="77777777" w:rsidR="00721E90" w:rsidRPr="008C3F17" w:rsidRDefault="00721E90" w:rsidP="00721E90">
            <w:pPr>
              <w:rPr>
                <w:rFonts w:ascii="Times New Roman" w:hAnsi="Times New Roman"/>
              </w:rPr>
            </w:pPr>
            <w:r w:rsidRPr="008C3F17">
              <w:rPr>
                <w:rFonts w:ascii="Times New Roman" w:hAnsi="Times New Roman"/>
              </w:rPr>
              <w:t>Nr.</w:t>
            </w:r>
          </w:p>
        </w:tc>
        <w:tc>
          <w:tcPr>
            <w:tcW w:w="4392" w:type="dxa"/>
            <w:shd w:val="clear" w:color="auto" w:fill="BFBFBF" w:themeFill="background1" w:themeFillShade="BF"/>
          </w:tcPr>
          <w:p w14:paraId="128CCCAF" w14:textId="77777777" w:rsidR="00721E90" w:rsidRPr="008C3F17" w:rsidRDefault="00721E90" w:rsidP="00721E90">
            <w:pPr>
              <w:rPr>
                <w:rFonts w:ascii="Times New Roman" w:hAnsi="Times New Roman"/>
              </w:rPr>
            </w:pPr>
            <w:r w:rsidRPr="008C3F17">
              <w:rPr>
                <w:rFonts w:ascii="Times New Roman" w:hAnsi="Times New Roman"/>
              </w:rPr>
              <w:t>Kort data beskrivelse</w:t>
            </w:r>
          </w:p>
        </w:tc>
        <w:tc>
          <w:tcPr>
            <w:tcW w:w="2548" w:type="dxa"/>
            <w:shd w:val="clear" w:color="auto" w:fill="BFBFBF" w:themeFill="background1" w:themeFillShade="BF"/>
          </w:tcPr>
          <w:p w14:paraId="3E951603" w14:textId="77777777" w:rsidR="00721E90" w:rsidRPr="008C3F17" w:rsidRDefault="00721E90" w:rsidP="00CC54A9">
            <w:pPr>
              <w:pStyle w:val="Brdtekst"/>
              <w:rPr>
                <w:lang w:val="da-DK"/>
              </w:rPr>
            </w:pPr>
            <w:r w:rsidRPr="008C3F17">
              <w:rPr>
                <w:lang w:val="da-DK"/>
              </w:rPr>
              <w:t>Klassifikation</w:t>
            </w:r>
            <w:r w:rsidR="007C69E9" w:rsidRPr="008C3F17">
              <w:rPr>
                <w:lang w:val="da-DK"/>
              </w:rPr>
              <w:t>s</w:t>
            </w:r>
            <w:r w:rsidR="00CC54A9" w:rsidRPr="008C3F17">
              <w:rPr>
                <w:lang w:val="da-DK"/>
              </w:rPr>
              <w:t xml:space="preserve"> kategori</w:t>
            </w:r>
            <w:r w:rsidR="007C69E9" w:rsidRPr="008C3F17">
              <w:rPr>
                <w:lang w:val="da-DK"/>
              </w:rPr>
              <w:t>er</w:t>
            </w:r>
            <w:r w:rsidR="00CC54A9" w:rsidRPr="008C3F17">
              <w:rPr>
                <w:lang w:val="da-DK"/>
              </w:rPr>
              <w:t>:</w:t>
            </w:r>
            <w:r w:rsidRPr="008C3F17">
              <w:rPr>
                <w:lang w:val="da-DK"/>
              </w:rPr>
              <w:t xml:space="preserve"> (Offentlig, Intern, Fortrolig, Følsom) </w:t>
            </w:r>
          </w:p>
        </w:tc>
      </w:tr>
      <w:tr w:rsidR="00721E90" w:rsidRPr="008C3F17" w14:paraId="7D78ECA2" w14:textId="77777777" w:rsidTr="0056318C">
        <w:tc>
          <w:tcPr>
            <w:tcW w:w="704" w:type="dxa"/>
          </w:tcPr>
          <w:p w14:paraId="07CFD02B" w14:textId="77777777" w:rsidR="00721E90" w:rsidRPr="008C3F17" w:rsidRDefault="001B0ACD" w:rsidP="00721E90">
            <w:pPr>
              <w:rPr>
                <w:rFonts w:ascii="Times New Roman" w:hAnsi="Times New Roman"/>
                <w:i/>
                <w:color w:val="FF0000"/>
              </w:rPr>
            </w:pPr>
            <w:r w:rsidRPr="008C3F17">
              <w:rPr>
                <w:rFonts w:ascii="Times New Roman" w:hAnsi="Times New Roman"/>
                <w:i/>
                <w:color w:val="FF0000"/>
              </w:rPr>
              <w:t>x</w:t>
            </w:r>
          </w:p>
        </w:tc>
        <w:tc>
          <w:tcPr>
            <w:tcW w:w="4392" w:type="dxa"/>
          </w:tcPr>
          <w:p w14:paraId="4A71C415" w14:textId="77777777" w:rsidR="00721E90" w:rsidRPr="008C3F17" w:rsidRDefault="001B0ACD" w:rsidP="00721E90">
            <w:pPr>
              <w:rPr>
                <w:rFonts w:ascii="Times New Roman" w:hAnsi="Times New Roman"/>
              </w:rPr>
            </w:pPr>
            <w:r w:rsidRPr="008C3F17">
              <w:rPr>
                <w:rFonts w:ascii="Times New Roman" w:hAnsi="Times New Roman"/>
                <w:i/>
                <w:color w:val="FF0000"/>
              </w:rPr>
              <w:t>Udfyldes</w:t>
            </w:r>
          </w:p>
        </w:tc>
        <w:tc>
          <w:tcPr>
            <w:tcW w:w="2548" w:type="dxa"/>
          </w:tcPr>
          <w:p w14:paraId="097C37E4" w14:textId="77777777" w:rsidR="00721E90" w:rsidRPr="008C3F17" w:rsidRDefault="001B0ACD" w:rsidP="00721E90">
            <w:pPr>
              <w:rPr>
                <w:rFonts w:ascii="Times New Roman" w:hAnsi="Times New Roman"/>
              </w:rPr>
            </w:pPr>
            <w:r w:rsidRPr="008C3F17">
              <w:rPr>
                <w:rFonts w:ascii="Times New Roman" w:hAnsi="Times New Roman"/>
                <w:i/>
                <w:color w:val="FF0000"/>
              </w:rPr>
              <w:t>Udfyldes</w:t>
            </w:r>
          </w:p>
        </w:tc>
      </w:tr>
      <w:tr w:rsidR="00721E90" w:rsidRPr="008C3F17" w14:paraId="7E452693" w14:textId="77777777" w:rsidTr="0056318C">
        <w:tc>
          <w:tcPr>
            <w:tcW w:w="704" w:type="dxa"/>
          </w:tcPr>
          <w:p w14:paraId="231AF5A5" w14:textId="77777777" w:rsidR="00721E90" w:rsidRPr="008C3F17" w:rsidRDefault="00721E90" w:rsidP="00721E90">
            <w:pPr>
              <w:rPr>
                <w:rFonts w:ascii="Times New Roman" w:hAnsi="Times New Roman"/>
              </w:rPr>
            </w:pPr>
          </w:p>
        </w:tc>
        <w:tc>
          <w:tcPr>
            <w:tcW w:w="4392" w:type="dxa"/>
          </w:tcPr>
          <w:p w14:paraId="5C4E78E8" w14:textId="77777777" w:rsidR="00721E90" w:rsidRPr="008C3F17" w:rsidRDefault="00721E90" w:rsidP="00721E90">
            <w:pPr>
              <w:rPr>
                <w:rFonts w:ascii="Times New Roman" w:hAnsi="Times New Roman"/>
              </w:rPr>
            </w:pPr>
          </w:p>
        </w:tc>
        <w:tc>
          <w:tcPr>
            <w:tcW w:w="2548" w:type="dxa"/>
          </w:tcPr>
          <w:p w14:paraId="49813E70" w14:textId="77777777" w:rsidR="00721E90" w:rsidRPr="008C3F17" w:rsidRDefault="00721E90" w:rsidP="00721E90">
            <w:pPr>
              <w:rPr>
                <w:rFonts w:ascii="Times New Roman" w:hAnsi="Times New Roman"/>
              </w:rPr>
            </w:pPr>
          </w:p>
        </w:tc>
      </w:tr>
      <w:tr w:rsidR="00721E90" w:rsidRPr="008C3F17" w14:paraId="5A22D651" w14:textId="77777777" w:rsidTr="0056318C">
        <w:tc>
          <w:tcPr>
            <w:tcW w:w="704" w:type="dxa"/>
          </w:tcPr>
          <w:p w14:paraId="3DE5D814" w14:textId="77777777" w:rsidR="00721E90" w:rsidRPr="008C3F17" w:rsidRDefault="00721E90" w:rsidP="00721E90">
            <w:pPr>
              <w:rPr>
                <w:rFonts w:ascii="Times New Roman" w:hAnsi="Times New Roman"/>
              </w:rPr>
            </w:pPr>
          </w:p>
        </w:tc>
        <w:tc>
          <w:tcPr>
            <w:tcW w:w="4392" w:type="dxa"/>
          </w:tcPr>
          <w:p w14:paraId="359F48B7" w14:textId="77777777" w:rsidR="00721E90" w:rsidRPr="008C3F17" w:rsidRDefault="00721E90" w:rsidP="00721E90">
            <w:pPr>
              <w:rPr>
                <w:rFonts w:ascii="Times New Roman" w:hAnsi="Times New Roman"/>
              </w:rPr>
            </w:pPr>
          </w:p>
        </w:tc>
        <w:tc>
          <w:tcPr>
            <w:tcW w:w="2548" w:type="dxa"/>
          </w:tcPr>
          <w:p w14:paraId="3AB558F7" w14:textId="77777777" w:rsidR="00721E90" w:rsidRPr="008C3F17" w:rsidRDefault="00721E90" w:rsidP="00721E90">
            <w:pPr>
              <w:rPr>
                <w:rFonts w:ascii="Times New Roman" w:hAnsi="Times New Roman"/>
              </w:rPr>
            </w:pPr>
          </w:p>
        </w:tc>
      </w:tr>
    </w:tbl>
    <w:p w14:paraId="0584D26C" w14:textId="77777777" w:rsidR="00353364" w:rsidRPr="008C3F17" w:rsidRDefault="00353364" w:rsidP="00AF320B">
      <w:pPr>
        <w:pStyle w:val="Brdtekst"/>
        <w:ind w:left="447"/>
        <w:rPr>
          <w:b/>
          <w:lang w:val="da-DK"/>
        </w:rPr>
      </w:pPr>
    </w:p>
    <w:p w14:paraId="5389296A" w14:textId="7A1E5148" w:rsidR="009F653A" w:rsidRDefault="009F653A" w:rsidP="00353364">
      <w:pPr>
        <w:pStyle w:val="Brdtekst"/>
        <w:ind w:left="1133"/>
        <w:rPr>
          <w:b/>
          <w:sz w:val="24"/>
          <w:szCs w:val="24"/>
          <w:lang w:val="da-DK"/>
        </w:rPr>
      </w:pPr>
    </w:p>
    <w:p w14:paraId="782140F2" w14:textId="6B916CFD" w:rsidR="00C32F6A" w:rsidRDefault="00C32F6A" w:rsidP="00353364">
      <w:pPr>
        <w:pStyle w:val="Brdtekst"/>
        <w:ind w:left="1133"/>
        <w:rPr>
          <w:b/>
          <w:sz w:val="24"/>
          <w:szCs w:val="24"/>
          <w:lang w:val="da-DK"/>
        </w:rPr>
      </w:pPr>
    </w:p>
    <w:p w14:paraId="5D2CD04D" w14:textId="35211ED6" w:rsidR="00C32F6A" w:rsidRDefault="00C32F6A" w:rsidP="00353364">
      <w:pPr>
        <w:pStyle w:val="Brdtekst"/>
        <w:ind w:left="1133"/>
        <w:rPr>
          <w:b/>
          <w:sz w:val="24"/>
          <w:szCs w:val="24"/>
          <w:lang w:val="da-DK"/>
        </w:rPr>
      </w:pPr>
    </w:p>
    <w:p w14:paraId="52A8CA63" w14:textId="321F9315" w:rsidR="00C32F6A" w:rsidRDefault="00C32F6A" w:rsidP="00353364">
      <w:pPr>
        <w:pStyle w:val="Brdtekst"/>
        <w:ind w:left="1133"/>
        <w:rPr>
          <w:b/>
          <w:sz w:val="24"/>
          <w:szCs w:val="24"/>
          <w:lang w:val="da-DK"/>
        </w:rPr>
      </w:pPr>
    </w:p>
    <w:p w14:paraId="005A4CEC" w14:textId="77777777" w:rsidR="00C32F6A" w:rsidRPr="008C3F17" w:rsidRDefault="00C32F6A" w:rsidP="00353364">
      <w:pPr>
        <w:pStyle w:val="Brdtekst"/>
        <w:ind w:left="1133"/>
        <w:rPr>
          <w:b/>
          <w:sz w:val="24"/>
          <w:szCs w:val="24"/>
          <w:lang w:val="da-DK"/>
        </w:rPr>
      </w:pPr>
    </w:p>
    <w:p w14:paraId="5006997B" w14:textId="6E987177" w:rsidR="0026285E" w:rsidRPr="002209E6" w:rsidRDefault="005D4982" w:rsidP="005D4982">
      <w:pPr>
        <w:pStyle w:val="Overskrift3"/>
      </w:pPr>
      <w:bookmarkStart w:id="11" w:name="_Toc145066390"/>
      <w:r>
        <w:t xml:space="preserve">5.3 </w:t>
      </w:r>
      <w:r w:rsidR="007D3310" w:rsidRPr="002209E6">
        <w:t>R</w:t>
      </w:r>
      <w:r w:rsidR="00353364" w:rsidRPr="002209E6">
        <w:t>isikovurdering</w:t>
      </w:r>
      <w:r w:rsidR="007D3310" w:rsidRPr="002209E6">
        <w:t xml:space="preserve"> (databeskyttelsesretlig)</w:t>
      </w:r>
      <w:bookmarkEnd w:id="11"/>
    </w:p>
    <w:p w14:paraId="283AD296" w14:textId="77777777" w:rsidR="00DD5221" w:rsidRPr="008C3F17" w:rsidRDefault="00DD5221" w:rsidP="00AF320B">
      <w:pPr>
        <w:pStyle w:val="Brdtekst"/>
        <w:ind w:left="224"/>
        <w:rPr>
          <w:sz w:val="24"/>
          <w:szCs w:val="24"/>
          <w:lang w:val="da-DK"/>
        </w:rPr>
      </w:pPr>
    </w:p>
    <w:p w14:paraId="73AD823B" w14:textId="0E1A7AD7" w:rsidR="00721E90" w:rsidRPr="008C3F17" w:rsidRDefault="007D3310" w:rsidP="00E83CD5">
      <w:pPr>
        <w:pStyle w:val="Brdtekst"/>
        <w:rPr>
          <w:sz w:val="24"/>
          <w:szCs w:val="24"/>
          <w:lang w:val="da-DK"/>
        </w:rPr>
      </w:pPr>
      <w:r w:rsidRPr="008C3F17">
        <w:rPr>
          <w:sz w:val="24"/>
          <w:szCs w:val="24"/>
          <w:lang w:val="da-DK"/>
        </w:rPr>
        <w:t>En databeskyttelsesretlig risikovurdering skal angå risici</w:t>
      </w:r>
      <w:r w:rsidR="000D34D0">
        <w:rPr>
          <w:sz w:val="24"/>
          <w:szCs w:val="24"/>
          <w:lang w:val="da-DK"/>
        </w:rPr>
        <w:t xml:space="preserve"> for krænkelse af den registreredes rettigheder og fr</w:t>
      </w:r>
      <w:r w:rsidR="00D52781">
        <w:rPr>
          <w:sz w:val="24"/>
          <w:szCs w:val="24"/>
          <w:lang w:val="da-DK"/>
        </w:rPr>
        <w:t>i</w:t>
      </w:r>
      <w:r w:rsidR="000D34D0">
        <w:rPr>
          <w:sz w:val="24"/>
          <w:szCs w:val="24"/>
          <w:lang w:val="da-DK"/>
        </w:rPr>
        <w:t>hedsrettigheder</w:t>
      </w:r>
      <w:r w:rsidRPr="008C3F17">
        <w:rPr>
          <w:sz w:val="24"/>
          <w:szCs w:val="24"/>
          <w:lang w:val="da-DK"/>
        </w:rPr>
        <w:t>, som de</w:t>
      </w:r>
      <w:r w:rsidR="00D52781">
        <w:rPr>
          <w:sz w:val="24"/>
          <w:szCs w:val="24"/>
          <w:lang w:val="da-DK"/>
        </w:rPr>
        <w:t>n</w:t>
      </w:r>
      <w:r w:rsidRPr="008C3F17">
        <w:rPr>
          <w:sz w:val="24"/>
          <w:szCs w:val="24"/>
          <w:lang w:val="da-DK"/>
        </w:rPr>
        <w:t xml:space="preserve"> registrerede </w:t>
      </w:r>
      <w:r w:rsidR="00D52781">
        <w:rPr>
          <w:sz w:val="24"/>
          <w:szCs w:val="24"/>
          <w:lang w:val="da-DK"/>
        </w:rPr>
        <w:t xml:space="preserve">kan </w:t>
      </w:r>
      <w:r w:rsidRPr="008C3F17">
        <w:rPr>
          <w:sz w:val="24"/>
          <w:szCs w:val="24"/>
          <w:lang w:val="da-DK"/>
        </w:rPr>
        <w:t>eksponeres for ved behandling af de</w:t>
      </w:r>
      <w:r w:rsidR="00D52781">
        <w:rPr>
          <w:sz w:val="24"/>
          <w:szCs w:val="24"/>
          <w:lang w:val="da-DK"/>
        </w:rPr>
        <w:t xml:space="preserve">nnes </w:t>
      </w:r>
      <w:r w:rsidRPr="008C3F17">
        <w:rPr>
          <w:sz w:val="24"/>
          <w:szCs w:val="24"/>
          <w:lang w:val="da-DK"/>
        </w:rPr>
        <w:t>personoplysninger. Den dataansvarlige skal sætte sig i den registreredes sted og overveje, hvilke risici, som vedkommende udsættes for ved de(n) påtænkte behandlingsaktivitet(er), som den dataansvarlige vil udføre.</w:t>
      </w:r>
    </w:p>
    <w:p w14:paraId="626A050C" w14:textId="77777777" w:rsidR="0026485E" w:rsidRPr="008C3F17" w:rsidRDefault="0026485E" w:rsidP="00AF320B">
      <w:pPr>
        <w:pStyle w:val="Brdtekst"/>
        <w:ind w:left="224"/>
        <w:rPr>
          <w:b/>
          <w:lang w:val="da-DK"/>
        </w:rPr>
      </w:pPr>
    </w:p>
    <w:p w14:paraId="185081B1" w14:textId="77777777" w:rsidR="00F85B9A" w:rsidRPr="00862A6D" w:rsidRDefault="009F653A" w:rsidP="00E83CD5">
      <w:pPr>
        <w:pStyle w:val="Brdtekst"/>
        <w:rPr>
          <w:b/>
          <w:sz w:val="28"/>
          <w:szCs w:val="28"/>
          <w:u w:val="single"/>
          <w:lang w:val="da-DK"/>
        </w:rPr>
      </w:pPr>
      <w:r w:rsidRPr="00862A6D">
        <w:rPr>
          <w:b/>
          <w:sz w:val="28"/>
          <w:szCs w:val="28"/>
          <w:u w:val="single"/>
          <w:lang w:val="da-DK"/>
        </w:rPr>
        <w:t>Fortrolighed:</w:t>
      </w:r>
    </w:p>
    <w:p w14:paraId="638C1F17" w14:textId="77777777" w:rsidR="009F653A" w:rsidRPr="008C3F17" w:rsidRDefault="009F653A" w:rsidP="00AF320B">
      <w:pPr>
        <w:pStyle w:val="Brdtekst"/>
        <w:ind w:left="224"/>
        <w:rPr>
          <w:b/>
          <w:lang w:val="da-DK"/>
        </w:rPr>
      </w:pPr>
    </w:p>
    <w:p w14:paraId="1191B39D" w14:textId="77777777" w:rsidR="00F85B9A" w:rsidRPr="008C3F17" w:rsidRDefault="00F85B9A" w:rsidP="0017071D">
      <w:pPr>
        <w:pStyle w:val="Brdtekst"/>
        <w:rPr>
          <w:lang w:val="da-DK"/>
        </w:rPr>
      </w:pPr>
      <w:r w:rsidRPr="008C3F17">
        <w:rPr>
          <w:lang w:val="da-DK"/>
        </w:rPr>
        <w:t xml:space="preserve">Hvor sandsynligt er det, at andre får utilsigtet adgang til personoplysninger? Dette gælder også personoplysninger, der behandles af en databehandler (sæt kryds) </w:t>
      </w:r>
    </w:p>
    <w:p w14:paraId="1DA443FC" w14:textId="77777777" w:rsidR="00F85B9A"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Usandsynligt (1) </w:t>
      </w:r>
    </w:p>
    <w:p w14:paraId="41D0EBFF" w14:textId="77777777" w:rsidR="00F85B9A"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Mindre sandsynligt (2) </w:t>
      </w:r>
    </w:p>
    <w:p w14:paraId="06FA5A20" w14:textId="77777777" w:rsidR="00F85B9A"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Sandsynligt (3) </w:t>
      </w:r>
    </w:p>
    <w:p w14:paraId="4D6031D9" w14:textId="77777777" w:rsidR="007E0528"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Forventet (imminent) (4) </w:t>
      </w:r>
    </w:p>
    <w:p w14:paraId="0DC16F33" w14:textId="6E369A30" w:rsidR="00F85B9A" w:rsidRPr="00D52781" w:rsidRDefault="00F85B9A" w:rsidP="0017071D">
      <w:pPr>
        <w:pStyle w:val="Brdtekst"/>
        <w:rPr>
          <w:i/>
          <w:color w:val="FF0000"/>
          <w:lang w:val="da-DK"/>
        </w:rPr>
      </w:pPr>
      <w:r w:rsidRPr="00D52781">
        <w:rPr>
          <w:i/>
          <w:color w:val="FF0000"/>
          <w:lang w:val="da-DK"/>
        </w:rPr>
        <w:t>Begrund</w:t>
      </w:r>
      <w:r w:rsidR="002209E6">
        <w:rPr>
          <w:i/>
          <w:color w:val="FF0000"/>
          <w:lang w:val="da-DK"/>
        </w:rPr>
        <w:t>else</w:t>
      </w:r>
      <w:r w:rsidRPr="00D52781">
        <w:rPr>
          <w:i/>
          <w:color w:val="FF0000"/>
          <w:lang w:val="da-DK"/>
        </w:rPr>
        <w:t xml:space="preserve">: </w:t>
      </w:r>
    </w:p>
    <w:p w14:paraId="50D3A336" w14:textId="77777777" w:rsidR="007E0528" w:rsidRPr="008C3F17" w:rsidRDefault="007E0528" w:rsidP="0017071D">
      <w:pPr>
        <w:pStyle w:val="Brdtekst"/>
        <w:rPr>
          <w:lang w:val="da-DK"/>
        </w:rPr>
      </w:pPr>
    </w:p>
    <w:p w14:paraId="6229247C" w14:textId="14FDE79D" w:rsidR="007E0528" w:rsidRPr="008C3F17" w:rsidRDefault="00F85B9A" w:rsidP="0017071D">
      <w:pPr>
        <w:pStyle w:val="Brdtekst"/>
        <w:rPr>
          <w:lang w:val="da-DK"/>
        </w:rPr>
      </w:pPr>
      <w:r w:rsidRPr="008C3F17">
        <w:rPr>
          <w:lang w:val="da-DK"/>
        </w:rPr>
        <w:t>Hvad vil konsekvensen være af en utilsigtet adgang til personoplysninger for de personer, hvis oplysninger behandles i pro</w:t>
      </w:r>
      <w:r w:rsidR="00D52781">
        <w:rPr>
          <w:lang w:val="da-DK"/>
        </w:rPr>
        <w:t>duktet</w:t>
      </w:r>
      <w:r w:rsidRPr="008C3F17">
        <w:rPr>
          <w:lang w:val="da-DK"/>
        </w:rPr>
        <w:t xml:space="preserve">? (sæt kryds) </w:t>
      </w:r>
    </w:p>
    <w:p w14:paraId="5F698907" w14:textId="77777777" w:rsidR="007E0528"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Ingen eller ubetydelige konsekvenser (1) </w:t>
      </w:r>
    </w:p>
    <w:p w14:paraId="6EBAC588" w14:textId="77777777" w:rsidR="007E0528"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Generende konsekvenser (2) </w:t>
      </w:r>
    </w:p>
    <w:p w14:paraId="0E38D324" w14:textId="77777777" w:rsidR="007E0528"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Kritiske konsekvenser (3) </w:t>
      </w:r>
    </w:p>
    <w:p w14:paraId="3508D2BD" w14:textId="77777777" w:rsidR="007E0528" w:rsidRPr="008C3F17" w:rsidRDefault="00F85B9A" w:rsidP="0017071D">
      <w:pPr>
        <w:pStyle w:val="Brdtekst"/>
        <w:rPr>
          <w:lang w:val="da-DK"/>
        </w:rPr>
      </w:pPr>
      <w:r w:rsidRPr="008C3F17">
        <w:rPr>
          <w:rFonts w:ascii="Segoe UI Symbol" w:hAnsi="Segoe UI Symbol" w:cs="Segoe UI Symbol"/>
          <w:lang w:val="da-DK"/>
        </w:rPr>
        <w:t>☐</w:t>
      </w:r>
      <w:r w:rsidRPr="008C3F17">
        <w:rPr>
          <w:lang w:val="da-DK"/>
        </w:rPr>
        <w:t xml:space="preserve"> Uacceptable konsekvenser (4)</w:t>
      </w:r>
    </w:p>
    <w:p w14:paraId="667AAD60" w14:textId="2E072F20" w:rsidR="009F653A" w:rsidRPr="00D52781" w:rsidRDefault="002209E6" w:rsidP="002209E6">
      <w:pPr>
        <w:pStyle w:val="Brdtekst"/>
        <w:rPr>
          <w:i/>
          <w:color w:val="FF0000"/>
          <w:lang w:val="da-DK"/>
        </w:rPr>
      </w:pPr>
      <w:r w:rsidRPr="00D52781">
        <w:rPr>
          <w:i/>
          <w:color w:val="FF0000"/>
          <w:lang w:val="da-DK"/>
        </w:rPr>
        <w:t>Begrund</w:t>
      </w:r>
      <w:r>
        <w:rPr>
          <w:i/>
          <w:color w:val="FF0000"/>
          <w:lang w:val="da-DK"/>
        </w:rPr>
        <w:t>else</w:t>
      </w:r>
      <w:r w:rsidRPr="00D52781">
        <w:rPr>
          <w:i/>
          <w:color w:val="FF0000"/>
          <w:lang w:val="da-DK"/>
        </w:rPr>
        <w:t xml:space="preserve">: </w:t>
      </w:r>
      <w:r w:rsidR="00F85B9A" w:rsidRPr="00D52781">
        <w:rPr>
          <w:i/>
          <w:lang w:val="da-DK"/>
        </w:rPr>
        <w:t xml:space="preserve"> </w:t>
      </w:r>
    </w:p>
    <w:p w14:paraId="0B5A1D49" w14:textId="508004FD" w:rsidR="00416D4F" w:rsidRDefault="00416D4F" w:rsidP="00AF320B">
      <w:pPr>
        <w:pStyle w:val="Brdtekst"/>
        <w:ind w:left="224"/>
        <w:rPr>
          <w:i/>
          <w:color w:val="FF0000"/>
          <w:lang w:val="da-DK"/>
        </w:rPr>
      </w:pPr>
    </w:p>
    <w:p w14:paraId="5A4C3C9C" w14:textId="0AE7D9C0" w:rsidR="002209E6" w:rsidRDefault="002209E6" w:rsidP="00AF320B">
      <w:pPr>
        <w:pStyle w:val="Brdtekst"/>
        <w:ind w:left="224"/>
        <w:rPr>
          <w:i/>
          <w:color w:val="FF0000"/>
          <w:lang w:val="da-DK"/>
        </w:rPr>
      </w:pPr>
    </w:p>
    <w:p w14:paraId="7B9960F4" w14:textId="6BC99481" w:rsidR="00954589" w:rsidRDefault="00954589" w:rsidP="00AF320B">
      <w:pPr>
        <w:pStyle w:val="Brdtekst"/>
        <w:ind w:left="224"/>
        <w:rPr>
          <w:i/>
          <w:color w:val="FF0000"/>
          <w:lang w:val="da-DK"/>
        </w:rPr>
      </w:pPr>
    </w:p>
    <w:p w14:paraId="2F531133" w14:textId="77777777" w:rsidR="00954589" w:rsidRDefault="00954589" w:rsidP="00AF320B">
      <w:pPr>
        <w:pStyle w:val="Brdtekst"/>
        <w:ind w:left="224"/>
        <w:rPr>
          <w:i/>
          <w:color w:val="FF0000"/>
          <w:lang w:val="da-DK"/>
        </w:rPr>
      </w:pPr>
    </w:p>
    <w:p w14:paraId="34E575A0" w14:textId="77777777" w:rsidR="002209E6" w:rsidRPr="008C3F17" w:rsidRDefault="002209E6" w:rsidP="00AF320B">
      <w:pPr>
        <w:pStyle w:val="Brdtekst"/>
        <w:ind w:left="224"/>
        <w:rPr>
          <w:i/>
          <w:color w:val="FF0000"/>
          <w:lang w:val="da-DK"/>
        </w:rPr>
      </w:pPr>
    </w:p>
    <w:p w14:paraId="1B223218" w14:textId="77777777" w:rsidR="00F85B9A" w:rsidRPr="008C3F17" w:rsidRDefault="007D3310" w:rsidP="0017071D">
      <w:pPr>
        <w:pStyle w:val="Brdtekst"/>
        <w:rPr>
          <w:lang w:val="da-DK"/>
        </w:rPr>
      </w:pPr>
      <w:r w:rsidRPr="008C3F17">
        <w:rPr>
          <w:lang w:val="da-DK"/>
        </w:rPr>
        <w:t>S</w:t>
      </w:r>
      <w:r w:rsidR="00F85B9A" w:rsidRPr="008C3F17">
        <w:rPr>
          <w:lang w:val="da-DK"/>
        </w:rPr>
        <w:t xml:space="preserve">andsynlighed gange konsekvens (Fx usandsynligt x generende konsekvenser = 1x2 =2) (afkryds i risikobilledet) </w:t>
      </w:r>
    </w:p>
    <w:p w14:paraId="09E87B85" w14:textId="77777777" w:rsidR="0026485E" w:rsidRPr="008C3F17" w:rsidRDefault="0026485E" w:rsidP="00AF320B">
      <w:pPr>
        <w:pStyle w:val="Brdtekst"/>
        <w:ind w:left="224"/>
        <w:rPr>
          <w:lang w:val="da-DK"/>
        </w:rPr>
      </w:pPr>
    </w:p>
    <w:tbl>
      <w:tblPr>
        <w:tblStyle w:val="Gittertabel5-mrk-farve31"/>
        <w:tblpPr w:leftFromText="141" w:rightFromText="141" w:vertAnchor="text" w:horzAnchor="margin" w:tblpXSpec="center" w:tblpY="58"/>
        <w:tblW w:w="7538" w:type="dxa"/>
        <w:tblLook w:val="04A0" w:firstRow="1" w:lastRow="0" w:firstColumn="1" w:lastColumn="0" w:noHBand="0" w:noVBand="1"/>
      </w:tblPr>
      <w:tblGrid>
        <w:gridCol w:w="1586"/>
        <w:gridCol w:w="1488"/>
        <w:gridCol w:w="1488"/>
        <w:gridCol w:w="1488"/>
        <w:gridCol w:w="1488"/>
      </w:tblGrid>
      <w:tr w:rsidR="0026485E" w:rsidRPr="008C3F17" w14:paraId="3ABDDCE3"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46C4C7C7" w14:textId="77777777" w:rsidR="0026485E" w:rsidRDefault="0026485E"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 xml:space="preserve">        Sandsynlighed</w:t>
            </w:r>
          </w:p>
          <w:p w14:paraId="56C3B926" w14:textId="5E0A4FC8"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rPr>
              <w:t xml:space="preserve">          X</w:t>
            </w:r>
          </w:p>
          <w:p w14:paraId="0B1CA8E6"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Konsekvens</w:t>
            </w:r>
          </w:p>
          <w:p w14:paraId="516ED8F9" w14:textId="5DBA7FBF" w:rsidR="0017071D" w:rsidRPr="008C3F17" w:rsidRDefault="0017071D" w:rsidP="0017071D">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2486A6CB"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Ingen eller ubetydelige konsekvenser</w:t>
            </w:r>
          </w:p>
        </w:tc>
        <w:tc>
          <w:tcPr>
            <w:tcW w:w="1488" w:type="dxa"/>
            <w:tcBorders>
              <w:left w:val="single" w:sz="4" w:space="0" w:color="FFFFFF"/>
              <w:right w:val="single" w:sz="4" w:space="0" w:color="FFFFFF"/>
            </w:tcBorders>
            <w:shd w:val="clear" w:color="auto" w:fill="BFBFBF"/>
          </w:tcPr>
          <w:p w14:paraId="5CB98785"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Generende konsekvenser</w:t>
            </w:r>
          </w:p>
        </w:tc>
        <w:tc>
          <w:tcPr>
            <w:tcW w:w="1488" w:type="dxa"/>
            <w:tcBorders>
              <w:left w:val="single" w:sz="4" w:space="0" w:color="FFFFFF"/>
              <w:bottom w:val="single" w:sz="4" w:space="0" w:color="FFFFFF"/>
              <w:right w:val="single" w:sz="4" w:space="0" w:color="FFFFFF"/>
            </w:tcBorders>
            <w:shd w:val="clear" w:color="auto" w:fill="BFBFBF"/>
          </w:tcPr>
          <w:p w14:paraId="5490E7FC"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Kritiske konsekvenser</w:t>
            </w:r>
          </w:p>
        </w:tc>
        <w:tc>
          <w:tcPr>
            <w:tcW w:w="1488" w:type="dxa"/>
            <w:tcBorders>
              <w:left w:val="single" w:sz="4" w:space="0" w:color="FFFFFF"/>
            </w:tcBorders>
            <w:shd w:val="clear" w:color="auto" w:fill="BFBFBF"/>
          </w:tcPr>
          <w:p w14:paraId="56209340"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Uacceptable konsekvenser</w:t>
            </w:r>
          </w:p>
        </w:tc>
      </w:tr>
      <w:tr w:rsidR="0026485E" w:rsidRPr="008C3F17" w14:paraId="3F9D3B72"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20CFB3C1"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 xml:space="preserve">Usandsynligt </w:t>
            </w:r>
          </w:p>
          <w:p w14:paraId="5B2FAAEF" w14:textId="77777777" w:rsidR="0026485E" w:rsidRPr="008C3F17" w:rsidRDefault="0026485E" w:rsidP="0026485E">
            <w:pPr>
              <w:spacing w:line="240" w:lineRule="auto"/>
              <w:jc w:val="left"/>
              <w:rPr>
                <w:rFonts w:ascii="Times New Roman" w:eastAsia="Calibri" w:hAnsi="Times New Roman" w:cs="Times New Roman"/>
                <w:color w:val="000000"/>
                <w:sz w:val="22"/>
              </w:rPr>
            </w:pPr>
          </w:p>
        </w:tc>
        <w:tc>
          <w:tcPr>
            <w:tcW w:w="1488" w:type="dxa"/>
            <w:shd w:val="clear" w:color="auto" w:fill="92D050"/>
          </w:tcPr>
          <w:p w14:paraId="4EBD7907"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w:t>
            </w:r>
            <w:sdt>
              <w:sdtPr>
                <w:rPr>
                  <w:rFonts w:ascii="Times New Roman" w:eastAsia="Calibri" w:hAnsi="Times New Roman" w:cs="Times New Roman"/>
                  <w:color w:val="000000"/>
                  <w:szCs w:val="20"/>
                </w:rPr>
                <w:id w:val="-21143310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92D050"/>
          </w:tcPr>
          <w:p w14:paraId="55D8D217"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138818716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bottom w:val="nil"/>
            </w:tcBorders>
            <w:shd w:val="clear" w:color="auto" w:fill="92D050"/>
          </w:tcPr>
          <w:p w14:paraId="7A00A04E"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98220364"/>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0512DC61"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98613168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26485E" w:rsidRPr="008C3F17" w14:paraId="1D242C84"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DFE65D3"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Mindre sandsynligt</w:t>
            </w:r>
          </w:p>
        </w:tc>
        <w:tc>
          <w:tcPr>
            <w:tcW w:w="1488" w:type="dxa"/>
            <w:shd w:val="clear" w:color="auto" w:fill="92D050"/>
          </w:tcPr>
          <w:p w14:paraId="73950838"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1270975684"/>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376951DE"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182056856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top w:val="nil"/>
            </w:tcBorders>
            <w:shd w:val="clear" w:color="auto" w:fill="FFFF00"/>
          </w:tcPr>
          <w:p w14:paraId="5E767F7F"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206983883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030620C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18904499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26485E" w:rsidRPr="008C3F17" w14:paraId="0B341913"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FCC7C9B"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lastRenderedPageBreak/>
              <w:t>Sandsynligt</w:t>
            </w:r>
          </w:p>
          <w:p w14:paraId="32D4F6B7" w14:textId="77777777" w:rsidR="0026485E" w:rsidRPr="008C3F17" w:rsidRDefault="0026485E" w:rsidP="0026485E">
            <w:pPr>
              <w:spacing w:line="240" w:lineRule="auto"/>
              <w:jc w:val="left"/>
              <w:rPr>
                <w:rFonts w:ascii="Times New Roman" w:eastAsia="Calibri" w:hAnsi="Times New Roman" w:cs="Times New Roman"/>
                <w:color w:val="000000"/>
                <w:sz w:val="22"/>
              </w:rPr>
            </w:pPr>
          </w:p>
        </w:tc>
        <w:tc>
          <w:tcPr>
            <w:tcW w:w="1488" w:type="dxa"/>
            <w:shd w:val="clear" w:color="auto" w:fill="92D050"/>
          </w:tcPr>
          <w:p w14:paraId="2F098AFF"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82509359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1C261B2D"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24053058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7CED4C36"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9</w:t>
            </w:r>
            <w:sdt>
              <w:sdtPr>
                <w:rPr>
                  <w:rFonts w:ascii="Times New Roman" w:eastAsia="Calibri" w:hAnsi="Times New Roman" w:cs="Times New Roman"/>
                  <w:color w:val="000000"/>
                  <w:szCs w:val="20"/>
                </w:rPr>
                <w:id w:val="-175682523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36919CAB"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121870289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26485E" w:rsidRPr="008C3F17" w14:paraId="319F82B4"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68B2B648"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Forventet Imminent</w:t>
            </w:r>
          </w:p>
        </w:tc>
        <w:tc>
          <w:tcPr>
            <w:tcW w:w="1488" w:type="dxa"/>
            <w:shd w:val="clear" w:color="auto" w:fill="FFFF00"/>
          </w:tcPr>
          <w:p w14:paraId="2B07D3D4"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27205803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6656468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23063039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16DC9312"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8198490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2702CDD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16</w:t>
            </w:r>
            <w:sdt>
              <w:sdtPr>
                <w:rPr>
                  <w:rFonts w:ascii="Times New Roman" w:eastAsia="Calibri" w:hAnsi="Times New Roman" w:cs="Times New Roman"/>
                  <w:color w:val="000000"/>
                  <w:szCs w:val="20"/>
                </w:rPr>
                <w:id w:val="-176891643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bl>
    <w:p w14:paraId="4F6605D0" w14:textId="77777777" w:rsidR="0026485E" w:rsidRPr="008C3F17" w:rsidRDefault="0026485E" w:rsidP="00AF320B">
      <w:pPr>
        <w:pStyle w:val="Brdtekst"/>
        <w:ind w:left="224"/>
        <w:rPr>
          <w:lang w:val="da-DK"/>
        </w:rPr>
      </w:pPr>
    </w:p>
    <w:p w14:paraId="17F9CEE9" w14:textId="77777777" w:rsidR="00353364" w:rsidRPr="008C3F17" w:rsidRDefault="00353364" w:rsidP="00AF320B">
      <w:pPr>
        <w:pStyle w:val="Brdtekst"/>
        <w:ind w:left="224"/>
        <w:rPr>
          <w:b/>
          <w:lang w:val="da-DK"/>
        </w:rPr>
      </w:pPr>
    </w:p>
    <w:p w14:paraId="65838C05" w14:textId="77777777" w:rsidR="00353364" w:rsidRPr="008C3F17" w:rsidRDefault="00353364" w:rsidP="00AF320B">
      <w:pPr>
        <w:pStyle w:val="Brdtekst"/>
        <w:ind w:left="224"/>
        <w:rPr>
          <w:b/>
          <w:lang w:val="da-DK"/>
        </w:rPr>
      </w:pPr>
    </w:p>
    <w:p w14:paraId="029F91AF" w14:textId="77777777" w:rsidR="00353364" w:rsidRPr="008C3F17" w:rsidRDefault="00353364" w:rsidP="00AF320B">
      <w:pPr>
        <w:pStyle w:val="Brdtekst"/>
        <w:ind w:left="224"/>
        <w:rPr>
          <w:b/>
          <w:lang w:val="da-DK"/>
        </w:rPr>
      </w:pPr>
    </w:p>
    <w:p w14:paraId="3EA48F56" w14:textId="77777777" w:rsidR="00353364" w:rsidRPr="008C3F17" w:rsidRDefault="00353364" w:rsidP="00AF320B">
      <w:pPr>
        <w:pStyle w:val="Brdtekst"/>
        <w:ind w:left="224"/>
        <w:rPr>
          <w:b/>
          <w:lang w:val="da-DK"/>
        </w:rPr>
      </w:pPr>
    </w:p>
    <w:p w14:paraId="4A1BA8E4" w14:textId="77777777" w:rsidR="00353364" w:rsidRPr="008C3F17" w:rsidRDefault="00353364" w:rsidP="00AF320B">
      <w:pPr>
        <w:pStyle w:val="Brdtekst"/>
        <w:ind w:left="224"/>
        <w:rPr>
          <w:b/>
          <w:lang w:val="da-DK"/>
        </w:rPr>
      </w:pPr>
    </w:p>
    <w:p w14:paraId="222B0AB9" w14:textId="77777777" w:rsidR="00353364" w:rsidRPr="008C3F17" w:rsidRDefault="00353364" w:rsidP="00AF320B">
      <w:pPr>
        <w:pStyle w:val="Brdtekst"/>
        <w:ind w:left="224"/>
        <w:rPr>
          <w:b/>
          <w:lang w:val="da-DK"/>
        </w:rPr>
      </w:pPr>
    </w:p>
    <w:p w14:paraId="68471127" w14:textId="77777777" w:rsidR="00353364" w:rsidRPr="008C3F17" w:rsidRDefault="00353364" w:rsidP="00AF320B">
      <w:pPr>
        <w:pStyle w:val="Brdtekst"/>
        <w:ind w:left="224"/>
        <w:rPr>
          <w:b/>
          <w:lang w:val="da-DK"/>
        </w:rPr>
      </w:pPr>
    </w:p>
    <w:p w14:paraId="0969FCFB" w14:textId="77777777" w:rsidR="00353364" w:rsidRPr="008C3F17" w:rsidRDefault="00353364" w:rsidP="00AF320B">
      <w:pPr>
        <w:pStyle w:val="Brdtekst"/>
        <w:ind w:left="224"/>
        <w:rPr>
          <w:b/>
          <w:lang w:val="da-DK"/>
        </w:rPr>
      </w:pPr>
    </w:p>
    <w:p w14:paraId="421AEDAB" w14:textId="77777777" w:rsidR="00353364" w:rsidRPr="008C3F17" w:rsidRDefault="00353364" w:rsidP="00AF320B">
      <w:pPr>
        <w:pStyle w:val="Brdtekst"/>
        <w:ind w:left="224"/>
        <w:rPr>
          <w:b/>
          <w:lang w:val="da-DK"/>
        </w:rPr>
      </w:pPr>
    </w:p>
    <w:p w14:paraId="1E1C93B6" w14:textId="77777777" w:rsidR="00353364" w:rsidRPr="008C3F17" w:rsidRDefault="00353364" w:rsidP="00AF320B">
      <w:pPr>
        <w:pStyle w:val="Brdtekst"/>
        <w:ind w:left="224"/>
        <w:rPr>
          <w:b/>
          <w:lang w:val="da-DK"/>
        </w:rPr>
      </w:pPr>
    </w:p>
    <w:p w14:paraId="495B77BF" w14:textId="77777777" w:rsidR="00353364" w:rsidRPr="008C3F17" w:rsidRDefault="00353364" w:rsidP="00AF320B">
      <w:pPr>
        <w:pStyle w:val="Brdtekst"/>
        <w:ind w:left="224"/>
        <w:rPr>
          <w:b/>
          <w:lang w:val="da-DK"/>
        </w:rPr>
      </w:pPr>
    </w:p>
    <w:p w14:paraId="08EAF392" w14:textId="77777777" w:rsidR="00C17416" w:rsidRDefault="00C17416" w:rsidP="00AF320B">
      <w:pPr>
        <w:pStyle w:val="Brdtekst"/>
        <w:ind w:left="224"/>
        <w:rPr>
          <w:lang w:val="da-DK"/>
        </w:rPr>
      </w:pPr>
    </w:p>
    <w:p w14:paraId="6B3F8811" w14:textId="77777777" w:rsidR="00C17416" w:rsidRDefault="00C17416" w:rsidP="00AF320B">
      <w:pPr>
        <w:pStyle w:val="Brdtekst"/>
        <w:ind w:left="224"/>
        <w:rPr>
          <w:lang w:val="da-DK"/>
        </w:rPr>
      </w:pPr>
    </w:p>
    <w:p w14:paraId="550DB0EE" w14:textId="6E41BEBF" w:rsidR="00353364" w:rsidRPr="008C3F17" w:rsidRDefault="00353364" w:rsidP="00AF320B">
      <w:pPr>
        <w:pStyle w:val="Brdtekst"/>
        <w:ind w:left="224"/>
        <w:rPr>
          <w:lang w:val="da-DK"/>
        </w:rPr>
      </w:pPr>
      <w:r w:rsidRPr="008C3F17">
        <w:rPr>
          <w:lang w:val="da-DK"/>
        </w:rPr>
        <w:t xml:space="preserve">Hvad er der gjort for at begrænse sandsynligheden og konsekvenserne? </w:t>
      </w:r>
    </w:p>
    <w:p w14:paraId="66EF47CF" w14:textId="25D8CC06" w:rsidR="00353364" w:rsidRDefault="002209E6" w:rsidP="00AF320B">
      <w:pPr>
        <w:pStyle w:val="Brdtekst"/>
        <w:ind w:left="224"/>
        <w:rPr>
          <w:i/>
          <w:color w:val="FF0000"/>
          <w:lang w:val="da-DK"/>
        </w:rPr>
      </w:pPr>
      <w:r w:rsidRPr="00AF320B">
        <w:rPr>
          <w:i/>
          <w:color w:val="FF0000"/>
          <w:lang w:val="da-DK"/>
        </w:rPr>
        <w:t>Beskriv</w:t>
      </w:r>
      <w:r>
        <w:rPr>
          <w:i/>
          <w:color w:val="FF0000"/>
          <w:lang w:val="da-DK"/>
        </w:rPr>
        <w:t>else</w:t>
      </w:r>
      <w:r w:rsidRPr="00AF320B">
        <w:rPr>
          <w:i/>
          <w:color w:val="FF0000"/>
          <w:lang w:val="da-DK"/>
        </w:rPr>
        <w:t>:</w:t>
      </w:r>
    </w:p>
    <w:p w14:paraId="0917CDDD" w14:textId="77777777" w:rsidR="002209E6" w:rsidRDefault="002209E6" w:rsidP="00AF320B">
      <w:pPr>
        <w:pStyle w:val="Brdtekst"/>
        <w:ind w:left="224"/>
        <w:rPr>
          <w:b/>
          <w:lang w:val="da-DK"/>
        </w:rPr>
      </w:pPr>
    </w:p>
    <w:p w14:paraId="088EA375" w14:textId="77777777" w:rsidR="00CA0F42" w:rsidRPr="008C3F17" w:rsidRDefault="00CA0F42" w:rsidP="00AF320B">
      <w:pPr>
        <w:pStyle w:val="Brdtekst"/>
        <w:ind w:left="224"/>
        <w:rPr>
          <w:b/>
          <w:lang w:val="da-DK"/>
        </w:rPr>
      </w:pPr>
    </w:p>
    <w:p w14:paraId="04A2C3D1" w14:textId="77777777" w:rsidR="009F653A" w:rsidRPr="00862A6D" w:rsidRDefault="00F85B9A" w:rsidP="00AF320B">
      <w:pPr>
        <w:pStyle w:val="Brdtekst"/>
        <w:ind w:left="224"/>
        <w:rPr>
          <w:b/>
          <w:sz w:val="28"/>
          <w:szCs w:val="28"/>
          <w:u w:val="single"/>
          <w:lang w:val="da-DK"/>
        </w:rPr>
      </w:pPr>
      <w:r w:rsidRPr="00862A6D">
        <w:rPr>
          <w:b/>
          <w:sz w:val="28"/>
          <w:szCs w:val="28"/>
          <w:u w:val="single"/>
          <w:lang w:val="da-DK"/>
        </w:rPr>
        <w:t>Integritet</w:t>
      </w:r>
      <w:r w:rsidR="009F653A" w:rsidRPr="00862A6D">
        <w:rPr>
          <w:b/>
          <w:sz w:val="28"/>
          <w:szCs w:val="28"/>
          <w:u w:val="single"/>
          <w:lang w:val="da-DK"/>
        </w:rPr>
        <w:t>:</w:t>
      </w:r>
    </w:p>
    <w:p w14:paraId="733EE6D0" w14:textId="77777777" w:rsidR="0026485E" w:rsidRPr="008C3F17" w:rsidRDefault="00F85B9A" w:rsidP="00AF320B">
      <w:pPr>
        <w:pStyle w:val="Brdtekst"/>
        <w:ind w:left="224"/>
        <w:rPr>
          <w:b/>
          <w:lang w:val="da-DK"/>
        </w:rPr>
      </w:pPr>
      <w:r w:rsidRPr="008C3F17">
        <w:rPr>
          <w:b/>
          <w:lang w:val="da-DK"/>
        </w:rPr>
        <w:t xml:space="preserve"> </w:t>
      </w:r>
    </w:p>
    <w:p w14:paraId="4F29BB1D" w14:textId="77777777" w:rsidR="00353364" w:rsidRPr="008C3F17" w:rsidRDefault="00F85B9A" w:rsidP="00AF320B">
      <w:pPr>
        <w:pStyle w:val="Brdtekst"/>
        <w:ind w:left="224"/>
        <w:rPr>
          <w:lang w:val="da-DK"/>
        </w:rPr>
      </w:pPr>
      <w:r w:rsidRPr="008C3F17">
        <w:rPr>
          <w:lang w:val="da-DK"/>
        </w:rPr>
        <w:t xml:space="preserve">Hvor sandsynligt er det, at personoplysninger utilsigtet bliver ændret? Dette gælder også personoplysninger, der behandles af en databehandler (sæt kryds) </w:t>
      </w:r>
    </w:p>
    <w:p w14:paraId="0EFC23A0"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Usandsynligt (1) </w:t>
      </w:r>
    </w:p>
    <w:p w14:paraId="79EF6DAA"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Mindre sandsynligt (2) </w:t>
      </w:r>
    </w:p>
    <w:p w14:paraId="714F09F7"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Sandsynligt (3) </w:t>
      </w:r>
    </w:p>
    <w:p w14:paraId="003E48A3"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Forventet (imminent) (4) </w:t>
      </w:r>
    </w:p>
    <w:p w14:paraId="5ECE7BD6" w14:textId="32F2C6B2" w:rsidR="00353364" w:rsidRPr="008C3F17" w:rsidRDefault="002209E6" w:rsidP="00AF320B">
      <w:pPr>
        <w:pStyle w:val="Brdtekst"/>
        <w:ind w:left="224"/>
        <w:rPr>
          <w:lang w:val="da-DK"/>
        </w:rPr>
      </w:pPr>
      <w:r w:rsidRPr="00D52781">
        <w:rPr>
          <w:i/>
          <w:color w:val="FF0000"/>
          <w:lang w:val="da-DK"/>
        </w:rPr>
        <w:t>Begrund</w:t>
      </w:r>
      <w:r>
        <w:rPr>
          <w:i/>
          <w:color w:val="FF0000"/>
          <w:lang w:val="da-DK"/>
        </w:rPr>
        <w:t>else</w:t>
      </w:r>
      <w:r w:rsidRPr="00D52781">
        <w:rPr>
          <w:i/>
          <w:color w:val="FF0000"/>
          <w:lang w:val="da-DK"/>
        </w:rPr>
        <w:t xml:space="preserve">: </w:t>
      </w:r>
      <w:r w:rsidR="00F85B9A" w:rsidRPr="008C3F17">
        <w:rPr>
          <w:lang w:val="da-DK"/>
        </w:rPr>
        <w:t xml:space="preserve"> </w:t>
      </w:r>
    </w:p>
    <w:p w14:paraId="327197BC" w14:textId="17053DB1" w:rsidR="00353364" w:rsidRDefault="00353364" w:rsidP="00AF320B">
      <w:pPr>
        <w:pStyle w:val="Brdtekst"/>
        <w:ind w:left="224"/>
        <w:rPr>
          <w:lang w:val="da-DK"/>
        </w:rPr>
      </w:pPr>
    </w:p>
    <w:p w14:paraId="3F1C7FD9" w14:textId="77777777" w:rsidR="00CA0F42" w:rsidRPr="008C3F17" w:rsidRDefault="00CA0F42" w:rsidP="00AF320B">
      <w:pPr>
        <w:pStyle w:val="Brdtekst"/>
        <w:ind w:left="224"/>
        <w:rPr>
          <w:lang w:val="da-DK"/>
        </w:rPr>
      </w:pPr>
    </w:p>
    <w:p w14:paraId="4AD6DCB7" w14:textId="77777777" w:rsidR="00353364" w:rsidRPr="008C3F17" w:rsidRDefault="00F85B9A" w:rsidP="00AF320B">
      <w:pPr>
        <w:pStyle w:val="Brdtekst"/>
        <w:ind w:left="224"/>
        <w:rPr>
          <w:lang w:val="da-DK"/>
        </w:rPr>
      </w:pPr>
      <w:r w:rsidRPr="008C3F17">
        <w:rPr>
          <w:lang w:val="da-DK"/>
        </w:rPr>
        <w:t xml:space="preserve">Hvad vil konsekvensen være af en utilsigtet ændring af personoplysninger for de personer, hvis oplysninger behandles i projektet? (sæt kryds) </w:t>
      </w:r>
    </w:p>
    <w:p w14:paraId="2FDE3505"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Ingen eller ubetydelige konsekvenser (1) </w:t>
      </w:r>
    </w:p>
    <w:p w14:paraId="7AA4C0CD"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Generende konsekvenser (2) </w:t>
      </w:r>
    </w:p>
    <w:p w14:paraId="1D857D53"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Kritiske konsekvenser (3) </w:t>
      </w:r>
    </w:p>
    <w:p w14:paraId="25258E94" w14:textId="77777777" w:rsidR="00353364" w:rsidRPr="008C3F17" w:rsidRDefault="00F85B9A" w:rsidP="00AF320B">
      <w:pPr>
        <w:pStyle w:val="Brdtekst"/>
        <w:ind w:left="224"/>
        <w:rPr>
          <w:lang w:val="da-DK"/>
        </w:rPr>
      </w:pPr>
      <w:r w:rsidRPr="008C3F17">
        <w:rPr>
          <w:rFonts w:ascii="Segoe UI Symbol" w:hAnsi="Segoe UI Symbol" w:cs="Segoe UI Symbol"/>
          <w:lang w:val="da-DK"/>
        </w:rPr>
        <w:t>☐</w:t>
      </w:r>
      <w:r w:rsidRPr="008C3F17">
        <w:rPr>
          <w:lang w:val="da-DK"/>
        </w:rPr>
        <w:t xml:space="preserve"> Uacceptable konsekvenser (4) </w:t>
      </w:r>
    </w:p>
    <w:p w14:paraId="7D689570" w14:textId="4241EB0E" w:rsidR="00353364" w:rsidRPr="008C3F17" w:rsidRDefault="002209E6" w:rsidP="00AF320B">
      <w:pPr>
        <w:pStyle w:val="Brdtekst"/>
        <w:ind w:left="224"/>
        <w:rPr>
          <w:lang w:val="da-DK"/>
        </w:rPr>
      </w:pPr>
      <w:r w:rsidRPr="00D52781">
        <w:rPr>
          <w:i/>
          <w:color w:val="FF0000"/>
          <w:lang w:val="da-DK"/>
        </w:rPr>
        <w:t>Begrund</w:t>
      </w:r>
      <w:r>
        <w:rPr>
          <w:i/>
          <w:color w:val="FF0000"/>
          <w:lang w:val="da-DK"/>
        </w:rPr>
        <w:t>else</w:t>
      </w:r>
      <w:r w:rsidRPr="00D52781">
        <w:rPr>
          <w:i/>
          <w:color w:val="FF0000"/>
          <w:lang w:val="da-DK"/>
        </w:rPr>
        <w:t xml:space="preserve">: </w:t>
      </w:r>
      <w:r w:rsidR="00F85B9A" w:rsidRPr="008C3F17">
        <w:rPr>
          <w:lang w:val="da-DK"/>
        </w:rPr>
        <w:t xml:space="preserve"> </w:t>
      </w:r>
    </w:p>
    <w:p w14:paraId="3039E805" w14:textId="140E4315" w:rsidR="00353364" w:rsidRDefault="00353364" w:rsidP="00AF320B">
      <w:pPr>
        <w:pStyle w:val="Brdtekst"/>
        <w:ind w:left="224"/>
        <w:rPr>
          <w:lang w:val="da-DK"/>
        </w:rPr>
      </w:pPr>
    </w:p>
    <w:p w14:paraId="023049F6" w14:textId="76CB2AF7" w:rsidR="002209E6" w:rsidRDefault="002209E6" w:rsidP="00AF320B">
      <w:pPr>
        <w:pStyle w:val="Brdtekst"/>
        <w:ind w:left="224"/>
        <w:rPr>
          <w:lang w:val="da-DK"/>
        </w:rPr>
      </w:pPr>
    </w:p>
    <w:p w14:paraId="6B3C3419" w14:textId="285B32FF" w:rsidR="002209E6" w:rsidRDefault="002209E6" w:rsidP="00AF320B">
      <w:pPr>
        <w:pStyle w:val="Brdtekst"/>
        <w:ind w:left="224"/>
        <w:rPr>
          <w:lang w:val="da-DK"/>
        </w:rPr>
      </w:pPr>
    </w:p>
    <w:p w14:paraId="4DC02891" w14:textId="215CBBD8" w:rsidR="002209E6" w:rsidRDefault="002209E6" w:rsidP="00AF320B">
      <w:pPr>
        <w:pStyle w:val="Brdtekst"/>
        <w:ind w:left="224"/>
        <w:rPr>
          <w:lang w:val="da-DK"/>
        </w:rPr>
      </w:pPr>
    </w:p>
    <w:p w14:paraId="7D9F0ECE" w14:textId="4FD33508" w:rsidR="002209E6" w:rsidRDefault="002209E6" w:rsidP="00AF320B">
      <w:pPr>
        <w:pStyle w:val="Brdtekst"/>
        <w:ind w:left="224"/>
        <w:rPr>
          <w:lang w:val="da-DK"/>
        </w:rPr>
      </w:pPr>
    </w:p>
    <w:p w14:paraId="74A65C5A" w14:textId="6ED9773E" w:rsidR="002209E6" w:rsidRDefault="002209E6" w:rsidP="00AF320B">
      <w:pPr>
        <w:pStyle w:val="Brdtekst"/>
        <w:ind w:left="224"/>
        <w:rPr>
          <w:lang w:val="da-DK"/>
        </w:rPr>
      </w:pPr>
    </w:p>
    <w:p w14:paraId="27C06D27" w14:textId="470A3176" w:rsidR="002209E6" w:rsidRDefault="002209E6" w:rsidP="00AF320B">
      <w:pPr>
        <w:pStyle w:val="Brdtekst"/>
        <w:ind w:left="224"/>
        <w:rPr>
          <w:lang w:val="da-DK"/>
        </w:rPr>
      </w:pPr>
    </w:p>
    <w:p w14:paraId="6D1844EB" w14:textId="7ADB4361" w:rsidR="002209E6" w:rsidRDefault="002209E6" w:rsidP="00AF320B">
      <w:pPr>
        <w:pStyle w:val="Brdtekst"/>
        <w:ind w:left="224"/>
        <w:rPr>
          <w:lang w:val="da-DK"/>
        </w:rPr>
      </w:pPr>
    </w:p>
    <w:p w14:paraId="48B4CA09" w14:textId="77777777" w:rsidR="002209E6" w:rsidRPr="008C3F17" w:rsidRDefault="002209E6" w:rsidP="00AF320B">
      <w:pPr>
        <w:pStyle w:val="Brdtekst"/>
        <w:ind w:left="224"/>
        <w:rPr>
          <w:lang w:val="da-DK"/>
        </w:rPr>
      </w:pPr>
    </w:p>
    <w:p w14:paraId="3929894B" w14:textId="77777777" w:rsidR="00C17416" w:rsidRDefault="00C17416" w:rsidP="00AF320B">
      <w:pPr>
        <w:pStyle w:val="Brdtekst"/>
        <w:ind w:left="224"/>
        <w:rPr>
          <w:lang w:val="da-DK"/>
        </w:rPr>
      </w:pPr>
    </w:p>
    <w:p w14:paraId="253BED5E" w14:textId="1E017671" w:rsidR="00F85B9A" w:rsidRPr="008C3F17" w:rsidRDefault="00353364" w:rsidP="00C17416">
      <w:pPr>
        <w:pStyle w:val="Brdtekst"/>
        <w:rPr>
          <w:lang w:val="da-DK"/>
        </w:rPr>
      </w:pPr>
      <w:r w:rsidRPr="008C3F17">
        <w:rPr>
          <w:lang w:val="da-DK"/>
        </w:rPr>
        <w:t>S</w:t>
      </w:r>
      <w:r w:rsidR="00F85B9A" w:rsidRPr="008C3F17">
        <w:rPr>
          <w:lang w:val="da-DK"/>
        </w:rPr>
        <w:t>andsynlighed gange konsekvens (Fx usandsynligt x generende konsekvenser = 1x2 =2) (afkryds i risikobilledet)</w:t>
      </w:r>
    </w:p>
    <w:p w14:paraId="070DEBC5" w14:textId="77777777" w:rsidR="00353364" w:rsidRPr="008C3F17" w:rsidRDefault="00353364" w:rsidP="00AF320B">
      <w:pPr>
        <w:pStyle w:val="Brdtekst"/>
        <w:ind w:left="224"/>
        <w:rPr>
          <w:lang w:val="da-DK"/>
        </w:rPr>
      </w:pPr>
    </w:p>
    <w:tbl>
      <w:tblPr>
        <w:tblStyle w:val="Gittertabel5-mrk-farve32"/>
        <w:tblpPr w:leftFromText="141" w:rightFromText="141" w:vertAnchor="text" w:horzAnchor="margin" w:tblpXSpec="center" w:tblpY="58"/>
        <w:tblW w:w="0" w:type="auto"/>
        <w:tblLook w:val="04A0" w:firstRow="1" w:lastRow="0" w:firstColumn="1" w:lastColumn="0" w:noHBand="0" w:noVBand="1"/>
      </w:tblPr>
      <w:tblGrid>
        <w:gridCol w:w="1586"/>
        <w:gridCol w:w="1488"/>
        <w:gridCol w:w="1488"/>
        <w:gridCol w:w="1488"/>
        <w:gridCol w:w="1488"/>
      </w:tblGrid>
      <w:tr w:rsidR="00353364" w:rsidRPr="008C3F17" w14:paraId="5AE2CE62"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553BC393" w14:textId="77777777" w:rsidR="0017071D"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lastRenderedPageBreak/>
              <w:t>Sandsynlighed</w:t>
            </w:r>
          </w:p>
          <w:p w14:paraId="70CAC0DB" w14:textId="77777777"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rPr>
              <w:t xml:space="preserve">          X</w:t>
            </w:r>
          </w:p>
          <w:p w14:paraId="2D558553"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Konsekvens</w:t>
            </w:r>
          </w:p>
          <w:p w14:paraId="2EBDE177" w14:textId="559BCE0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457F5657"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Ingen eller ubetydelige konsekvenser</w:t>
            </w:r>
          </w:p>
        </w:tc>
        <w:tc>
          <w:tcPr>
            <w:tcW w:w="1488" w:type="dxa"/>
            <w:tcBorders>
              <w:left w:val="single" w:sz="4" w:space="0" w:color="FFFFFF"/>
              <w:right w:val="single" w:sz="4" w:space="0" w:color="FFFFFF"/>
            </w:tcBorders>
            <w:shd w:val="clear" w:color="auto" w:fill="BFBFBF"/>
          </w:tcPr>
          <w:p w14:paraId="412025B7"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Generende konsekvenser</w:t>
            </w:r>
          </w:p>
        </w:tc>
        <w:tc>
          <w:tcPr>
            <w:tcW w:w="1488" w:type="dxa"/>
            <w:tcBorders>
              <w:left w:val="single" w:sz="4" w:space="0" w:color="FFFFFF"/>
              <w:bottom w:val="single" w:sz="4" w:space="0" w:color="FFFFFF"/>
              <w:right w:val="single" w:sz="4" w:space="0" w:color="FFFFFF"/>
            </w:tcBorders>
            <w:shd w:val="clear" w:color="auto" w:fill="BFBFBF"/>
          </w:tcPr>
          <w:p w14:paraId="0953BCB8"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Kritiske konsekvenser</w:t>
            </w:r>
          </w:p>
        </w:tc>
        <w:tc>
          <w:tcPr>
            <w:tcW w:w="1488" w:type="dxa"/>
            <w:tcBorders>
              <w:left w:val="single" w:sz="4" w:space="0" w:color="FFFFFF"/>
            </w:tcBorders>
            <w:shd w:val="clear" w:color="auto" w:fill="BFBFBF"/>
          </w:tcPr>
          <w:p w14:paraId="6C7B8D26"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Uacceptable konsekvenser</w:t>
            </w:r>
          </w:p>
        </w:tc>
      </w:tr>
      <w:tr w:rsidR="00353364" w:rsidRPr="008C3F17" w14:paraId="21C3CA1A"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4A146EE0"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 xml:space="preserve">Usandsynligt </w:t>
            </w:r>
          </w:p>
          <w:p w14:paraId="0CEE6916" w14:textId="7777777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shd w:val="clear" w:color="auto" w:fill="92D050"/>
          </w:tcPr>
          <w:p w14:paraId="31421F13"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w:t>
            </w:r>
            <w:sdt>
              <w:sdtPr>
                <w:rPr>
                  <w:rFonts w:ascii="Times New Roman" w:eastAsia="Calibri" w:hAnsi="Times New Roman" w:cs="Times New Roman"/>
                  <w:color w:val="000000"/>
                  <w:szCs w:val="20"/>
                </w:rPr>
                <w:id w:val="-153380000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92D050"/>
          </w:tcPr>
          <w:p w14:paraId="50AEEA94"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40607359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bottom w:val="nil"/>
            </w:tcBorders>
            <w:shd w:val="clear" w:color="auto" w:fill="92D050"/>
          </w:tcPr>
          <w:p w14:paraId="6169FEF7"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149795827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3A672358"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53743602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353364" w:rsidRPr="008C3F17" w14:paraId="457D6FD1"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6F2D06D5"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Mindre sandsynligt</w:t>
            </w:r>
          </w:p>
        </w:tc>
        <w:tc>
          <w:tcPr>
            <w:tcW w:w="1488" w:type="dxa"/>
            <w:shd w:val="clear" w:color="auto" w:fill="92D050"/>
          </w:tcPr>
          <w:p w14:paraId="2D6C0CD8"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59337006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253590D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118775304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top w:val="nil"/>
            </w:tcBorders>
            <w:shd w:val="clear" w:color="auto" w:fill="FFFF00"/>
          </w:tcPr>
          <w:p w14:paraId="13033253"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83422153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7CAE4AE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149830303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353364" w:rsidRPr="008C3F17" w14:paraId="39EE4970"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837795E"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Sandsynligt</w:t>
            </w:r>
          </w:p>
          <w:p w14:paraId="03380031" w14:textId="7777777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shd w:val="clear" w:color="auto" w:fill="92D050"/>
          </w:tcPr>
          <w:p w14:paraId="166C00CA"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1665308642"/>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48670693"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169399331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337400EE"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9</w:t>
            </w:r>
            <w:sdt>
              <w:sdtPr>
                <w:rPr>
                  <w:rFonts w:ascii="Times New Roman" w:eastAsia="Calibri" w:hAnsi="Times New Roman" w:cs="Times New Roman"/>
                  <w:color w:val="000000"/>
                  <w:szCs w:val="20"/>
                </w:rPr>
                <w:id w:val="-115760285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045487E7"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61613482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353364" w:rsidRPr="008C3F17" w14:paraId="5823371B"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5842116"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Forventet Imminent</w:t>
            </w:r>
          </w:p>
        </w:tc>
        <w:tc>
          <w:tcPr>
            <w:tcW w:w="1488" w:type="dxa"/>
            <w:shd w:val="clear" w:color="auto" w:fill="FFFF00"/>
          </w:tcPr>
          <w:p w14:paraId="38F602D6"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13006348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50D7AE46"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5526220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7D4587CC"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129606274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6F778B2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16</w:t>
            </w:r>
            <w:sdt>
              <w:sdtPr>
                <w:rPr>
                  <w:rFonts w:ascii="Times New Roman" w:eastAsia="Calibri" w:hAnsi="Times New Roman" w:cs="Times New Roman"/>
                  <w:color w:val="000000"/>
                  <w:szCs w:val="20"/>
                </w:rPr>
                <w:id w:val="-170419172"/>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bl>
    <w:p w14:paraId="5A05E717" w14:textId="77777777" w:rsidR="00353364" w:rsidRPr="008C3F17" w:rsidRDefault="00353364" w:rsidP="00AF320B">
      <w:pPr>
        <w:pStyle w:val="Brdtekst"/>
        <w:ind w:left="224"/>
        <w:rPr>
          <w:lang w:val="da-DK"/>
        </w:rPr>
      </w:pPr>
    </w:p>
    <w:p w14:paraId="2F7F46DB" w14:textId="77777777" w:rsidR="00353364" w:rsidRPr="008C3F17" w:rsidRDefault="00353364" w:rsidP="00AF320B">
      <w:pPr>
        <w:pStyle w:val="Brdtekst"/>
        <w:ind w:left="224"/>
        <w:rPr>
          <w:lang w:val="da-DK"/>
        </w:rPr>
      </w:pPr>
    </w:p>
    <w:p w14:paraId="40CE0FCF" w14:textId="77777777" w:rsidR="00353364" w:rsidRPr="008C3F17" w:rsidRDefault="00353364" w:rsidP="00AF320B">
      <w:pPr>
        <w:pStyle w:val="Brdtekst"/>
        <w:ind w:left="224"/>
        <w:rPr>
          <w:lang w:val="da-DK"/>
        </w:rPr>
      </w:pPr>
    </w:p>
    <w:p w14:paraId="3C414048" w14:textId="77777777" w:rsidR="00353364" w:rsidRPr="008C3F17" w:rsidRDefault="00353364" w:rsidP="00AF320B">
      <w:pPr>
        <w:pStyle w:val="Brdtekst"/>
        <w:ind w:left="224"/>
        <w:rPr>
          <w:lang w:val="da-DK"/>
        </w:rPr>
      </w:pPr>
    </w:p>
    <w:p w14:paraId="2E4BD9F5" w14:textId="77777777" w:rsidR="00353364" w:rsidRPr="008C3F17" w:rsidRDefault="00353364" w:rsidP="00AF320B">
      <w:pPr>
        <w:pStyle w:val="Brdtekst"/>
        <w:ind w:left="224"/>
        <w:rPr>
          <w:lang w:val="da-DK"/>
        </w:rPr>
      </w:pPr>
    </w:p>
    <w:p w14:paraId="2EF550A4" w14:textId="77777777" w:rsidR="00353364" w:rsidRPr="008C3F17" w:rsidRDefault="00353364" w:rsidP="00AF320B">
      <w:pPr>
        <w:pStyle w:val="Brdtekst"/>
        <w:ind w:left="224"/>
        <w:rPr>
          <w:lang w:val="da-DK"/>
        </w:rPr>
      </w:pPr>
    </w:p>
    <w:p w14:paraId="142365BE" w14:textId="77777777" w:rsidR="00353364" w:rsidRPr="008C3F17" w:rsidRDefault="00353364" w:rsidP="00AF320B">
      <w:pPr>
        <w:pStyle w:val="Brdtekst"/>
        <w:ind w:left="224"/>
        <w:rPr>
          <w:lang w:val="da-DK"/>
        </w:rPr>
      </w:pPr>
    </w:p>
    <w:p w14:paraId="2D02EC69" w14:textId="77777777" w:rsidR="00353364" w:rsidRPr="008C3F17" w:rsidRDefault="00353364" w:rsidP="00AF320B">
      <w:pPr>
        <w:pStyle w:val="Brdtekst"/>
        <w:ind w:left="224"/>
        <w:rPr>
          <w:lang w:val="da-DK"/>
        </w:rPr>
      </w:pPr>
    </w:p>
    <w:p w14:paraId="64344F6F" w14:textId="77777777" w:rsidR="00353364" w:rsidRPr="008C3F17" w:rsidRDefault="00353364" w:rsidP="00AF320B">
      <w:pPr>
        <w:pStyle w:val="Brdtekst"/>
        <w:ind w:left="224"/>
        <w:rPr>
          <w:lang w:val="da-DK"/>
        </w:rPr>
      </w:pPr>
    </w:p>
    <w:p w14:paraId="782B06E2" w14:textId="265DA408" w:rsidR="00353364" w:rsidRPr="008C3F17" w:rsidRDefault="00F85B9A" w:rsidP="00D52781">
      <w:pPr>
        <w:pStyle w:val="Brdtekst"/>
        <w:rPr>
          <w:lang w:val="da-DK"/>
        </w:rPr>
      </w:pPr>
      <w:r w:rsidRPr="008C3F17">
        <w:rPr>
          <w:lang w:val="da-DK"/>
        </w:rPr>
        <w:t xml:space="preserve">Hvad er der gjort for at begrænse sandsynligheden og konsekvenserne? </w:t>
      </w:r>
    </w:p>
    <w:p w14:paraId="1972B3B2" w14:textId="5C7C9E49" w:rsidR="00353364" w:rsidRDefault="002209E6" w:rsidP="002209E6">
      <w:pPr>
        <w:pStyle w:val="Brdtekst"/>
        <w:rPr>
          <w:lang w:val="da-DK"/>
        </w:rPr>
      </w:pPr>
      <w:r w:rsidRPr="00AF320B">
        <w:rPr>
          <w:i/>
          <w:color w:val="FF0000"/>
          <w:lang w:val="da-DK"/>
        </w:rPr>
        <w:t>Beskriv</w:t>
      </w:r>
      <w:r>
        <w:rPr>
          <w:i/>
          <w:color w:val="FF0000"/>
          <w:lang w:val="da-DK"/>
        </w:rPr>
        <w:t>else</w:t>
      </w:r>
      <w:r w:rsidRPr="00AF320B">
        <w:rPr>
          <w:i/>
          <w:color w:val="FF0000"/>
          <w:lang w:val="da-DK"/>
        </w:rPr>
        <w:t>:</w:t>
      </w:r>
    </w:p>
    <w:p w14:paraId="3E0AE422" w14:textId="55DD97D6" w:rsidR="00CA0F42" w:rsidRDefault="00CA0F42" w:rsidP="00AF320B">
      <w:pPr>
        <w:pStyle w:val="Brdtekst"/>
        <w:ind w:left="224"/>
        <w:rPr>
          <w:lang w:val="da-DK"/>
        </w:rPr>
      </w:pPr>
    </w:p>
    <w:p w14:paraId="3116BF50" w14:textId="5C6655FE" w:rsidR="002209E6" w:rsidRDefault="002209E6" w:rsidP="00AF320B">
      <w:pPr>
        <w:pStyle w:val="Brdtekst"/>
        <w:ind w:left="224"/>
        <w:rPr>
          <w:lang w:val="da-DK"/>
        </w:rPr>
      </w:pPr>
    </w:p>
    <w:p w14:paraId="5CFDCB69" w14:textId="77777777" w:rsidR="002209E6" w:rsidRPr="008C3F17" w:rsidRDefault="002209E6" w:rsidP="00AF320B">
      <w:pPr>
        <w:pStyle w:val="Brdtekst"/>
        <w:ind w:left="224"/>
        <w:rPr>
          <w:lang w:val="da-DK"/>
        </w:rPr>
      </w:pPr>
    </w:p>
    <w:p w14:paraId="60646EC8" w14:textId="77777777" w:rsidR="009F653A" w:rsidRPr="00862A6D" w:rsidRDefault="00F85B9A" w:rsidP="00D52781">
      <w:pPr>
        <w:pStyle w:val="Brdtekst"/>
        <w:rPr>
          <w:b/>
          <w:sz w:val="28"/>
          <w:szCs w:val="28"/>
          <w:u w:val="single"/>
          <w:lang w:val="da-DK"/>
        </w:rPr>
      </w:pPr>
      <w:r w:rsidRPr="00862A6D">
        <w:rPr>
          <w:b/>
          <w:sz w:val="28"/>
          <w:szCs w:val="28"/>
          <w:u w:val="single"/>
          <w:lang w:val="da-DK"/>
        </w:rPr>
        <w:t>Tilgængelighed</w:t>
      </w:r>
      <w:r w:rsidR="009F653A" w:rsidRPr="00862A6D">
        <w:rPr>
          <w:b/>
          <w:sz w:val="28"/>
          <w:szCs w:val="28"/>
          <w:u w:val="single"/>
          <w:lang w:val="da-DK"/>
        </w:rPr>
        <w:t>:</w:t>
      </w:r>
    </w:p>
    <w:p w14:paraId="07FAD490" w14:textId="77777777" w:rsidR="00353364" w:rsidRPr="008C3F17" w:rsidRDefault="00F85B9A" w:rsidP="00AF320B">
      <w:pPr>
        <w:pStyle w:val="Brdtekst"/>
        <w:ind w:left="224"/>
        <w:rPr>
          <w:b/>
          <w:lang w:val="da-DK"/>
        </w:rPr>
      </w:pPr>
      <w:r w:rsidRPr="008C3F17">
        <w:rPr>
          <w:b/>
          <w:lang w:val="da-DK"/>
        </w:rPr>
        <w:t xml:space="preserve"> </w:t>
      </w:r>
    </w:p>
    <w:p w14:paraId="3CB94CFD" w14:textId="77777777" w:rsidR="00353364" w:rsidRPr="008C3F17" w:rsidRDefault="00F85B9A" w:rsidP="00D52781">
      <w:pPr>
        <w:pStyle w:val="Brdtekst"/>
        <w:rPr>
          <w:lang w:val="da-DK"/>
        </w:rPr>
      </w:pPr>
      <w:r w:rsidRPr="008C3F17">
        <w:rPr>
          <w:lang w:val="da-DK"/>
        </w:rPr>
        <w:t xml:space="preserve">Hvor sandsynligt er det, at personoplysninger ikke er tilgængelige, fx på grund af IT-svigt eller databehandlers konkurs? Dette gælder også personoplysninger, der behandles af en databehandler (sæt kryds) </w:t>
      </w:r>
    </w:p>
    <w:p w14:paraId="2BCB53FD"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Usandsynligt (1) </w:t>
      </w:r>
    </w:p>
    <w:p w14:paraId="3261CEBA"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Mindre sandsynligt (2) </w:t>
      </w:r>
    </w:p>
    <w:p w14:paraId="6D4489CA"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Sandsynligt (3) </w:t>
      </w:r>
    </w:p>
    <w:p w14:paraId="7966EA83"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Forventet (imminent) (4) </w:t>
      </w:r>
    </w:p>
    <w:p w14:paraId="30C07164" w14:textId="2732BE76" w:rsidR="00353364" w:rsidRPr="008C3F17" w:rsidRDefault="002209E6" w:rsidP="00D52781">
      <w:pPr>
        <w:pStyle w:val="Brdtekst"/>
        <w:rPr>
          <w:lang w:val="da-DK"/>
        </w:rPr>
      </w:pPr>
      <w:r w:rsidRPr="00D52781">
        <w:rPr>
          <w:i/>
          <w:color w:val="FF0000"/>
          <w:lang w:val="da-DK"/>
        </w:rPr>
        <w:t>Begrund</w:t>
      </w:r>
      <w:r>
        <w:rPr>
          <w:i/>
          <w:color w:val="FF0000"/>
          <w:lang w:val="da-DK"/>
        </w:rPr>
        <w:t>else</w:t>
      </w:r>
      <w:r w:rsidRPr="00D52781">
        <w:rPr>
          <w:i/>
          <w:color w:val="FF0000"/>
          <w:lang w:val="da-DK"/>
        </w:rPr>
        <w:t>:</w:t>
      </w:r>
    </w:p>
    <w:p w14:paraId="61CAD395" w14:textId="1249A169" w:rsidR="00353364" w:rsidRDefault="00353364" w:rsidP="00AF320B">
      <w:pPr>
        <w:pStyle w:val="Brdtekst"/>
        <w:ind w:left="224"/>
        <w:rPr>
          <w:lang w:val="da-DK"/>
        </w:rPr>
      </w:pPr>
    </w:p>
    <w:p w14:paraId="2DC1E49B" w14:textId="77777777" w:rsidR="00CA0F42" w:rsidRPr="008C3F17" w:rsidRDefault="00CA0F42" w:rsidP="00AF320B">
      <w:pPr>
        <w:pStyle w:val="Brdtekst"/>
        <w:ind w:left="224"/>
        <w:rPr>
          <w:lang w:val="da-DK"/>
        </w:rPr>
      </w:pPr>
    </w:p>
    <w:p w14:paraId="3D23D531" w14:textId="77777777" w:rsidR="00353364" w:rsidRPr="008C3F17" w:rsidRDefault="00F85B9A" w:rsidP="00D52781">
      <w:pPr>
        <w:pStyle w:val="Brdtekst"/>
        <w:rPr>
          <w:lang w:val="da-DK"/>
        </w:rPr>
      </w:pPr>
      <w:r w:rsidRPr="008C3F17">
        <w:rPr>
          <w:lang w:val="da-DK"/>
        </w:rPr>
        <w:t xml:space="preserve">Hvad vil konsekvensen være af en manglende tilgængelighed til personoplysninger for de personer, hvis oplysninger behandles i projektet? (sæt kryds) </w:t>
      </w:r>
    </w:p>
    <w:p w14:paraId="22B69F61"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Ingen eller ubetydelige konsekvenser (1) </w:t>
      </w:r>
    </w:p>
    <w:p w14:paraId="530D1944"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Generende konsekvenser (2) </w:t>
      </w:r>
    </w:p>
    <w:p w14:paraId="388F150E"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Kritiske konsekvenser (3) </w:t>
      </w:r>
    </w:p>
    <w:p w14:paraId="64277B46" w14:textId="77777777" w:rsidR="00353364" w:rsidRPr="008C3F17" w:rsidRDefault="00F85B9A" w:rsidP="00D52781">
      <w:pPr>
        <w:pStyle w:val="Brdtekst"/>
        <w:rPr>
          <w:lang w:val="da-DK"/>
        </w:rPr>
      </w:pPr>
      <w:r w:rsidRPr="008C3F17">
        <w:rPr>
          <w:rFonts w:ascii="Segoe UI Symbol" w:hAnsi="Segoe UI Symbol" w:cs="Segoe UI Symbol"/>
          <w:lang w:val="da-DK"/>
        </w:rPr>
        <w:t>☐</w:t>
      </w:r>
      <w:r w:rsidRPr="008C3F17">
        <w:rPr>
          <w:lang w:val="da-DK"/>
        </w:rPr>
        <w:t xml:space="preserve"> Uacceptable konsekvenser (4) </w:t>
      </w:r>
    </w:p>
    <w:p w14:paraId="777294ED" w14:textId="2FD0FF49" w:rsidR="00353364" w:rsidRPr="008C3F17" w:rsidRDefault="002209E6" w:rsidP="00D52781">
      <w:pPr>
        <w:pStyle w:val="Brdtekst"/>
        <w:rPr>
          <w:i/>
          <w:color w:val="FF0000"/>
          <w:lang w:val="da-DK"/>
        </w:rPr>
      </w:pPr>
      <w:r w:rsidRPr="00D52781">
        <w:rPr>
          <w:i/>
          <w:color w:val="FF0000"/>
          <w:lang w:val="da-DK"/>
        </w:rPr>
        <w:t>Begrund</w:t>
      </w:r>
      <w:r>
        <w:rPr>
          <w:i/>
          <w:color w:val="FF0000"/>
          <w:lang w:val="da-DK"/>
        </w:rPr>
        <w:t>else</w:t>
      </w:r>
      <w:r w:rsidRPr="00D52781">
        <w:rPr>
          <w:i/>
          <w:color w:val="FF0000"/>
          <w:lang w:val="da-DK"/>
        </w:rPr>
        <w:t xml:space="preserve">: </w:t>
      </w:r>
      <w:r w:rsidR="00F85B9A" w:rsidRPr="008C3F17">
        <w:rPr>
          <w:lang w:val="da-DK"/>
        </w:rPr>
        <w:t xml:space="preserve"> </w:t>
      </w:r>
      <w:r w:rsidR="00F85B9A" w:rsidRPr="008C3F17">
        <w:rPr>
          <w:i/>
          <w:color w:val="FF0000"/>
          <w:lang w:val="da-DK"/>
        </w:rPr>
        <w:t xml:space="preserve"> </w:t>
      </w:r>
    </w:p>
    <w:p w14:paraId="01C83486" w14:textId="77777777" w:rsidR="00353364" w:rsidRPr="008C3F17" w:rsidRDefault="00353364" w:rsidP="00AF320B">
      <w:pPr>
        <w:pStyle w:val="Brdtekst"/>
        <w:ind w:left="224"/>
        <w:rPr>
          <w:lang w:val="da-DK"/>
        </w:rPr>
      </w:pPr>
    </w:p>
    <w:p w14:paraId="7893A5DC" w14:textId="0EBB4523" w:rsidR="00353364" w:rsidRDefault="00353364" w:rsidP="00AF320B">
      <w:pPr>
        <w:pStyle w:val="Brdtekst"/>
        <w:ind w:left="224"/>
        <w:rPr>
          <w:lang w:val="da-DK"/>
        </w:rPr>
      </w:pPr>
    </w:p>
    <w:p w14:paraId="415815FF" w14:textId="2EB01D85" w:rsidR="002209E6" w:rsidRDefault="002209E6" w:rsidP="00AF320B">
      <w:pPr>
        <w:pStyle w:val="Brdtekst"/>
        <w:ind w:left="224"/>
        <w:rPr>
          <w:lang w:val="da-DK"/>
        </w:rPr>
      </w:pPr>
    </w:p>
    <w:p w14:paraId="35694E29" w14:textId="7FFA1BE8" w:rsidR="002209E6" w:rsidRDefault="002209E6" w:rsidP="00AF320B">
      <w:pPr>
        <w:pStyle w:val="Brdtekst"/>
        <w:ind w:left="224"/>
        <w:rPr>
          <w:lang w:val="da-DK"/>
        </w:rPr>
      </w:pPr>
    </w:p>
    <w:p w14:paraId="390D9342" w14:textId="6950B240" w:rsidR="002209E6" w:rsidRDefault="002209E6" w:rsidP="00AF320B">
      <w:pPr>
        <w:pStyle w:val="Brdtekst"/>
        <w:ind w:left="224"/>
        <w:rPr>
          <w:lang w:val="da-DK"/>
        </w:rPr>
      </w:pPr>
    </w:p>
    <w:p w14:paraId="57D33760" w14:textId="452E8188" w:rsidR="002209E6" w:rsidRDefault="002209E6" w:rsidP="00AF320B">
      <w:pPr>
        <w:pStyle w:val="Brdtekst"/>
        <w:ind w:left="224"/>
        <w:rPr>
          <w:lang w:val="da-DK"/>
        </w:rPr>
      </w:pPr>
    </w:p>
    <w:p w14:paraId="242C06CA" w14:textId="3EE86E54" w:rsidR="002209E6" w:rsidRDefault="002209E6" w:rsidP="00AF320B">
      <w:pPr>
        <w:pStyle w:val="Brdtekst"/>
        <w:ind w:left="224"/>
        <w:rPr>
          <w:lang w:val="da-DK"/>
        </w:rPr>
      </w:pPr>
    </w:p>
    <w:p w14:paraId="75DD562B" w14:textId="6FB624D0" w:rsidR="002209E6" w:rsidRDefault="002209E6" w:rsidP="00AF320B">
      <w:pPr>
        <w:pStyle w:val="Brdtekst"/>
        <w:ind w:left="224"/>
        <w:rPr>
          <w:lang w:val="da-DK"/>
        </w:rPr>
      </w:pPr>
    </w:p>
    <w:p w14:paraId="39AF441D" w14:textId="22F43C55" w:rsidR="002209E6" w:rsidRDefault="002209E6" w:rsidP="00AF320B">
      <w:pPr>
        <w:pStyle w:val="Brdtekst"/>
        <w:ind w:left="224"/>
        <w:rPr>
          <w:lang w:val="da-DK"/>
        </w:rPr>
      </w:pPr>
    </w:p>
    <w:p w14:paraId="0EBB5C34" w14:textId="77777777" w:rsidR="002209E6" w:rsidRPr="008C3F17" w:rsidRDefault="002209E6" w:rsidP="00AF320B">
      <w:pPr>
        <w:pStyle w:val="Brdtekst"/>
        <w:ind w:left="224"/>
        <w:rPr>
          <w:lang w:val="da-DK"/>
        </w:rPr>
      </w:pPr>
    </w:p>
    <w:p w14:paraId="534ED711" w14:textId="77777777" w:rsidR="00353364" w:rsidRPr="008C3F17" w:rsidRDefault="00F85B9A" w:rsidP="00D52781">
      <w:pPr>
        <w:pStyle w:val="Brdtekst"/>
        <w:rPr>
          <w:lang w:val="da-DK"/>
        </w:rPr>
      </w:pPr>
      <w:r w:rsidRPr="008C3F17">
        <w:rPr>
          <w:lang w:val="da-DK"/>
        </w:rPr>
        <w:t xml:space="preserve">Sandsynlighed gange konsekvens (Fx usandsynligt x generende konsekvenser = 1x2 =2) (afkryds i risikobilledet) </w:t>
      </w:r>
    </w:p>
    <w:p w14:paraId="129D988C" w14:textId="77777777" w:rsidR="00353364" w:rsidRPr="008C3F17" w:rsidRDefault="00353364" w:rsidP="00AF320B">
      <w:pPr>
        <w:pStyle w:val="Brdtekst"/>
        <w:ind w:left="224"/>
        <w:rPr>
          <w:lang w:val="da-DK"/>
        </w:rPr>
      </w:pPr>
    </w:p>
    <w:tbl>
      <w:tblPr>
        <w:tblStyle w:val="Gittertabel5-mrk-farve33"/>
        <w:tblpPr w:leftFromText="141" w:rightFromText="141" w:vertAnchor="text" w:horzAnchor="margin" w:tblpXSpec="center" w:tblpY="58"/>
        <w:tblW w:w="0" w:type="auto"/>
        <w:tblLook w:val="04A0" w:firstRow="1" w:lastRow="0" w:firstColumn="1" w:lastColumn="0" w:noHBand="0" w:noVBand="1"/>
      </w:tblPr>
      <w:tblGrid>
        <w:gridCol w:w="1586"/>
        <w:gridCol w:w="1488"/>
        <w:gridCol w:w="1488"/>
        <w:gridCol w:w="1488"/>
        <w:gridCol w:w="1488"/>
      </w:tblGrid>
      <w:tr w:rsidR="009F653A" w:rsidRPr="008C3F17" w14:paraId="404A2475"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1AE27DA0" w14:textId="77777777" w:rsidR="0017071D"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lastRenderedPageBreak/>
              <w:t>Sandsynlighed</w:t>
            </w:r>
          </w:p>
          <w:p w14:paraId="7DFA26DB" w14:textId="77777777"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rPr>
              <w:t xml:space="preserve">          X</w:t>
            </w:r>
          </w:p>
          <w:p w14:paraId="00B1A78F"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Konsekvens</w:t>
            </w:r>
          </w:p>
          <w:p w14:paraId="51F24059" w14:textId="580A36BB"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559B68D4"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Ingen eller ubetydelige konsekvenser</w:t>
            </w:r>
          </w:p>
        </w:tc>
        <w:tc>
          <w:tcPr>
            <w:tcW w:w="1488" w:type="dxa"/>
            <w:tcBorders>
              <w:left w:val="single" w:sz="4" w:space="0" w:color="FFFFFF"/>
              <w:right w:val="single" w:sz="4" w:space="0" w:color="FFFFFF"/>
            </w:tcBorders>
            <w:shd w:val="clear" w:color="auto" w:fill="BFBFBF"/>
          </w:tcPr>
          <w:p w14:paraId="46116655"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Generende konsekvenser</w:t>
            </w:r>
          </w:p>
        </w:tc>
        <w:tc>
          <w:tcPr>
            <w:tcW w:w="1488" w:type="dxa"/>
            <w:tcBorders>
              <w:left w:val="single" w:sz="4" w:space="0" w:color="FFFFFF"/>
              <w:bottom w:val="single" w:sz="4" w:space="0" w:color="FFFFFF"/>
              <w:right w:val="single" w:sz="4" w:space="0" w:color="FFFFFF"/>
            </w:tcBorders>
            <w:shd w:val="clear" w:color="auto" w:fill="BFBFBF"/>
          </w:tcPr>
          <w:p w14:paraId="248F9223"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Kritiske konsekvenser</w:t>
            </w:r>
          </w:p>
        </w:tc>
        <w:tc>
          <w:tcPr>
            <w:tcW w:w="1488" w:type="dxa"/>
            <w:tcBorders>
              <w:left w:val="single" w:sz="4" w:space="0" w:color="FFFFFF"/>
            </w:tcBorders>
            <w:shd w:val="clear" w:color="auto" w:fill="BFBFBF"/>
          </w:tcPr>
          <w:p w14:paraId="32E61897"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Uacceptable konsekvenser</w:t>
            </w:r>
          </w:p>
        </w:tc>
      </w:tr>
      <w:tr w:rsidR="009F653A" w:rsidRPr="008C3F17" w14:paraId="31ACA3DC"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76580E8"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 xml:space="preserve">Usandsynligt </w:t>
            </w:r>
          </w:p>
          <w:p w14:paraId="0C0F2D69" w14:textId="77777777"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shd w:val="clear" w:color="auto" w:fill="92D050"/>
          </w:tcPr>
          <w:p w14:paraId="3D4DC2A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w:t>
            </w:r>
            <w:sdt>
              <w:sdtPr>
                <w:rPr>
                  <w:rFonts w:ascii="Times New Roman" w:eastAsia="Calibri" w:hAnsi="Times New Roman" w:cs="Times New Roman"/>
                  <w:color w:val="000000"/>
                  <w:szCs w:val="20"/>
                </w:rPr>
                <w:id w:val="-793988743"/>
                <w14:checkbox>
                  <w14:checked w14:val="0"/>
                  <w14:checkedState w14:val="2612" w14:font="MS Gothic"/>
                  <w14:uncheckedState w14:val="2610" w14:font="MS Gothic"/>
                </w14:checkbox>
              </w:sdtPr>
              <w:sdtContent>
                <w:r w:rsidR="00432680" w:rsidRPr="00C17416">
                  <w:rPr>
                    <w:rFonts w:ascii="Segoe UI Symbol" w:eastAsia="MS Gothic" w:hAnsi="Segoe UI Symbol" w:cs="Segoe UI Symbol"/>
                    <w:color w:val="000000"/>
                    <w:szCs w:val="20"/>
                  </w:rPr>
                  <w:t>☐</w:t>
                </w:r>
              </w:sdtContent>
            </w:sdt>
          </w:p>
        </w:tc>
        <w:tc>
          <w:tcPr>
            <w:tcW w:w="1488" w:type="dxa"/>
            <w:shd w:val="clear" w:color="auto" w:fill="92D050"/>
          </w:tcPr>
          <w:p w14:paraId="6B3057C7"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49488674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bottom w:val="nil"/>
            </w:tcBorders>
            <w:shd w:val="clear" w:color="auto" w:fill="92D050"/>
          </w:tcPr>
          <w:p w14:paraId="38A45D76"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14041830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14A24E9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921747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9F653A" w:rsidRPr="008C3F17" w14:paraId="29655D7C"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4716F594"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Mindre sandsynligt</w:t>
            </w:r>
          </w:p>
        </w:tc>
        <w:tc>
          <w:tcPr>
            <w:tcW w:w="1488" w:type="dxa"/>
            <w:shd w:val="clear" w:color="auto" w:fill="92D050"/>
          </w:tcPr>
          <w:p w14:paraId="56D8139E"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2</w:t>
            </w:r>
            <w:sdt>
              <w:sdtPr>
                <w:rPr>
                  <w:rFonts w:ascii="Times New Roman" w:eastAsia="Calibri" w:hAnsi="Times New Roman" w:cs="Times New Roman"/>
                  <w:color w:val="000000"/>
                  <w:szCs w:val="20"/>
                </w:rPr>
                <w:id w:val="-2031710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3A7580F8"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136235368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tcBorders>
              <w:top w:val="nil"/>
            </w:tcBorders>
            <w:shd w:val="clear" w:color="auto" w:fill="FFFF00"/>
          </w:tcPr>
          <w:p w14:paraId="48E18B80"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89774319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0FB18C70"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69550443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9F653A" w:rsidRPr="008C3F17" w14:paraId="25CE5465"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30C02BC0"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Sandsynligt</w:t>
            </w:r>
          </w:p>
          <w:p w14:paraId="575B2616" w14:textId="77777777"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shd w:val="clear" w:color="auto" w:fill="92D050"/>
          </w:tcPr>
          <w:p w14:paraId="5ED102D1"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3</w:t>
            </w:r>
            <w:sdt>
              <w:sdtPr>
                <w:rPr>
                  <w:rFonts w:ascii="Times New Roman" w:eastAsia="Calibri" w:hAnsi="Times New Roman" w:cs="Times New Roman"/>
                  <w:color w:val="000000"/>
                  <w:szCs w:val="20"/>
                </w:rPr>
                <w:id w:val="64817260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1365EA3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6</w:t>
            </w:r>
            <w:sdt>
              <w:sdtPr>
                <w:rPr>
                  <w:rFonts w:ascii="Times New Roman" w:eastAsia="Calibri" w:hAnsi="Times New Roman" w:cs="Times New Roman"/>
                  <w:color w:val="000000"/>
                  <w:szCs w:val="20"/>
                </w:rPr>
                <w:id w:val="83842870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47D5FA3F"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9</w:t>
            </w:r>
            <w:sdt>
              <w:sdtPr>
                <w:rPr>
                  <w:rFonts w:ascii="Times New Roman" w:eastAsia="Calibri" w:hAnsi="Times New Roman" w:cs="Times New Roman"/>
                  <w:color w:val="000000"/>
                  <w:szCs w:val="20"/>
                </w:rPr>
                <w:id w:val="8681957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76EE0F5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208836942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r w:rsidR="009F653A" w:rsidRPr="008C3F17" w14:paraId="105EE8D1"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788628E"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rPr>
              <w:t>Forventet Imminent</w:t>
            </w:r>
          </w:p>
        </w:tc>
        <w:tc>
          <w:tcPr>
            <w:tcW w:w="1488" w:type="dxa"/>
            <w:shd w:val="clear" w:color="auto" w:fill="FFFF00"/>
          </w:tcPr>
          <w:p w14:paraId="4639E6CF"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4</w:t>
            </w:r>
            <w:sdt>
              <w:sdtPr>
                <w:rPr>
                  <w:rFonts w:ascii="Times New Roman" w:eastAsia="Calibri" w:hAnsi="Times New Roman" w:cs="Times New Roman"/>
                  <w:color w:val="000000"/>
                  <w:szCs w:val="20"/>
                </w:rPr>
                <w:id w:val="85238302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FF00"/>
          </w:tcPr>
          <w:p w14:paraId="36586B8A"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8</w:t>
            </w:r>
            <w:sdt>
              <w:sdtPr>
                <w:rPr>
                  <w:rFonts w:ascii="Times New Roman" w:eastAsia="Calibri" w:hAnsi="Times New Roman" w:cs="Times New Roman"/>
                  <w:color w:val="000000"/>
                  <w:szCs w:val="20"/>
                </w:rPr>
                <w:id w:val="91667220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79226CE3"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12</w:t>
            </w:r>
            <w:sdt>
              <w:sdtPr>
                <w:rPr>
                  <w:rFonts w:ascii="Times New Roman" w:eastAsia="Calibri" w:hAnsi="Times New Roman" w:cs="Times New Roman"/>
                  <w:color w:val="000000"/>
                  <w:szCs w:val="20"/>
                </w:rPr>
                <w:id w:val="-1709093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c>
          <w:tcPr>
            <w:tcW w:w="1488" w:type="dxa"/>
            <w:shd w:val="clear" w:color="auto" w:fill="FF0000"/>
          </w:tcPr>
          <w:p w14:paraId="38B845EA"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rPr>
              <w:t>16</w:t>
            </w:r>
            <w:sdt>
              <w:sdtPr>
                <w:rPr>
                  <w:rFonts w:ascii="Times New Roman" w:eastAsia="Calibri" w:hAnsi="Times New Roman" w:cs="Times New Roman"/>
                  <w:color w:val="000000"/>
                  <w:szCs w:val="20"/>
                </w:rPr>
                <w:id w:val="-734773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rPr>
                  <w:t>☐</w:t>
                </w:r>
              </w:sdtContent>
            </w:sdt>
          </w:p>
        </w:tc>
      </w:tr>
    </w:tbl>
    <w:p w14:paraId="2416665B" w14:textId="77777777" w:rsidR="00353364" w:rsidRPr="008C3F17" w:rsidRDefault="00353364" w:rsidP="00AF320B">
      <w:pPr>
        <w:pStyle w:val="Brdtekst"/>
        <w:ind w:left="224"/>
        <w:rPr>
          <w:lang w:val="da-DK"/>
        </w:rPr>
      </w:pPr>
    </w:p>
    <w:p w14:paraId="0A616F07" w14:textId="77777777" w:rsidR="00353364" w:rsidRPr="008C3F17" w:rsidRDefault="00353364" w:rsidP="00AF320B">
      <w:pPr>
        <w:pStyle w:val="Brdtekst"/>
        <w:ind w:left="224"/>
        <w:rPr>
          <w:lang w:val="da-DK"/>
        </w:rPr>
      </w:pPr>
    </w:p>
    <w:p w14:paraId="56ED1B56" w14:textId="77777777" w:rsidR="009F653A" w:rsidRPr="008C3F17" w:rsidRDefault="009F653A" w:rsidP="00AF320B">
      <w:pPr>
        <w:pStyle w:val="Brdtekst"/>
        <w:ind w:left="224"/>
        <w:rPr>
          <w:lang w:val="da-DK"/>
        </w:rPr>
      </w:pPr>
    </w:p>
    <w:p w14:paraId="613E8A22" w14:textId="77777777" w:rsidR="009F653A" w:rsidRPr="008C3F17" w:rsidRDefault="009F653A" w:rsidP="00AF320B">
      <w:pPr>
        <w:pStyle w:val="Brdtekst"/>
        <w:ind w:left="224"/>
        <w:rPr>
          <w:lang w:val="da-DK"/>
        </w:rPr>
      </w:pPr>
    </w:p>
    <w:p w14:paraId="374616AA" w14:textId="77777777" w:rsidR="009F653A" w:rsidRPr="008C3F17" w:rsidRDefault="009F653A" w:rsidP="00AF320B">
      <w:pPr>
        <w:pStyle w:val="Brdtekst"/>
        <w:ind w:left="224"/>
        <w:rPr>
          <w:lang w:val="da-DK"/>
        </w:rPr>
      </w:pPr>
    </w:p>
    <w:p w14:paraId="16E04935" w14:textId="77777777" w:rsidR="009F653A" w:rsidRPr="008C3F17" w:rsidRDefault="009F653A" w:rsidP="00AF320B">
      <w:pPr>
        <w:pStyle w:val="Brdtekst"/>
        <w:ind w:left="224"/>
        <w:rPr>
          <w:lang w:val="da-DK"/>
        </w:rPr>
      </w:pPr>
    </w:p>
    <w:p w14:paraId="35653ABD" w14:textId="77777777" w:rsidR="009F653A" w:rsidRPr="008C3F17" w:rsidRDefault="009F653A" w:rsidP="00AF320B">
      <w:pPr>
        <w:pStyle w:val="Brdtekst"/>
        <w:ind w:left="224"/>
        <w:rPr>
          <w:lang w:val="da-DK"/>
        </w:rPr>
      </w:pPr>
    </w:p>
    <w:p w14:paraId="078B3F41" w14:textId="77777777" w:rsidR="009F653A" w:rsidRPr="008C3F17" w:rsidRDefault="009F653A" w:rsidP="00AF320B">
      <w:pPr>
        <w:pStyle w:val="Brdtekst"/>
        <w:ind w:left="224"/>
        <w:rPr>
          <w:lang w:val="da-DK"/>
        </w:rPr>
      </w:pPr>
    </w:p>
    <w:p w14:paraId="040644E2" w14:textId="77777777" w:rsidR="009F653A" w:rsidRPr="008C3F17" w:rsidRDefault="009F653A" w:rsidP="00AF320B">
      <w:pPr>
        <w:pStyle w:val="Brdtekst"/>
        <w:ind w:left="224"/>
        <w:rPr>
          <w:lang w:val="da-DK"/>
        </w:rPr>
      </w:pPr>
    </w:p>
    <w:p w14:paraId="7F8D4247" w14:textId="77777777" w:rsidR="009F653A" w:rsidRPr="008C3F17" w:rsidRDefault="009F653A" w:rsidP="00AF320B">
      <w:pPr>
        <w:pStyle w:val="Brdtekst"/>
        <w:ind w:left="224"/>
        <w:rPr>
          <w:lang w:val="da-DK"/>
        </w:rPr>
      </w:pPr>
    </w:p>
    <w:p w14:paraId="69349620" w14:textId="77777777" w:rsidR="009F653A" w:rsidRPr="008C3F17" w:rsidRDefault="009F653A" w:rsidP="00AF320B">
      <w:pPr>
        <w:pStyle w:val="Brdtekst"/>
        <w:ind w:left="224"/>
        <w:rPr>
          <w:lang w:val="da-DK"/>
        </w:rPr>
      </w:pPr>
    </w:p>
    <w:p w14:paraId="21703F0A" w14:textId="77777777" w:rsidR="009F653A" w:rsidRPr="008C3F17" w:rsidRDefault="009F653A" w:rsidP="00AF320B">
      <w:pPr>
        <w:pStyle w:val="Brdtekst"/>
        <w:ind w:left="224"/>
        <w:rPr>
          <w:lang w:val="da-DK"/>
        </w:rPr>
      </w:pPr>
    </w:p>
    <w:p w14:paraId="0383271B" w14:textId="77777777" w:rsidR="00C17416" w:rsidRDefault="00C17416" w:rsidP="00CA0F42">
      <w:pPr>
        <w:pStyle w:val="Brdtekst"/>
        <w:rPr>
          <w:lang w:val="da-DK"/>
        </w:rPr>
      </w:pPr>
    </w:p>
    <w:p w14:paraId="6A2F2E4F" w14:textId="7FAF4F53" w:rsidR="009F653A" w:rsidRPr="008C3F17" w:rsidRDefault="00F85B9A" w:rsidP="00CA0F42">
      <w:pPr>
        <w:pStyle w:val="Brdtekst"/>
        <w:rPr>
          <w:lang w:val="da-DK"/>
        </w:rPr>
      </w:pPr>
      <w:r w:rsidRPr="008C3F17">
        <w:rPr>
          <w:lang w:val="da-DK"/>
        </w:rPr>
        <w:t xml:space="preserve">Hvad er der gjort for at begrænse sandsynligheden og konsekvenserne? </w:t>
      </w:r>
    </w:p>
    <w:p w14:paraId="25DB2F8B" w14:textId="535BCDA2" w:rsidR="009F653A" w:rsidRPr="008C3F17" w:rsidRDefault="00F85B9A" w:rsidP="00D52781">
      <w:pPr>
        <w:pStyle w:val="Brdtekst"/>
        <w:rPr>
          <w:i/>
          <w:color w:val="FF0000"/>
          <w:lang w:val="da-DK"/>
        </w:rPr>
      </w:pPr>
      <w:r w:rsidRPr="00AF320B">
        <w:rPr>
          <w:i/>
          <w:color w:val="FF0000"/>
          <w:lang w:val="da-DK"/>
        </w:rPr>
        <w:t>Beskriv</w:t>
      </w:r>
      <w:r w:rsidR="002209E6">
        <w:rPr>
          <w:i/>
          <w:color w:val="FF0000"/>
          <w:lang w:val="da-DK"/>
        </w:rPr>
        <w:t>else</w:t>
      </w:r>
      <w:r w:rsidRPr="00AF320B">
        <w:rPr>
          <w:i/>
          <w:color w:val="FF0000"/>
          <w:lang w:val="da-DK"/>
        </w:rPr>
        <w:t>:</w:t>
      </w:r>
      <w:r w:rsidRPr="008C3F17">
        <w:rPr>
          <w:lang w:val="da-DK"/>
        </w:rPr>
        <w:t xml:space="preserve"> </w:t>
      </w:r>
    </w:p>
    <w:p w14:paraId="64BBBBA3" w14:textId="77777777" w:rsidR="009F653A" w:rsidRPr="008C3F17" w:rsidRDefault="009F653A" w:rsidP="009F653A">
      <w:pPr>
        <w:pStyle w:val="Brdtekst"/>
        <w:ind w:left="1133"/>
        <w:rPr>
          <w:i/>
          <w:color w:val="FF0000"/>
          <w:lang w:val="da-DK"/>
        </w:rPr>
      </w:pPr>
    </w:p>
    <w:p w14:paraId="32E0CBED" w14:textId="77777777" w:rsidR="00A733B4" w:rsidRDefault="00A733B4" w:rsidP="00185DAE">
      <w:pPr>
        <w:pStyle w:val="Brdtekst"/>
        <w:ind w:left="1133"/>
        <w:rPr>
          <w:lang w:val="da-DK"/>
        </w:rPr>
      </w:pPr>
    </w:p>
    <w:p w14:paraId="33307574" w14:textId="77777777" w:rsidR="00A733B4" w:rsidRDefault="00A733B4" w:rsidP="00185DAE">
      <w:pPr>
        <w:pStyle w:val="Brdtekst"/>
        <w:ind w:left="1133"/>
        <w:rPr>
          <w:lang w:val="da-DK"/>
        </w:rPr>
      </w:pPr>
    </w:p>
    <w:p w14:paraId="6E9DE5A5" w14:textId="77777777" w:rsidR="00A733B4" w:rsidRDefault="00A733B4" w:rsidP="00185DAE">
      <w:pPr>
        <w:pStyle w:val="Brdtekst"/>
        <w:ind w:left="1133"/>
        <w:rPr>
          <w:lang w:val="da-DK"/>
        </w:rPr>
      </w:pPr>
    </w:p>
    <w:p w14:paraId="09C34528" w14:textId="77777777" w:rsidR="00A733B4" w:rsidRDefault="00A733B4" w:rsidP="00185DAE">
      <w:pPr>
        <w:pStyle w:val="Brdtekst"/>
        <w:ind w:left="1133"/>
        <w:rPr>
          <w:lang w:val="da-DK"/>
        </w:rPr>
      </w:pPr>
    </w:p>
    <w:p w14:paraId="7FD2D969" w14:textId="3CEA7625" w:rsidR="00721E90" w:rsidRPr="008C3F17" w:rsidRDefault="00721E90" w:rsidP="00185DAE">
      <w:pPr>
        <w:pStyle w:val="Brdtekst"/>
        <w:ind w:left="1133"/>
        <w:rPr>
          <w:lang w:val="da-DK"/>
        </w:rPr>
      </w:pPr>
      <w:r w:rsidRPr="008C3F17">
        <w:rPr>
          <w:lang w:val="da-DK"/>
        </w:rPr>
        <w:t xml:space="preserve"> </w:t>
      </w:r>
    </w:p>
    <w:p w14:paraId="7281B4FE" w14:textId="678EE2B1" w:rsidR="002A02DC" w:rsidRPr="002209E6" w:rsidRDefault="005D4982" w:rsidP="00F90072">
      <w:pPr>
        <w:pStyle w:val="Overskrift2"/>
      </w:pPr>
      <w:bookmarkStart w:id="12" w:name="_Toc145066391"/>
      <w:r>
        <w:t>6</w:t>
      </w:r>
      <w:r w:rsidR="002209E6">
        <w:t>.</w:t>
      </w:r>
      <w:r w:rsidR="00A733B4">
        <w:t xml:space="preserve"> </w:t>
      </w:r>
      <w:r w:rsidR="001B250A" w:rsidRPr="002209E6">
        <w:t>R</w:t>
      </w:r>
      <w:r w:rsidR="002A02DC" w:rsidRPr="002209E6">
        <w:t xml:space="preserve">egulatorisk </w:t>
      </w:r>
      <w:r w:rsidR="00A733B4" w:rsidRPr="002209E6">
        <w:t>overvejelse</w:t>
      </w:r>
      <w:bookmarkEnd w:id="12"/>
    </w:p>
    <w:p w14:paraId="75097C1E" w14:textId="77777777" w:rsidR="002A02DC" w:rsidRPr="008C3F17" w:rsidRDefault="002A02DC" w:rsidP="002A02DC">
      <w:pPr>
        <w:pStyle w:val="Brdtekst"/>
        <w:rPr>
          <w:lang w:val="da-DK"/>
        </w:rPr>
      </w:pPr>
    </w:p>
    <w:p w14:paraId="5D13120F" w14:textId="77777777" w:rsidR="002A02DC" w:rsidRPr="008C3F17" w:rsidRDefault="002A02DC" w:rsidP="00AF320B">
      <w:pPr>
        <w:pStyle w:val="Brdtekst"/>
        <w:rPr>
          <w:lang w:val="da-DK"/>
        </w:rPr>
      </w:pPr>
      <w:r w:rsidRPr="008C3F17">
        <w:rPr>
          <w:lang w:val="da-DK"/>
        </w:rPr>
        <w:t>Det regulatoriske område deler sig i tre områder:</w:t>
      </w:r>
    </w:p>
    <w:p w14:paraId="3FA8B486" w14:textId="77777777" w:rsidR="002A02DC" w:rsidRPr="008C3F17" w:rsidRDefault="002A02DC" w:rsidP="00AF320B">
      <w:pPr>
        <w:pStyle w:val="Template-kolofonstreg"/>
        <w:rPr>
          <w:rFonts w:ascii="Times New Roman" w:hAnsi="Times New Roman"/>
        </w:rPr>
      </w:pPr>
    </w:p>
    <w:p w14:paraId="462241CF"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rPr>
        <w:t>Lovgivningen</w:t>
      </w:r>
    </w:p>
    <w:p w14:paraId="2B4386D4"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rPr>
        <w:t>Det organisatoriske ansvar for</w:t>
      </w:r>
      <w:r w:rsidRPr="008C3F17">
        <w:rPr>
          <w:rFonts w:ascii="Times New Roman" w:hAnsi="Times New Roman"/>
          <w:spacing w:val="-14"/>
        </w:rPr>
        <w:t xml:space="preserve"> </w:t>
      </w:r>
      <w:r w:rsidRPr="008C3F17">
        <w:rPr>
          <w:rFonts w:ascii="Times New Roman" w:hAnsi="Times New Roman"/>
        </w:rPr>
        <w:t>brugen</w:t>
      </w:r>
    </w:p>
    <w:p w14:paraId="58984AAE"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rPr>
        <w:t xml:space="preserve">Øvrige juridiske bindinger </w:t>
      </w:r>
    </w:p>
    <w:p w14:paraId="6575E2FB" w14:textId="77777777" w:rsidR="002A02DC" w:rsidRPr="008C3F17" w:rsidRDefault="002A02DC" w:rsidP="00AF320B">
      <w:pPr>
        <w:pStyle w:val="Template-kolofonstreg"/>
        <w:rPr>
          <w:rFonts w:ascii="Times New Roman" w:hAnsi="Times New Roman"/>
        </w:rPr>
      </w:pPr>
    </w:p>
    <w:p w14:paraId="769194FE" w14:textId="77777777" w:rsidR="002A02DC" w:rsidRPr="008C3F17" w:rsidRDefault="002A02DC" w:rsidP="00D52781">
      <w:pPr>
        <w:rPr>
          <w:rFonts w:ascii="Times New Roman" w:hAnsi="Times New Roman" w:cs="Times New Roman"/>
          <w:u w:val="single"/>
        </w:rPr>
      </w:pPr>
      <w:r w:rsidRPr="008C3F17">
        <w:rPr>
          <w:rFonts w:ascii="Times New Roman" w:hAnsi="Times New Roman" w:cs="Times New Roman"/>
          <w:u w:val="single"/>
        </w:rPr>
        <w:t>Ad a</w:t>
      </w:r>
      <w:r w:rsidRPr="008C3F17">
        <w:rPr>
          <w:rFonts w:ascii="Times New Roman" w:hAnsi="Times New Roman" w:cs="Times New Roman"/>
          <w:spacing w:val="-8"/>
          <w:u w:val="single"/>
        </w:rPr>
        <w:t xml:space="preserve"> </w:t>
      </w:r>
      <w:r w:rsidRPr="008C3F17">
        <w:rPr>
          <w:rFonts w:ascii="Times New Roman" w:hAnsi="Times New Roman" w:cs="Times New Roman"/>
          <w:u w:val="single"/>
        </w:rPr>
        <w:t xml:space="preserve">Lovgivningen. </w:t>
      </w:r>
    </w:p>
    <w:p w14:paraId="4A0DBDFF" w14:textId="77777777" w:rsidR="00D64F13" w:rsidRPr="008C3F17" w:rsidRDefault="00D64F13" w:rsidP="00D52781">
      <w:pPr>
        <w:pStyle w:val="Brdtekst"/>
        <w:rPr>
          <w:color w:val="FF0000"/>
          <w:lang w:val="da-DK"/>
        </w:rPr>
      </w:pPr>
      <w:r w:rsidRPr="008C3F17">
        <w:rPr>
          <w:i/>
          <w:iCs/>
          <w:color w:val="FF0000"/>
          <w:lang w:val="da-DK"/>
        </w:rPr>
        <w:t>Hvilken lovgivning og regler gælder for de data og det system man ønsker at benytte? Her tænkes ofte på Persondataloven med tilhørende Sikkerhedsbekendtgørelse. Men øvrige regler og aftaler såsom EU lovgivning. Her skal også tænkes over at data, der bevæger sig over internettet, juridisk bevæger sig over landegrænser, hvis ikke datatransporten og lagringen er stramt styret.</w:t>
      </w:r>
    </w:p>
    <w:p w14:paraId="0C3EC4DE" w14:textId="77777777" w:rsidR="00D64F13" w:rsidRPr="008C3F17" w:rsidRDefault="00D64F13" w:rsidP="00AF320B">
      <w:pPr>
        <w:pStyle w:val="Brdtekst"/>
        <w:ind w:firstLine="1304"/>
        <w:rPr>
          <w:color w:val="FF0000"/>
          <w:lang w:val="da-DK"/>
        </w:rPr>
      </w:pPr>
    </w:p>
    <w:p w14:paraId="5F133B55" w14:textId="77777777" w:rsidR="002A02DC" w:rsidRPr="008C3F17" w:rsidRDefault="007B67D0" w:rsidP="00D52781">
      <w:pPr>
        <w:pStyle w:val="Brdtekst"/>
        <w:rPr>
          <w:i/>
          <w:color w:val="FF0000"/>
          <w:lang w:val="da-DK"/>
        </w:rPr>
      </w:pPr>
      <w:r w:rsidRPr="008C3F17">
        <w:rPr>
          <w:i/>
          <w:color w:val="FF0000"/>
          <w:lang w:val="da-DK"/>
        </w:rPr>
        <w:t xml:space="preserve">For eksempel henvisning til </w:t>
      </w:r>
      <w:r w:rsidR="00831DD9" w:rsidRPr="008C3F17">
        <w:rPr>
          <w:i/>
          <w:color w:val="FF0000"/>
          <w:lang w:val="da-DK"/>
        </w:rPr>
        <w:t>Persondataloven og EU’s GDPR.</w:t>
      </w:r>
    </w:p>
    <w:p w14:paraId="7FD81F0A" w14:textId="3367A546" w:rsidR="002A02DC" w:rsidRDefault="002A02DC" w:rsidP="00AF320B">
      <w:pPr>
        <w:pStyle w:val="Brdtekst"/>
        <w:ind w:left="171"/>
        <w:rPr>
          <w:color w:val="FF0000"/>
          <w:lang w:val="da-DK"/>
        </w:rPr>
      </w:pPr>
    </w:p>
    <w:p w14:paraId="2A3C3D7B" w14:textId="08C191CD" w:rsidR="00CA0F42" w:rsidRDefault="00CA0F42" w:rsidP="00AF320B">
      <w:pPr>
        <w:pStyle w:val="Brdtekst"/>
        <w:ind w:left="171"/>
        <w:rPr>
          <w:color w:val="FF0000"/>
          <w:lang w:val="da-DK"/>
        </w:rPr>
      </w:pPr>
    </w:p>
    <w:p w14:paraId="0503174E" w14:textId="77777777" w:rsidR="00CA0F42" w:rsidRPr="008C3F17" w:rsidRDefault="00CA0F42" w:rsidP="00AF320B">
      <w:pPr>
        <w:pStyle w:val="Brdtekst"/>
        <w:ind w:left="171"/>
        <w:rPr>
          <w:color w:val="FF0000"/>
          <w:lang w:val="da-DK"/>
        </w:rPr>
      </w:pPr>
    </w:p>
    <w:p w14:paraId="212BC9CE" w14:textId="77777777" w:rsidR="002A02DC" w:rsidRPr="008C3F17" w:rsidRDefault="002A02DC" w:rsidP="00D52781">
      <w:pPr>
        <w:pStyle w:val="Brdtekst"/>
        <w:spacing w:line="253" w:lineRule="exact"/>
        <w:rPr>
          <w:u w:val="single"/>
          <w:lang w:val="da-DK"/>
        </w:rPr>
      </w:pPr>
      <w:r w:rsidRPr="008C3F17">
        <w:rPr>
          <w:u w:val="single"/>
          <w:lang w:val="da-DK"/>
        </w:rPr>
        <w:t>Ad b Det organisatoriske ansvar for brugeren.</w:t>
      </w:r>
    </w:p>
    <w:p w14:paraId="27E9B163" w14:textId="77777777" w:rsidR="002A02DC" w:rsidRPr="008C3F17" w:rsidRDefault="002A02DC" w:rsidP="00AF320B">
      <w:pPr>
        <w:pStyle w:val="Brdtekst"/>
        <w:ind w:left="171" w:firstLine="1304"/>
        <w:rPr>
          <w:lang w:val="da-DK"/>
        </w:rPr>
      </w:pPr>
    </w:p>
    <w:p w14:paraId="4B46FCBB" w14:textId="77777777" w:rsidR="00D64F13" w:rsidRPr="008C3F17" w:rsidRDefault="00D64F13" w:rsidP="00D52781">
      <w:pPr>
        <w:pStyle w:val="Brdtekst"/>
        <w:rPr>
          <w:color w:val="FF0000"/>
          <w:lang w:val="da-DK"/>
        </w:rPr>
      </w:pPr>
      <w:r w:rsidRPr="008C3F17">
        <w:rPr>
          <w:i/>
          <w:iCs/>
          <w:color w:val="FF0000"/>
          <w:lang w:val="da-DK"/>
        </w:rPr>
        <w:t>De data/informationer der behandles kan enten enkeltvis eller samlet skulle beskyttes og give anledning til at man skal beskrive vejledninger eller lægge tekniske begrænsninger ind og sikre at brugerne ved hvad der er korrekt brug og hvad der ikke er. Muligheden for vedhæftninger, fleksfelter og muligheden for at sende sager direkte fra systemerne bør overvejes for at prøve at gennemtænke om det kan give sikkerhedsbrister.</w:t>
      </w:r>
    </w:p>
    <w:p w14:paraId="7D5A5CA2" w14:textId="77777777" w:rsidR="00D64F13" w:rsidRPr="008C3F17" w:rsidRDefault="00D64F13" w:rsidP="00AF320B">
      <w:pPr>
        <w:pStyle w:val="Brdtekst"/>
        <w:ind w:left="171"/>
        <w:rPr>
          <w:color w:val="FF0000"/>
          <w:lang w:val="da-DK"/>
        </w:rPr>
      </w:pPr>
    </w:p>
    <w:p w14:paraId="0EA0B6BB" w14:textId="77777777" w:rsidR="000046CB" w:rsidRPr="008C3F17" w:rsidRDefault="0079422B" w:rsidP="00D52781">
      <w:pPr>
        <w:pStyle w:val="Brdtekst"/>
        <w:rPr>
          <w:i/>
          <w:color w:val="FF0000"/>
          <w:lang w:val="da-DK"/>
        </w:rPr>
      </w:pPr>
      <w:r w:rsidRPr="008C3F17">
        <w:rPr>
          <w:i/>
          <w:color w:val="FF0000"/>
          <w:lang w:val="da-DK"/>
        </w:rPr>
        <w:t xml:space="preserve">For eksempel: </w:t>
      </w:r>
      <w:r w:rsidR="00353BA6" w:rsidRPr="008C3F17">
        <w:rPr>
          <w:i/>
          <w:color w:val="FF0000"/>
          <w:lang w:val="da-DK"/>
        </w:rPr>
        <w:t xml:space="preserve">Primære brugere vil være </w:t>
      </w:r>
      <w:r w:rsidRPr="008C3F17">
        <w:rPr>
          <w:i/>
          <w:color w:val="FF0000"/>
          <w:lang w:val="da-DK"/>
        </w:rPr>
        <w:t>… der skal …</w:t>
      </w:r>
      <w:r w:rsidR="00FB23C4" w:rsidRPr="008C3F17">
        <w:rPr>
          <w:i/>
          <w:color w:val="FF0000"/>
          <w:lang w:val="da-DK"/>
        </w:rPr>
        <w:t xml:space="preserve">. </w:t>
      </w:r>
      <w:r w:rsidR="0092254F" w:rsidRPr="008C3F17">
        <w:rPr>
          <w:i/>
          <w:color w:val="FF0000"/>
          <w:lang w:val="da-DK"/>
        </w:rPr>
        <w:t>I</w:t>
      </w:r>
      <w:r w:rsidR="008953AA" w:rsidRPr="008C3F17">
        <w:rPr>
          <w:i/>
          <w:color w:val="FF0000"/>
          <w:lang w:val="da-DK"/>
        </w:rPr>
        <w:t xml:space="preserve">kke-nødvendig </w:t>
      </w:r>
      <w:r w:rsidR="0092254F" w:rsidRPr="008C3F17">
        <w:rPr>
          <w:i/>
          <w:color w:val="FF0000"/>
          <w:lang w:val="da-DK"/>
        </w:rPr>
        <w:t>bruger</w:t>
      </w:r>
      <w:r w:rsidR="008953AA" w:rsidRPr="008C3F17">
        <w:rPr>
          <w:i/>
          <w:color w:val="FF0000"/>
          <w:lang w:val="da-DK"/>
        </w:rPr>
        <w:t xml:space="preserve">adgang til personoplysninger </w:t>
      </w:r>
      <w:r w:rsidR="0071102D" w:rsidRPr="008C3F17">
        <w:rPr>
          <w:i/>
          <w:color w:val="FF0000"/>
          <w:lang w:val="da-DK"/>
        </w:rPr>
        <w:t>skal</w:t>
      </w:r>
      <w:r w:rsidR="00736E5C" w:rsidRPr="008C3F17">
        <w:rPr>
          <w:i/>
          <w:color w:val="FF0000"/>
          <w:lang w:val="da-DK"/>
        </w:rPr>
        <w:t xml:space="preserve"> undgås. Der bør udarbejdes relevante instruktioner for administration og forvaltning af løsningen. </w:t>
      </w:r>
    </w:p>
    <w:p w14:paraId="6F1EBD82" w14:textId="7E874C15" w:rsidR="00CC54A9" w:rsidRPr="008C3F17" w:rsidRDefault="0079422B" w:rsidP="00D52781">
      <w:pPr>
        <w:pStyle w:val="Brdtekst"/>
        <w:rPr>
          <w:i/>
          <w:color w:val="FF0000"/>
          <w:lang w:val="da-DK"/>
        </w:rPr>
      </w:pPr>
      <w:r w:rsidRPr="008C3F17">
        <w:rPr>
          <w:i/>
          <w:color w:val="FF0000"/>
          <w:lang w:val="da-DK"/>
        </w:rPr>
        <w:lastRenderedPageBreak/>
        <w:t xml:space="preserve">For eksempel: </w:t>
      </w:r>
      <w:r w:rsidR="000046CB" w:rsidRPr="008C3F17">
        <w:rPr>
          <w:i/>
          <w:color w:val="FF0000"/>
          <w:lang w:val="da-DK"/>
        </w:rPr>
        <w:t xml:space="preserve">Øvrige brugere omfatter </w:t>
      </w:r>
      <w:r w:rsidRPr="008C3F17">
        <w:rPr>
          <w:i/>
          <w:color w:val="FF0000"/>
          <w:lang w:val="da-DK"/>
        </w:rPr>
        <w:t>…</w:t>
      </w:r>
      <w:r w:rsidR="000046CB" w:rsidRPr="008C3F17">
        <w:rPr>
          <w:i/>
          <w:color w:val="FF0000"/>
          <w:lang w:val="da-DK"/>
        </w:rPr>
        <w:t xml:space="preserve">, der skal </w:t>
      </w:r>
      <w:r w:rsidR="00613E02" w:rsidRPr="008C3F17">
        <w:rPr>
          <w:i/>
          <w:color w:val="FF0000"/>
          <w:lang w:val="da-DK"/>
        </w:rPr>
        <w:t>…</w:t>
      </w:r>
      <w:r w:rsidR="00A82621" w:rsidRPr="008C3F17">
        <w:rPr>
          <w:i/>
          <w:color w:val="FF0000"/>
          <w:lang w:val="da-DK"/>
        </w:rPr>
        <w:t xml:space="preserve">. For disse gælder tilsvarende, at </w:t>
      </w:r>
      <w:r w:rsidR="0092254F" w:rsidRPr="008C3F17">
        <w:rPr>
          <w:i/>
          <w:color w:val="FF0000"/>
          <w:lang w:val="da-DK"/>
        </w:rPr>
        <w:t xml:space="preserve">ikke-nødvendig brugeradgang til personoplysninger </w:t>
      </w:r>
      <w:r w:rsidR="0071102D" w:rsidRPr="008C3F17">
        <w:rPr>
          <w:i/>
          <w:color w:val="FF0000"/>
          <w:lang w:val="da-DK"/>
        </w:rPr>
        <w:t>skal</w:t>
      </w:r>
      <w:r w:rsidR="0092254F" w:rsidRPr="008C3F17">
        <w:rPr>
          <w:i/>
          <w:color w:val="FF0000"/>
          <w:lang w:val="da-DK"/>
        </w:rPr>
        <w:t xml:space="preserve"> undgås. Der bør udarbejdes relevante instruktioner for </w:t>
      </w:r>
      <w:r w:rsidR="006A31C0" w:rsidRPr="008C3F17">
        <w:rPr>
          <w:i/>
          <w:color w:val="FF0000"/>
          <w:lang w:val="da-DK"/>
        </w:rPr>
        <w:t>tilsyn og kontrol med brugeradgange og -rettigheder</w:t>
      </w:r>
      <w:r w:rsidR="0092254F" w:rsidRPr="008C3F17">
        <w:rPr>
          <w:i/>
          <w:color w:val="FF0000"/>
          <w:lang w:val="da-DK"/>
        </w:rPr>
        <w:t>.</w:t>
      </w:r>
    </w:p>
    <w:p w14:paraId="095904D0" w14:textId="77777777" w:rsidR="002A02DC" w:rsidRPr="008C3F17" w:rsidRDefault="002A02DC" w:rsidP="00AF320B">
      <w:pPr>
        <w:pStyle w:val="Brdtekst"/>
        <w:ind w:left="171"/>
        <w:rPr>
          <w:color w:val="FF0000"/>
          <w:lang w:val="da-DK"/>
        </w:rPr>
      </w:pPr>
    </w:p>
    <w:p w14:paraId="371A5849" w14:textId="77777777" w:rsidR="002A02DC" w:rsidRPr="008C3F17" w:rsidRDefault="002A02DC" w:rsidP="00D52781">
      <w:pPr>
        <w:pStyle w:val="Brdtekst"/>
        <w:spacing w:line="252" w:lineRule="exact"/>
        <w:rPr>
          <w:u w:val="single"/>
          <w:lang w:val="da-DK"/>
        </w:rPr>
      </w:pPr>
      <w:r w:rsidRPr="008C3F17">
        <w:rPr>
          <w:u w:val="single"/>
          <w:lang w:val="da-DK"/>
        </w:rPr>
        <w:t>Ad c Øvrige juridiske bindinger.</w:t>
      </w:r>
    </w:p>
    <w:p w14:paraId="08B9AF41" w14:textId="77777777" w:rsidR="002A02DC" w:rsidRPr="008C3F17" w:rsidRDefault="002A02DC" w:rsidP="00AF320B">
      <w:pPr>
        <w:pStyle w:val="Brdtekst"/>
        <w:rPr>
          <w:color w:val="FF0000"/>
          <w:lang w:val="da-DK"/>
        </w:rPr>
      </w:pPr>
    </w:p>
    <w:p w14:paraId="56851612" w14:textId="77777777" w:rsidR="00D64F13" w:rsidRPr="008C3F17" w:rsidRDefault="00D64F13" w:rsidP="00D52781">
      <w:pPr>
        <w:pStyle w:val="Brdtekst"/>
        <w:rPr>
          <w:color w:val="FF0000"/>
          <w:lang w:val="da-DK"/>
        </w:rPr>
      </w:pPr>
      <w:r w:rsidRPr="008C3F17">
        <w:rPr>
          <w:i/>
          <w:iCs/>
          <w:color w:val="FF0000"/>
          <w:lang w:val="da-DK"/>
        </w:rPr>
        <w:t>Ikke kun lovgivning kan påføre bindinger på datas/informationers brug og håndtering. Aftaler indgået med samarbejdspartnere såsom Databehandleraftaler og andre rettigheder kan også bestemme de regulatoriske</w:t>
      </w:r>
      <w:r w:rsidRPr="008C3F17">
        <w:rPr>
          <w:color w:val="FF0000"/>
          <w:lang w:val="da-DK"/>
        </w:rPr>
        <w:t xml:space="preserve"> </w:t>
      </w:r>
      <w:r w:rsidRPr="008C3F17">
        <w:rPr>
          <w:i/>
          <w:iCs/>
          <w:color w:val="FF0000"/>
          <w:lang w:val="da-DK"/>
        </w:rPr>
        <w:t>rammer. Nogle gange pålægger disse aftaler krav som er strammere end lovgivningen foreskriver.</w:t>
      </w:r>
      <w:r w:rsidRPr="008C3F17">
        <w:rPr>
          <w:color w:val="FF0000"/>
          <w:lang w:val="da-DK"/>
        </w:rPr>
        <w:t xml:space="preserve"> </w:t>
      </w:r>
    </w:p>
    <w:p w14:paraId="4AAC98FD" w14:textId="77777777" w:rsidR="002A02DC" w:rsidRPr="008C3F17" w:rsidRDefault="002A02DC" w:rsidP="00AF320B">
      <w:pPr>
        <w:pStyle w:val="Brdtekst"/>
        <w:spacing w:line="252" w:lineRule="exact"/>
        <w:rPr>
          <w:color w:val="FF0000"/>
          <w:lang w:val="da-DK"/>
        </w:rPr>
      </w:pPr>
    </w:p>
    <w:p w14:paraId="5A7603B1" w14:textId="77777777" w:rsidR="00D64F13" w:rsidRPr="008C3F17" w:rsidRDefault="00D64F13" w:rsidP="002A02DC">
      <w:pPr>
        <w:pStyle w:val="Brdtekst"/>
        <w:spacing w:line="252" w:lineRule="exact"/>
        <w:ind w:left="1133"/>
        <w:rPr>
          <w:b/>
          <w:sz w:val="28"/>
          <w:szCs w:val="28"/>
          <w:u w:val="single"/>
          <w:lang w:val="da-DK"/>
        </w:rPr>
      </w:pPr>
    </w:p>
    <w:p w14:paraId="34BBCF09" w14:textId="688AEBF8" w:rsidR="002A02DC" w:rsidRPr="002209E6" w:rsidRDefault="005D4982" w:rsidP="00F90072">
      <w:pPr>
        <w:pStyle w:val="Overskrift2"/>
      </w:pPr>
      <w:bookmarkStart w:id="13" w:name="_Toc145066392"/>
      <w:r>
        <w:t>7</w:t>
      </w:r>
      <w:r w:rsidR="002209E6">
        <w:t>.</w:t>
      </w:r>
      <w:r w:rsidR="00A733B4" w:rsidRPr="00A733B4">
        <w:t xml:space="preserve"> </w:t>
      </w:r>
      <w:r w:rsidR="006E79B6" w:rsidRPr="002209E6">
        <w:t>T</w:t>
      </w:r>
      <w:r w:rsidR="002A02DC" w:rsidRPr="002209E6">
        <w:t>eknisk</w:t>
      </w:r>
      <w:r w:rsidR="001B250A" w:rsidRPr="002209E6">
        <w:t xml:space="preserve"> overvejelse</w:t>
      </w:r>
      <w:bookmarkEnd w:id="13"/>
    </w:p>
    <w:p w14:paraId="24025BEC" w14:textId="77777777" w:rsidR="0016211B" w:rsidRPr="008C3F17" w:rsidRDefault="0016211B" w:rsidP="00D52781">
      <w:pPr>
        <w:pStyle w:val="Brdtekst"/>
        <w:rPr>
          <w:i/>
          <w:iCs/>
          <w:color w:val="FF0000"/>
          <w:lang w:val="da-DK"/>
        </w:rPr>
      </w:pPr>
      <w:r w:rsidRPr="008C3F17">
        <w:rPr>
          <w:i/>
          <w:iCs/>
          <w:color w:val="FF0000"/>
          <w:lang w:val="da-DK"/>
        </w:rPr>
        <w:t>Her beskrives løsningens tekniske sikkerhedsmæssige elementer overordnet mht. til sikring af adgange til informationerne, sikkerhed omkring opbevaring, sikkerhed ved transport af data, kendte begrænsninger o.a.</w:t>
      </w:r>
    </w:p>
    <w:p w14:paraId="098D2370" w14:textId="77777777" w:rsidR="00D625C8" w:rsidRPr="008C3F17" w:rsidRDefault="00D625C8" w:rsidP="00D52781">
      <w:pPr>
        <w:pStyle w:val="Brdtekst"/>
        <w:rPr>
          <w:color w:val="FF0000"/>
          <w:lang w:val="da-DK"/>
        </w:rPr>
      </w:pPr>
    </w:p>
    <w:p w14:paraId="069523BB" w14:textId="77777777" w:rsidR="002A02DC" w:rsidRPr="008C3F17" w:rsidRDefault="00B178B3" w:rsidP="00D52781">
      <w:pPr>
        <w:pStyle w:val="Listeafsnit"/>
        <w:numPr>
          <w:ilvl w:val="0"/>
          <w:numId w:val="29"/>
        </w:numPr>
        <w:spacing w:before="2"/>
        <w:ind w:left="531" w:right="1225"/>
        <w:rPr>
          <w:rFonts w:ascii="Times New Roman" w:hAnsi="Times New Roman" w:cs="Times New Roman"/>
          <w:color w:val="000000" w:themeColor="text1"/>
        </w:rPr>
      </w:pPr>
      <w:r w:rsidRPr="008C3F17">
        <w:rPr>
          <w:rFonts w:ascii="Times New Roman" w:hAnsi="Times New Roman" w:cs="Times New Roman"/>
          <w:color w:val="000000" w:themeColor="text1"/>
        </w:rPr>
        <w:t>Opbevaring af data</w:t>
      </w:r>
      <w:r w:rsidR="00142A63" w:rsidRPr="008C3F17">
        <w:rPr>
          <w:rFonts w:ascii="Times New Roman" w:hAnsi="Times New Roman" w:cs="Times New Roman"/>
          <w:color w:val="000000" w:themeColor="text1"/>
        </w:rPr>
        <w:t xml:space="preserve"> (</w:t>
      </w:r>
      <w:r w:rsidR="000C4178" w:rsidRPr="008C3F17">
        <w:rPr>
          <w:rFonts w:ascii="Times New Roman" w:hAnsi="Times New Roman" w:cs="Times New Roman"/>
          <w:color w:val="000000" w:themeColor="text1"/>
        </w:rPr>
        <w:t>lokation, teknologi, kryptering)</w:t>
      </w:r>
      <w:r w:rsidRPr="008C3F17">
        <w:rPr>
          <w:rFonts w:ascii="Times New Roman" w:hAnsi="Times New Roman" w:cs="Times New Roman"/>
          <w:color w:val="000000" w:themeColor="text1"/>
        </w:rPr>
        <w:t>:</w:t>
      </w:r>
      <w:r w:rsidR="005A7D2E" w:rsidRPr="008C3F17">
        <w:rPr>
          <w:rFonts w:ascii="Times New Roman" w:hAnsi="Times New Roman" w:cs="Times New Roman"/>
          <w:color w:val="000000" w:themeColor="text1"/>
        </w:rPr>
        <w:t xml:space="preserve"> </w:t>
      </w:r>
    </w:p>
    <w:p w14:paraId="22887E93" w14:textId="77777777" w:rsidR="00CC54A9" w:rsidRPr="008C3F17" w:rsidRDefault="00CC54A9" w:rsidP="00D52781">
      <w:pPr>
        <w:spacing w:before="2"/>
        <w:ind w:right="1225"/>
        <w:rPr>
          <w:rFonts w:ascii="Times New Roman" w:hAnsi="Times New Roman" w:cs="Times New Roman"/>
          <w:color w:val="000000" w:themeColor="text1"/>
        </w:rPr>
      </w:pPr>
    </w:p>
    <w:p w14:paraId="696C855F" w14:textId="77777777" w:rsidR="00B178B3" w:rsidRPr="008C3F17" w:rsidRDefault="00B178B3" w:rsidP="00D52781">
      <w:pPr>
        <w:pStyle w:val="Listeafsnit"/>
        <w:numPr>
          <w:ilvl w:val="0"/>
          <w:numId w:val="29"/>
        </w:numPr>
        <w:spacing w:before="2"/>
        <w:ind w:left="531" w:right="1225"/>
        <w:rPr>
          <w:rFonts w:ascii="Times New Roman" w:hAnsi="Times New Roman" w:cs="Times New Roman"/>
          <w:color w:val="000000" w:themeColor="text1"/>
        </w:rPr>
      </w:pPr>
      <w:r w:rsidRPr="008C3F17">
        <w:rPr>
          <w:rFonts w:ascii="Times New Roman" w:hAnsi="Times New Roman" w:cs="Times New Roman"/>
          <w:color w:val="000000" w:themeColor="text1"/>
        </w:rPr>
        <w:t>Backup af data</w:t>
      </w:r>
      <w:r w:rsidR="000C4178" w:rsidRPr="008C3F17">
        <w:rPr>
          <w:rFonts w:ascii="Times New Roman" w:hAnsi="Times New Roman" w:cs="Times New Roman"/>
          <w:color w:val="000000" w:themeColor="text1"/>
        </w:rPr>
        <w:t xml:space="preserve"> (</w:t>
      </w:r>
      <w:r w:rsidR="007C69E9" w:rsidRPr="008C3F17">
        <w:rPr>
          <w:rFonts w:ascii="Times New Roman" w:hAnsi="Times New Roman" w:cs="Times New Roman"/>
          <w:color w:val="000000" w:themeColor="text1"/>
        </w:rPr>
        <w:t xml:space="preserve">lokation, </w:t>
      </w:r>
      <w:r w:rsidR="005B2BF3" w:rsidRPr="008C3F17">
        <w:rPr>
          <w:rFonts w:ascii="Times New Roman" w:hAnsi="Times New Roman" w:cs="Times New Roman"/>
          <w:color w:val="000000" w:themeColor="text1"/>
        </w:rPr>
        <w:t xml:space="preserve">frekvens, </w:t>
      </w:r>
      <w:r w:rsidR="000C4178" w:rsidRPr="008C3F17">
        <w:rPr>
          <w:rFonts w:ascii="Times New Roman" w:hAnsi="Times New Roman" w:cs="Times New Roman"/>
          <w:color w:val="000000" w:themeColor="text1"/>
        </w:rPr>
        <w:t>opbevaring</w:t>
      </w:r>
      <w:r w:rsidR="005B2BF3" w:rsidRPr="008C3F17">
        <w:rPr>
          <w:rFonts w:ascii="Times New Roman" w:hAnsi="Times New Roman" w:cs="Times New Roman"/>
          <w:color w:val="000000" w:themeColor="text1"/>
        </w:rPr>
        <w:t>)</w:t>
      </w:r>
      <w:r w:rsidRPr="008C3F17">
        <w:rPr>
          <w:rFonts w:ascii="Times New Roman" w:hAnsi="Times New Roman" w:cs="Times New Roman"/>
          <w:color w:val="000000" w:themeColor="text1"/>
        </w:rPr>
        <w:t>:</w:t>
      </w:r>
      <w:r w:rsidR="005A3541" w:rsidRPr="008C3F17">
        <w:rPr>
          <w:rFonts w:ascii="Times New Roman" w:hAnsi="Times New Roman" w:cs="Times New Roman"/>
          <w:color w:val="000000" w:themeColor="text1"/>
        </w:rPr>
        <w:t xml:space="preserve"> </w:t>
      </w:r>
    </w:p>
    <w:p w14:paraId="034581A8" w14:textId="77777777" w:rsidR="00CC54A9" w:rsidRPr="008C3F17" w:rsidRDefault="00CC54A9" w:rsidP="00D52781">
      <w:pPr>
        <w:spacing w:before="2"/>
        <w:ind w:right="1225"/>
        <w:rPr>
          <w:rFonts w:ascii="Times New Roman" w:hAnsi="Times New Roman" w:cs="Times New Roman"/>
          <w:color w:val="000000" w:themeColor="text1"/>
        </w:rPr>
      </w:pPr>
    </w:p>
    <w:p w14:paraId="1C8BABFA" w14:textId="7B76C7FB" w:rsidR="00B178B3" w:rsidRPr="001B250A" w:rsidRDefault="005B2BF3" w:rsidP="00D52781">
      <w:pPr>
        <w:pStyle w:val="Listeafsnit"/>
        <w:numPr>
          <w:ilvl w:val="0"/>
          <w:numId w:val="29"/>
        </w:numPr>
        <w:spacing w:before="2"/>
        <w:ind w:left="531" w:right="1225"/>
        <w:rPr>
          <w:rFonts w:ascii="Times New Roman" w:hAnsi="Times New Roman" w:cs="Times New Roman"/>
          <w:color w:val="000000" w:themeColor="text1"/>
          <w:sz w:val="22"/>
        </w:rPr>
      </w:pPr>
      <w:r w:rsidRPr="008C3F17">
        <w:rPr>
          <w:rFonts w:ascii="Times New Roman" w:hAnsi="Times New Roman" w:cs="Times New Roman"/>
          <w:color w:val="000000" w:themeColor="text1"/>
        </w:rPr>
        <w:t>Kommunikation af data (</w:t>
      </w:r>
      <w:r w:rsidR="006F4D68" w:rsidRPr="008C3F17">
        <w:rPr>
          <w:rFonts w:ascii="Times New Roman" w:hAnsi="Times New Roman" w:cs="Times New Roman"/>
          <w:color w:val="000000" w:themeColor="text1"/>
        </w:rPr>
        <w:t xml:space="preserve">netværk, </w:t>
      </w:r>
      <w:r w:rsidRPr="008C3F17">
        <w:rPr>
          <w:rFonts w:ascii="Times New Roman" w:hAnsi="Times New Roman" w:cs="Times New Roman"/>
          <w:color w:val="000000" w:themeColor="text1"/>
        </w:rPr>
        <w:t>teknologi, kryptering)</w:t>
      </w:r>
      <w:r w:rsidR="00B178B3" w:rsidRPr="008C3F17">
        <w:rPr>
          <w:rFonts w:ascii="Times New Roman" w:hAnsi="Times New Roman" w:cs="Times New Roman"/>
          <w:color w:val="000000" w:themeColor="text1"/>
        </w:rPr>
        <w:t>:</w:t>
      </w:r>
      <w:r w:rsidR="007D1924" w:rsidRPr="008C3F17">
        <w:rPr>
          <w:rFonts w:ascii="Times New Roman" w:hAnsi="Times New Roman" w:cs="Times New Roman"/>
          <w:color w:val="000000" w:themeColor="text1"/>
        </w:rPr>
        <w:t xml:space="preserve"> </w:t>
      </w:r>
    </w:p>
    <w:p w14:paraId="16E2EB03" w14:textId="17719B77" w:rsidR="001B250A" w:rsidRDefault="001B250A" w:rsidP="001B250A">
      <w:pPr>
        <w:spacing w:before="2"/>
        <w:ind w:right="1225"/>
        <w:rPr>
          <w:rFonts w:ascii="Times New Roman" w:hAnsi="Times New Roman" w:cs="Times New Roman"/>
          <w:color w:val="000000" w:themeColor="text1"/>
          <w:sz w:val="22"/>
        </w:rPr>
      </w:pPr>
    </w:p>
    <w:p w14:paraId="537D04AA" w14:textId="77777777" w:rsidR="00C32F6A" w:rsidRDefault="00C32F6A" w:rsidP="001B250A">
      <w:pPr>
        <w:spacing w:before="2"/>
        <w:ind w:right="1225"/>
        <w:rPr>
          <w:rFonts w:ascii="Times New Roman" w:hAnsi="Times New Roman" w:cs="Times New Roman"/>
          <w:color w:val="000000" w:themeColor="text1"/>
          <w:sz w:val="22"/>
        </w:rPr>
      </w:pPr>
    </w:p>
    <w:p w14:paraId="6950AF53" w14:textId="20752D90" w:rsidR="001B250A" w:rsidRPr="00F90072" w:rsidRDefault="005D4982" w:rsidP="00A733B4">
      <w:pPr>
        <w:pStyle w:val="Titel"/>
        <w:rPr>
          <w:rStyle w:val="Overskrift2Tegn"/>
          <w:b/>
          <w:u w:val="none"/>
        </w:rPr>
      </w:pPr>
      <w:bookmarkStart w:id="14" w:name="_Toc145066393"/>
      <w:r>
        <w:rPr>
          <w:rStyle w:val="Overskrift2Tegn"/>
          <w:b/>
          <w:u w:val="none"/>
        </w:rPr>
        <w:t>8</w:t>
      </w:r>
      <w:r w:rsidR="002209E6">
        <w:rPr>
          <w:rStyle w:val="Overskrift2Tegn"/>
          <w:b/>
          <w:u w:val="none"/>
        </w:rPr>
        <w:t>.</w:t>
      </w:r>
      <w:r w:rsidR="00A733B4" w:rsidRPr="00A733B4">
        <w:rPr>
          <w:rStyle w:val="Overskrift2Tegn"/>
          <w:b/>
          <w:u w:val="none"/>
        </w:rPr>
        <w:t xml:space="preserve">  </w:t>
      </w:r>
      <w:r w:rsidR="001B250A" w:rsidRPr="00F90072">
        <w:rPr>
          <w:rStyle w:val="Overskrift2Tegn"/>
          <w:b/>
          <w:u w:val="none"/>
        </w:rPr>
        <w:t>Accepteret nedetid</w:t>
      </w:r>
      <w:bookmarkEnd w:id="14"/>
    </w:p>
    <w:p w14:paraId="5762E7DB" w14:textId="77777777" w:rsidR="001B250A" w:rsidRPr="008C3F17" w:rsidRDefault="001B250A" w:rsidP="001B250A">
      <w:pPr>
        <w:pStyle w:val="Brdtekst"/>
        <w:ind w:left="1133"/>
        <w:rPr>
          <w:lang w:val="da-DK"/>
        </w:rPr>
      </w:pPr>
    </w:p>
    <w:p w14:paraId="08659B32" w14:textId="5BF138B1" w:rsidR="001B250A" w:rsidRPr="00CA0F42" w:rsidRDefault="001B250A" w:rsidP="00CA0F42">
      <w:pPr>
        <w:pStyle w:val="Brdtekst"/>
        <w:rPr>
          <w:sz w:val="24"/>
          <w:szCs w:val="24"/>
          <w:lang w:val="da-DK"/>
        </w:rPr>
      </w:pPr>
      <w:r w:rsidRPr="00CA0F42">
        <w:rPr>
          <w:sz w:val="24"/>
          <w:szCs w:val="24"/>
          <w:lang w:val="da-DK"/>
        </w:rPr>
        <w:t>Hvor længe kan systemet/pro</w:t>
      </w:r>
      <w:r w:rsidR="00CA0F42" w:rsidRPr="00CA0F42">
        <w:rPr>
          <w:sz w:val="24"/>
          <w:szCs w:val="24"/>
          <w:lang w:val="da-DK"/>
        </w:rPr>
        <w:t>duktet</w:t>
      </w:r>
      <w:r w:rsidRPr="00CA0F42">
        <w:rPr>
          <w:sz w:val="24"/>
          <w:szCs w:val="24"/>
          <w:lang w:val="da-DK"/>
        </w:rPr>
        <w:t xml:space="preserve"> accepteres at være nede uden tilgængelighed. </w:t>
      </w:r>
    </w:p>
    <w:p w14:paraId="3CFF9073" w14:textId="5218D6C1" w:rsidR="001B250A" w:rsidRPr="008C3F17" w:rsidRDefault="001B250A" w:rsidP="001B250A">
      <w:pPr>
        <w:pStyle w:val="Brdtekst"/>
        <w:rPr>
          <w:lang w:val="da-DK"/>
        </w:rPr>
      </w:pPr>
      <w:r w:rsidRPr="008C3F17">
        <w:rPr>
          <w:sz w:val="24"/>
          <w:szCs w:val="24"/>
          <w:lang w:val="da-DK"/>
        </w:rPr>
        <w:t>Valgt vurdering udfyldes i skemaet herunder.</w:t>
      </w:r>
    </w:p>
    <w:p w14:paraId="335569F7" w14:textId="3FDFE75B" w:rsidR="001B250A" w:rsidRPr="008C3F17" w:rsidRDefault="00CA0F42" w:rsidP="001B250A">
      <w:pPr>
        <w:pStyle w:val="Brdtekst"/>
        <w:ind w:firstLine="1304"/>
        <w:rPr>
          <w:b/>
          <w:sz w:val="32"/>
          <w:szCs w:val="32"/>
          <w:lang w:val="da-DK"/>
        </w:rPr>
      </w:pPr>
      <w:r>
        <w:rPr>
          <w:b/>
          <w:sz w:val="32"/>
          <w:szCs w:val="32"/>
          <w:lang w:val="da-DK"/>
        </w:rPr>
        <w:tab/>
      </w:r>
      <w:r>
        <w:rPr>
          <w:b/>
          <w:sz w:val="32"/>
          <w:szCs w:val="32"/>
          <w:lang w:val="da-DK"/>
        </w:rPr>
        <w:tab/>
      </w:r>
      <w:r>
        <w:rPr>
          <w:b/>
          <w:sz w:val="32"/>
          <w:szCs w:val="32"/>
          <w:lang w:val="da-DK"/>
        </w:rPr>
        <w:tab/>
      </w:r>
      <w:r>
        <w:rPr>
          <w:b/>
          <w:sz w:val="32"/>
          <w:szCs w:val="32"/>
          <w:lang w:val="da-DK"/>
        </w:rPr>
        <w:tab/>
      </w:r>
      <w:r>
        <w:rPr>
          <w:b/>
          <w:sz w:val="32"/>
          <w:szCs w:val="32"/>
          <w:lang w:val="da-DK"/>
        </w:rPr>
        <w:tab/>
      </w:r>
      <w:r>
        <w:rPr>
          <w:b/>
          <w:sz w:val="32"/>
          <w:szCs w:val="32"/>
          <w:lang w:val="da-DK"/>
        </w:rPr>
        <w:tab/>
      </w:r>
    </w:p>
    <w:tbl>
      <w:tblPr>
        <w:tblStyle w:val="Tabel-Gitter"/>
        <w:tblW w:w="0" w:type="auto"/>
        <w:tblInd w:w="279" w:type="dxa"/>
        <w:tblLayout w:type="fixed"/>
        <w:tblLook w:val="04A0" w:firstRow="1" w:lastRow="0" w:firstColumn="1" w:lastColumn="0" w:noHBand="0" w:noVBand="1"/>
      </w:tblPr>
      <w:tblGrid>
        <w:gridCol w:w="1559"/>
        <w:gridCol w:w="1451"/>
        <w:gridCol w:w="1418"/>
        <w:gridCol w:w="1525"/>
        <w:gridCol w:w="1593"/>
      </w:tblGrid>
      <w:tr w:rsidR="001B250A" w:rsidRPr="008C3F17" w14:paraId="62CDD76F" w14:textId="77777777" w:rsidTr="00E90AE0">
        <w:tc>
          <w:tcPr>
            <w:tcW w:w="1559" w:type="dxa"/>
            <w:shd w:val="clear" w:color="auto" w:fill="BFBFBF" w:themeFill="background1" w:themeFillShade="BF"/>
          </w:tcPr>
          <w:p w14:paraId="6ECEE891"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rPr>
              <w:t>Nede &lt; 4 timer</w:t>
            </w:r>
          </w:p>
          <w:p w14:paraId="12BCF997" w14:textId="77777777" w:rsidR="001B250A" w:rsidRPr="008C3F17" w:rsidRDefault="001B250A" w:rsidP="00620AA5">
            <w:pPr>
              <w:jc w:val="left"/>
              <w:rPr>
                <w:rFonts w:ascii="Times New Roman" w:hAnsi="Times New Roman"/>
                <w:b/>
                <w:sz w:val="18"/>
                <w:szCs w:val="18"/>
              </w:rPr>
            </w:pPr>
          </w:p>
          <w:p w14:paraId="76BFD385" w14:textId="77777777" w:rsidR="001B250A" w:rsidRPr="008C3F17" w:rsidRDefault="001B250A" w:rsidP="00620AA5">
            <w:pPr>
              <w:jc w:val="left"/>
              <w:rPr>
                <w:rFonts w:ascii="Times New Roman" w:hAnsi="Times New Roman"/>
                <w:sz w:val="18"/>
                <w:szCs w:val="18"/>
              </w:rPr>
            </w:pPr>
            <w:r w:rsidRPr="008C3F17">
              <w:rPr>
                <w:rFonts w:ascii="Times New Roman" w:hAnsi="Times New Roman"/>
                <w:sz w:val="16"/>
                <w:szCs w:val="16"/>
              </w:rPr>
              <w:t>Manglende tilgængelighed vil være tidskritisk næsten med det samme.</w:t>
            </w:r>
          </w:p>
        </w:tc>
        <w:tc>
          <w:tcPr>
            <w:tcW w:w="1451" w:type="dxa"/>
            <w:shd w:val="clear" w:color="auto" w:fill="BFBFBF" w:themeFill="background1" w:themeFillShade="BF"/>
          </w:tcPr>
          <w:p w14:paraId="382281F7"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rPr>
              <w:t>Nede 4-8 timer</w:t>
            </w:r>
          </w:p>
          <w:p w14:paraId="1EE0A2E5" w14:textId="77777777" w:rsidR="001B250A" w:rsidRPr="008C3F17" w:rsidRDefault="001B250A" w:rsidP="00620AA5">
            <w:pPr>
              <w:jc w:val="left"/>
              <w:rPr>
                <w:rFonts w:ascii="Times New Roman" w:hAnsi="Times New Roman"/>
                <w:b/>
                <w:sz w:val="18"/>
                <w:szCs w:val="18"/>
              </w:rPr>
            </w:pPr>
          </w:p>
          <w:p w14:paraId="2AD5ED94" w14:textId="77777777" w:rsidR="001B250A" w:rsidRPr="008C3F17" w:rsidRDefault="001B250A" w:rsidP="00620AA5">
            <w:pPr>
              <w:jc w:val="left"/>
              <w:rPr>
                <w:rFonts w:ascii="Times New Roman" w:hAnsi="Times New Roman"/>
                <w:sz w:val="18"/>
                <w:szCs w:val="18"/>
              </w:rPr>
            </w:pPr>
            <w:r w:rsidRPr="008C3F17">
              <w:rPr>
                <w:rFonts w:ascii="Times New Roman" w:hAnsi="Times New Roman"/>
                <w:sz w:val="16"/>
                <w:szCs w:val="16"/>
              </w:rPr>
              <w:t>Manglende tilgængelighed må helst ikke vare mere end en enkelt arbejdsdag.</w:t>
            </w:r>
          </w:p>
        </w:tc>
        <w:tc>
          <w:tcPr>
            <w:tcW w:w="1418" w:type="dxa"/>
            <w:shd w:val="clear" w:color="auto" w:fill="BFBFBF" w:themeFill="background1" w:themeFillShade="BF"/>
          </w:tcPr>
          <w:p w14:paraId="6C081E0E"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rPr>
              <w:t>Nede 2 dage</w:t>
            </w:r>
          </w:p>
          <w:p w14:paraId="0E75F062" w14:textId="77777777" w:rsidR="001B250A" w:rsidRPr="008C3F17" w:rsidRDefault="001B250A" w:rsidP="00620AA5">
            <w:pPr>
              <w:jc w:val="left"/>
              <w:rPr>
                <w:rFonts w:ascii="Times New Roman" w:hAnsi="Times New Roman"/>
                <w:b/>
                <w:sz w:val="18"/>
                <w:szCs w:val="18"/>
              </w:rPr>
            </w:pPr>
          </w:p>
          <w:p w14:paraId="5D93854A"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rPr>
              <w:t>Et par dages utilgængelighed er det maksimalt tilladelige.</w:t>
            </w:r>
          </w:p>
        </w:tc>
        <w:tc>
          <w:tcPr>
            <w:tcW w:w="1525" w:type="dxa"/>
            <w:shd w:val="clear" w:color="auto" w:fill="BFBFBF" w:themeFill="background1" w:themeFillShade="BF"/>
          </w:tcPr>
          <w:p w14:paraId="7F6D4FBB"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rPr>
              <w:t>Nede &lt; 1 uge</w:t>
            </w:r>
          </w:p>
          <w:p w14:paraId="1F98AFB2" w14:textId="77777777" w:rsidR="001B250A" w:rsidRPr="008C3F17" w:rsidRDefault="001B250A" w:rsidP="00620AA5">
            <w:pPr>
              <w:jc w:val="left"/>
              <w:rPr>
                <w:rFonts w:ascii="Times New Roman" w:hAnsi="Times New Roman"/>
                <w:b/>
                <w:sz w:val="18"/>
                <w:szCs w:val="18"/>
              </w:rPr>
            </w:pPr>
          </w:p>
          <w:p w14:paraId="3F9915C2"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rPr>
              <w:t>Manglende tilgængelighed må vare mere end et par dage men helst ikke en hel arbejdsuge.</w:t>
            </w:r>
          </w:p>
        </w:tc>
        <w:tc>
          <w:tcPr>
            <w:tcW w:w="1593" w:type="dxa"/>
            <w:shd w:val="clear" w:color="auto" w:fill="BFBFBF" w:themeFill="background1" w:themeFillShade="BF"/>
          </w:tcPr>
          <w:p w14:paraId="6EE48200"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rPr>
              <w:t>Nede &gt; 1 uge</w:t>
            </w:r>
          </w:p>
          <w:p w14:paraId="4F5C21A0" w14:textId="77777777" w:rsidR="001B250A" w:rsidRPr="008C3F17" w:rsidRDefault="001B250A" w:rsidP="00620AA5">
            <w:pPr>
              <w:jc w:val="left"/>
              <w:rPr>
                <w:rFonts w:ascii="Times New Roman" w:hAnsi="Times New Roman"/>
                <w:b/>
                <w:sz w:val="18"/>
                <w:szCs w:val="18"/>
              </w:rPr>
            </w:pPr>
          </w:p>
          <w:p w14:paraId="1C82D90F"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rPr>
              <w:t>Manglende tilgængelighed må vare mere end en uge.</w:t>
            </w:r>
          </w:p>
        </w:tc>
      </w:tr>
      <w:tr w:rsidR="001B250A" w:rsidRPr="008C3F17" w14:paraId="44447E5D" w14:textId="77777777" w:rsidTr="00E90AE0">
        <w:tc>
          <w:tcPr>
            <w:tcW w:w="1559" w:type="dxa"/>
          </w:tcPr>
          <w:p w14:paraId="0DCEA601" w14:textId="77777777" w:rsidR="001B250A" w:rsidRPr="008C3F17" w:rsidRDefault="001B250A" w:rsidP="00620AA5">
            <w:pPr>
              <w:jc w:val="center"/>
              <w:rPr>
                <w:rFonts w:ascii="Times New Roman" w:hAnsi="Times New Roman"/>
                <w:i/>
              </w:rPr>
            </w:pPr>
            <w:r w:rsidRPr="008C3F17">
              <w:rPr>
                <w:rFonts w:ascii="Times New Roman" w:hAnsi="Times New Roman"/>
                <w:i/>
                <w:color w:val="FF0000"/>
              </w:rPr>
              <w:t>X</w:t>
            </w:r>
          </w:p>
        </w:tc>
        <w:tc>
          <w:tcPr>
            <w:tcW w:w="1451" w:type="dxa"/>
          </w:tcPr>
          <w:p w14:paraId="4BC31E53" w14:textId="77777777" w:rsidR="001B250A" w:rsidRPr="008C3F17" w:rsidRDefault="001B250A" w:rsidP="00620AA5">
            <w:pPr>
              <w:jc w:val="center"/>
              <w:rPr>
                <w:rFonts w:ascii="Times New Roman" w:hAnsi="Times New Roman"/>
              </w:rPr>
            </w:pPr>
            <w:r w:rsidRPr="008C3F17">
              <w:rPr>
                <w:rFonts w:ascii="Times New Roman" w:hAnsi="Times New Roman"/>
                <w:i/>
                <w:color w:val="FF0000"/>
              </w:rPr>
              <w:t>X</w:t>
            </w:r>
          </w:p>
        </w:tc>
        <w:tc>
          <w:tcPr>
            <w:tcW w:w="1418" w:type="dxa"/>
          </w:tcPr>
          <w:p w14:paraId="176F2534" w14:textId="77777777" w:rsidR="001B250A" w:rsidRPr="008C3F17" w:rsidRDefault="001B250A" w:rsidP="00620AA5">
            <w:pPr>
              <w:jc w:val="center"/>
              <w:rPr>
                <w:rFonts w:ascii="Times New Roman" w:hAnsi="Times New Roman"/>
              </w:rPr>
            </w:pPr>
            <w:r w:rsidRPr="008C3F17">
              <w:rPr>
                <w:rFonts w:ascii="Times New Roman" w:hAnsi="Times New Roman"/>
                <w:i/>
                <w:color w:val="FF0000"/>
              </w:rPr>
              <w:t>X</w:t>
            </w:r>
          </w:p>
        </w:tc>
        <w:tc>
          <w:tcPr>
            <w:tcW w:w="1525" w:type="dxa"/>
          </w:tcPr>
          <w:p w14:paraId="1DF30792" w14:textId="77777777" w:rsidR="001B250A" w:rsidRPr="008C3F17" w:rsidRDefault="001B250A" w:rsidP="00620AA5">
            <w:pPr>
              <w:jc w:val="center"/>
              <w:rPr>
                <w:rFonts w:ascii="Times New Roman" w:hAnsi="Times New Roman"/>
              </w:rPr>
            </w:pPr>
            <w:r w:rsidRPr="008C3F17">
              <w:rPr>
                <w:rFonts w:ascii="Times New Roman" w:hAnsi="Times New Roman"/>
                <w:i/>
                <w:color w:val="FF0000"/>
              </w:rPr>
              <w:t>X</w:t>
            </w:r>
          </w:p>
        </w:tc>
        <w:tc>
          <w:tcPr>
            <w:tcW w:w="1593" w:type="dxa"/>
          </w:tcPr>
          <w:p w14:paraId="0F76310D" w14:textId="77777777" w:rsidR="001B250A" w:rsidRPr="008C3F17" w:rsidRDefault="001B250A" w:rsidP="00620AA5">
            <w:pPr>
              <w:jc w:val="center"/>
              <w:rPr>
                <w:rFonts w:ascii="Times New Roman" w:hAnsi="Times New Roman"/>
              </w:rPr>
            </w:pPr>
            <w:r w:rsidRPr="008C3F17">
              <w:rPr>
                <w:rFonts w:ascii="Times New Roman" w:hAnsi="Times New Roman"/>
                <w:i/>
                <w:color w:val="FF0000"/>
              </w:rPr>
              <w:t>X</w:t>
            </w:r>
          </w:p>
        </w:tc>
      </w:tr>
      <w:tr w:rsidR="001B250A" w:rsidRPr="008C3F17" w14:paraId="67F701CE" w14:textId="77777777" w:rsidTr="00E90AE0">
        <w:tc>
          <w:tcPr>
            <w:tcW w:w="7546" w:type="dxa"/>
            <w:gridSpan w:val="5"/>
          </w:tcPr>
          <w:p w14:paraId="12B089EF" w14:textId="77777777" w:rsidR="001B250A" w:rsidRPr="008C3F17" w:rsidRDefault="001B250A" w:rsidP="00620AA5">
            <w:pPr>
              <w:rPr>
                <w:rFonts w:ascii="Times New Roman" w:hAnsi="Times New Roman"/>
                <w:b/>
              </w:rPr>
            </w:pPr>
            <w:r w:rsidRPr="008C3F17">
              <w:rPr>
                <w:rFonts w:ascii="Times New Roman" w:hAnsi="Times New Roman"/>
                <w:b/>
              </w:rPr>
              <w:t>Begrundelse/kommentar for valgt nedetids vurdering:</w:t>
            </w:r>
          </w:p>
          <w:p w14:paraId="19A848A1" w14:textId="77777777" w:rsidR="001B250A" w:rsidRPr="008C3F17" w:rsidRDefault="001B250A" w:rsidP="00620AA5">
            <w:pPr>
              <w:rPr>
                <w:rFonts w:ascii="Times New Roman" w:hAnsi="Times New Roman"/>
              </w:rPr>
            </w:pPr>
            <w:r w:rsidRPr="008C3F17">
              <w:rPr>
                <w:rFonts w:ascii="Times New Roman" w:hAnsi="Times New Roman"/>
                <w:i/>
                <w:color w:val="FF0000"/>
              </w:rPr>
              <w:t>Udfyldes</w:t>
            </w:r>
          </w:p>
        </w:tc>
      </w:tr>
    </w:tbl>
    <w:p w14:paraId="0A0D3A52" w14:textId="77777777" w:rsidR="001B250A" w:rsidRPr="008C3F17" w:rsidRDefault="001B250A" w:rsidP="001B250A">
      <w:pPr>
        <w:pStyle w:val="Brdtekst"/>
        <w:ind w:left="1133"/>
        <w:rPr>
          <w:lang w:val="da-DK"/>
        </w:rPr>
      </w:pPr>
    </w:p>
    <w:p w14:paraId="6A0D6882" w14:textId="6C641D15" w:rsidR="001B250A" w:rsidRDefault="001B250A" w:rsidP="001B250A">
      <w:pPr>
        <w:spacing w:before="2"/>
        <w:ind w:right="1225"/>
        <w:rPr>
          <w:rFonts w:ascii="Times New Roman" w:hAnsi="Times New Roman" w:cs="Times New Roman"/>
          <w:color w:val="000000" w:themeColor="text1"/>
          <w:sz w:val="22"/>
        </w:rPr>
      </w:pPr>
      <w:r w:rsidRPr="008C3F17">
        <w:lastRenderedPageBreak/>
        <w:t>Valget for accepteret nedetid har betydning for hvilket beredskab (teknisk og forretnings-mæssigt</w:t>
      </w:r>
      <w:r w:rsidRPr="008C3F17">
        <w:rPr>
          <w:rStyle w:val="Fodnotehenvisning"/>
        </w:rPr>
        <w:footnoteReference w:id="2"/>
      </w:r>
      <w:r w:rsidRPr="008C3F17">
        <w:t>), der skal være for systemet/pro</w:t>
      </w:r>
      <w:r w:rsidR="00E90AE0">
        <w:t>duktet</w:t>
      </w:r>
      <w:r w:rsidRPr="008C3F17">
        <w:t xml:space="preserve"> samt hvilken risiko, man accepterer i forbindelse med nedetid.</w:t>
      </w:r>
    </w:p>
    <w:p w14:paraId="5F5B8AC4" w14:textId="77777777" w:rsidR="001B250A" w:rsidRPr="001B250A" w:rsidRDefault="001B250A" w:rsidP="001B250A">
      <w:pPr>
        <w:spacing w:before="2"/>
        <w:ind w:right="1225"/>
        <w:rPr>
          <w:rFonts w:ascii="Times New Roman" w:hAnsi="Times New Roman" w:cs="Times New Roman"/>
          <w:color w:val="000000" w:themeColor="text1"/>
          <w:sz w:val="22"/>
        </w:rPr>
      </w:pPr>
    </w:p>
    <w:p w14:paraId="3551542A" w14:textId="77777777" w:rsidR="003C1C45" w:rsidRPr="008C3F17" w:rsidRDefault="003C1C45" w:rsidP="007B6284">
      <w:pPr>
        <w:pStyle w:val="Brdtekst"/>
        <w:spacing w:line="252" w:lineRule="exact"/>
        <w:ind w:left="1133"/>
        <w:rPr>
          <w:b/>
          <w:sz w:val="28"/>
          <w:szCs w:val="28"/>
          <w:u w:val="single"/>
          <w:lang w:val="da-DK"/>
        </w:rPr>
      </w:pPr>
    </w:p>
    <w:p w14:paraId="0C169E89" w14:textId="1B3C842E" w:rsidR="00DE0332" w:rsidRPr="002209E6" w:rsidRDefault="005D4982" w:rsidP="00F90072">
      <w:pPr>
        <w:pStyle w:val="Overskrift2"/>
      </w:pPr>
      <w:bookmarkStart w:id="15" w:name="_Toc145066394"/>
      <w:r>
        <w:t>9</w:t>
      </w:r>
      <w:r w:rsidR="002209E6">
        <w:t>.</w:t>
      </w:r>
      <w:r w:rsidR="00A733B4" w:rsidRPr="00A733B4">
        <w:t xml:space="preserve"> </w:t>
      </w:r>
      <w:r w:rsidR="00DE0332" w:rsidRPr="002209E6">
        <w:t>AU’s</w:t>
      </w:r>
      <w:r w:rsidR="005F15CD" w:rsidRPr="002209E6">
        <w:t xml:space="preserve"> </w:t>
      </w:r>
      <w:r w:rsidR="009043C1" w:rsidRPr="002209E6">
        <w:t>risikobillede ved ibrugtagning</w:t>
      </w:r>
      <w:bookmarkEnd w:id="15"/>
    </w:p>
    <w:p w14:paraId="5ACCA7FD" w14:textId="77777777" w:rsidR="00DE0332" w:rsidRPr="008C3F17" w:rsidRDefault="00DE0332" w:rsidP="00E90AE0">
      <w:pPr>
        <w:pStyle w:val="Brdtekst"/>
        <w:rPr>
          <w:lang w:val="da-DK"/>
        </w:rPr>
      </w:pPr>
      <w:r w:rsidRPr="008C3F17">
        <w:rPr>
          <w:lang w:val="da-DK"/>
        </w:rPr>
        <w:br/>
      </w:r>
      <w:r w:rsidR="00577969" w:rsidRPr="008C3F17">
        <w:rPr>
          <w:lang w:val="da-DK"/>
        </w:rPr>
        <w:t xml:space="preserve">I tabellen nederst i dette afsnit </w:t>
      </w:r>
      <w:r w:rsidR="003258B6" w:rsidRPr="008C3F17">
        <w:rPr>
          <w:lang w:val="da-DK"/>
        </w:rPr>
        <w:t xml:space="preserve">listes de risici der identificeres og </w:t>
      </w:r>
      <w:r w:rsidRPr="008C3F17">
        <w:rPr>
          <w:lang w:val="da-DK"/>
        </w:rPr>
        <w:t>begrundelse</w:t>
      </w:r>
      <w:r w:rsidR="003258B6" w:rsidRPr="008C3F17">
        <w:rPr>
          <w:lang w:val="da-DK"/>
        </w:rPr>
        <w:t>r</w:t>
      </w:r>
      <w:r w:rsidRPr="008C3F17">
        <w:rPr>
          <w:lang w:val="da-DK"/>
        </w:rPr>
        <w:t xml:space="preserve"> for vurdering </w:t>
      </w:r>
      <w:r w:rsidR="003258B6" w:rsidRPr="008C3F17">
        <w:rPr>
          <w:lang w:val="da-DK"/>
        </w:rPr>
        <w:t xml:space="preserve">samt </w:t>
      </w:r>
      <w:r w:rsidRPr="008C3F17">
        <w:rPr>
          <w:lang w:val="da-DK"/>
        </w:rPr>
        <w:t>beregning af risiko</w:t>
      </w:r>
      <w:r w:rsidR="003258B6" w:rsidRPr="008C3F17">
        <w:rPr>
          <w:lang w:val="da-DK"/>
        </w:rPr>
        <w:t xml:space="preserve"> score og beskrive hvilke </w:t>
      </w:r>
      <w:r w:rsidRPr="008C3F17">
        <w:rPr>
          <w:lang w:val="da-DK"/>
        </w:rPr>
        <w:t>afbødende tiltag</w:t>
      </w:r>
      <w:r w:rsidR="003258B6" w:rsidRPr="008C3F17">
        <w:rPr>
          <w:lang w:val="da-DK"/>
        </w:rPr>
        <w:t xml:space="preserve"> der planlægges eller allerede eksisterer</w:t>
      </w:r>
      <w:r w:rsidRPr="008C3F17">
        <w:rPr>
          <w:lang w:val="da-DK"/>
        </w:rPr>
        <w:t>. Her fokuseres alene på de risici som AU pådrager ved at benytte informationer</w:t>
      </w:r>
      <w:r w:rsidR="003258B6" w:rsidRPr="008C3F17">
        <w:rPr>
          <w:lang w:val="da-DK"/>
        </w:rPr>
        <w:t xml:space="preserve"> og </w:t>
      </w:r>
      <w:r w:rsidRPr="008C3F17">
        <w:rPr>
          <w:lang w:val="da-DK"/>
        </w:rPr>
        <w:t>behandle dem</w:t>
      </w:r>
      <w:r w:rsidR="003258B6" w:rsidRPr="008C3F17">
        <w:rPr>
          <w:lang w:val="da-DK"/>
        </w:rPr>
        <w:t xml:space="preserve"> i forbindelse med at </w:t>
      </w:r>
      <w:r w:rsidRPr="008C3F17">
        <w:rPr>
          <w:lang w:val="da-DK"/>
        </w:rPr>
        <w:t xml:space="preserve">tage systemet i brug. Det er de risici, som er størst, der </w:t>
      </w:r>
      <w:r w:rsidR="003258B6" w:rsidRPr="008C3F17">
        <w:rPr>
          <w:lang w:val="da-DK"/>
        </w:rPr>
        <w:t xml:space="preserve">vurderes mht. </w:t>
      </w:r>
      <w:r w:rsidRPr="008C3F17">
        <w:rPr>
          <w:lang w:val="da-DK"/>
        </w:rPr>
        <w:t>konsekvens og sandsynlighed.</w:t>
      </w:r>
      <w:r w:rsidRPr="008C3F17">
        <w:rPr>
          <w:lang w:val="da-DK"/>
        </w:rPr>
        <w:br/>
      </w:r>
    </w:p>
    <w:p w14:paraId="785573EB" w14:textId="1CFEAF9E" w:rsidR="00DE0332" w:rsidRPr="008C3F17" w:rsidRDefault="00DE0332" w:rsidP="00E90AE0">
      <w:pPr>
        <w:pStyle w:val="Brdtekst"/>
        <w:rPr>
          <w:lang w:val="da-DK"/>
        </w:rPr>
      </w:pPr>
      <w:r w:rsidRPr="008C3F17">
        <w:rPr>
          <w:lang w:val="da-DK"/>
        </w:rPr>
        <w:t xml:space="preserve">Risiciene skal navngives ud fra om de er vurderet </w:t>
      </w:r>
      <w:r w:rsidR="008A588D">
        <w:rPr>
          <w:lang w:val="da-DK"/>
        </w:rPr>
        <w:t>indenfor</w:t>
      </w:r>
      <w:r w:rsidRPr="008C3F17">
        <w:rPr>
          <w:lang w:val="da-DK"/>
        </w:rPr>
        <w:t>:</w:t>
      </w:r>
    </w:p>
    <w:p w14:paraId="014CE481" w14:textId="77777777" w:rsidR="00DE0332" w:rsidRPr="008C3F17" w:rsidRDefault="00DE0332" w:rsidP="008A588D">
      <w:pPr>
        <w:pStyle w:val="Brdtekst"/>
        <w:numPr>
          <w:ilvl w:val="0"/>
          <w:numId w:val="8"/>
        </w:numPr>
        <w:rPr>
          <w:lang w:val="da-DK"/>
        </w:rPr>
      </w:pPr>
      <w:r w:rsidRPr="008C3F17">
        <w:rPr>
          <w:lang w:val="da-DK"/>
        </w:rPr>
        <w:t>Fortrolighed (F)</w:t>
      </w:r>
      <w:r w:rsidR="00F95631" w:rsidRPr="008C3F17">
        <w:rPr>
          <w:lang w:val="da-DK"/>
        </w:rPr>
        <w:t>. Kun personer med et legitimt behov må have adgang til informationer.</w:t>
      </w:r>
    </w:p>
    <w:p w14:paraId="7DE6CC27" w14:textId="77777777" w:rsidR="00DE0332" w:rsidRPr="008C3F17" w:rsidRDefault="00DE0332" w:rsidP="008A588D">
      <w:pPr>
        <w:pStyle w:val="Brdtekst"/>
        <w:numPr>
          <w:ilvl w:val="0"/>
          <w:numId w:val="8"/>
        </w:numPr>
        <w:rPr>
          <w:lang w:val="da-DK"/>
        </w:rPr>
      </w:pPr>
      <w:r w:rsidRPr="008C3F17">
        <w:rPr>
          <w:lang w:val="da-DK"/>
        </w:rPr>
        <w:t>Integritet (I)</w:t>
      </w:r>
      <w:r w:rsidR="001D6BAE" w:rsidRPr="008C3F17">
        <w:rPr>
          <w:lang w:val="da-DK"/>
        </w:rPr>
        <w:t>. Informationer skal være konsistente og i en form, som man kan stole på.</w:t>
      </w:r>
    </w:p>
    <w:p w14:paraId="1A32E337" w14:textId="77777777" w:rsidR="00DE0332" w:rsidRPr="008C3F17" w:rsidRDefault="00DE0332" w:rsidP="008A588D">
      <w:pPr>
        <w:pStyle w:val="Brdtekst"/>
        <w:numPr>
          <w:ilvl w:val="0"/>
          <w:numId w:val="8"/>
        </w:numPr>
        <w:rPr>
          <w:lang w:val="da-DK"/>
        </w:rPr>
      </w:pPr>
      <w:r w:rsidRPr="008C3F17">
        <w:rPr>
          <w:lang w:val="da-DK"/>
        </w:rPr>
        <w:t>Tilgængelighed (T)</w:t>
      </w:r>
      <w:r w:rsidR="001D6BAE" w:rsidRPr="008C3F17">
        <w:rPr>
          <w:lang w:val="da-DK"/>
        </w:rPr>
        <w:t>: Informationer skal være tilgængelige for de rette personer, når der er behov for det.</w:t>
      </w:r>
    </w:p>
    <w:p w14:paraId="2D437B57" w14:textId="77777777" w:rsidR="00DE0332" w:rsidRPr="008C3F17" w:rsidRDefault="00DE0332" w:rsidP="00E90AE0">
      <w:pPr>
        <w:pStyle w:val="Brdtekst"/>
        <w:spacing w:before="8"/>
        <w:rPr>
          <w:sz w:val="21"/>
          <w:lang w:val="da-DK"/>
        </w:rPr>
      </w:pPr>
    </w:p>
    <w:p w14:paraId="10DF8197" w14:textId="77777777" w:rsidR="00DE0332" w:rsidRPr="008C3F17" w:rsidRDefault="00DE0332" w:rsidP="00E90AE0">
      <w:pPr>
        <w:pStyle w:val="Brdtekst"/>
        <w:spacing w:before="1"/>
        <w:rPr>
          <w:lang w:val="da-DK"/>
        </w:rPr>
      </w:pPr>
      <w:r w:rsidRPr="008C3F17">
        <w:rPr>
          <w:lang w:val="da-DK"/>
        </w:rPr>
        <w:t>Der skal kunne tegnes et risikobillede som forretningen i form af Styregruppen/systemejer kan tage stilling til.</w:t>
      </w:r>
      <w:r w:rsidR="003258B6" w:rsidRPr="008C3F17">
        <w:rPr>
          <w:lang w:val="da-DK"/>
        </w:rPr>
        <w:t xml:space="preserve"> Risici</w:t>
      </w:r>
      <w:r w:rsidR="00404213" w:rsidRPr="008C3F17">
        <w:rPr>
          <w:lang w:val="da-DK"/>
        </w:rPr>
        <w:t xml:space="preserve"> fra Risikotabellen </w:t>
      </w:r>
      <w:r w:rsidR="003258B6" w:rsidRPr="008C3F17">
        <w:rPr>
          <w:lang w:val="da-DK"/>
        </w:rPr>
        <w:t xml:space="preserve">indsættes </w:t>
      </w:r>
      <w:r w:rsidR="007261AE" w:rsidRPr="008C3F17">
        <w:rPr>
          <w:lang w:val="da-DK"/>
        </w:rPr>
        <w:t xml:space="preserve">i </w:t>
      </w:r>
      <w:r w:rsidR="003258B6" w:rsidRPr="008C3F17">
        <w:rPr>
          <w:lang w:val="da-DK"/>
        </w:rPr>
        <w:t>matri</w:t>
      </w:r>
      <w:r w:rsidR="007261AE" w:rsidRPr="008C3F17">
        <w:rPr>
          <w:lang w:val="da-DK"/>
        </w:rPr>
        <w:t>x</w:t>
      </w:r>
      <w:r w:rsidR="003258B6" w:rsidRPr="008C3F17">
        <w:rPr>
          <w:lang w:val="da-DK"/>
        </w:rPr>
        <w:t xml:space="preserve"> under punkt </w:t>
      </w:r>
      <w:r w:rsidR="001858F4" w:rsidRPr="008C3F17">
        <w:rPr>
          <w:lang w:val="da-DK"/>
        </w:rPr>
        <w:t>8</w:t>
      </w:r>
      <w:r w:rsidR="003258B6" w:rsidRPr="008C3F17">
        <w:rPr>
          <w:lang w:val="da-DK"/>
        </w:rPr>
        <w:t xml:space="preserve"> </w:t>
      </w:r>
      <w:r w:rsidR="007261AE" w:rsidRPr="008C3F17">
        <w:rPr>
          <w:lang w:val="da-DK"/>
        </w:rPr>
        <w:t>med angivelse af Fx, Ix eller Tx nummer.</w:t>
      </w:r>
    </w:p>
    <w:p w14:paraId="697B2E2F" w14:textId="77777777" w:rsidR="00CE1EB2" w:rsidRPr="008C3F17" w:rsidRDefault="00CE1EB2" w:rsidP="00E90AE0">
      <w:pPr>
        <w:pStyle w:val="Brdtekst"/>
        <w:spacing w:before="1"/>
        <w:rPr>
          <w:lang w:val="da-DK"/>
        </w:rPr>
      </w:pPr>
    </w:p>
    <w:p w14:paraId="35A7A0FC" w14:textId="77777777" w:rsidR="00461483" w:rsidRPr="008C3F17" w:rsidRDefault="00CE1EB2" w:rsidP="00E90AE0">
      <w:pPr>
        <w:pStyle w:val="Brdtekst"/>
        <w:rPr>
          <w:lang w:val="da-DK"/>
        </w:rPr>
      </w:pPr>
      <w:r w:rsidRPr="008C3F17">
        <w:rPr>
          <w:lang w:val="da-DK"/>
        </w:rPr>
        <w:t>Konsekvens (K) og sandsynlighed (S) vægtes fra 1-</w:t>
      </w:r>
      <w:r w:rsidR="00095B02" w:rsidRPr="008C3F17">
        <w:rPr>
          <w:lang w:val="da-DK"/>
        </w:rPr>
        <w:t xml:space="preserve"> </w:t>
      </w:r>
      <w:r w:rsidRPr="008C3F17">
        <w:rPr>
          <w:lang w:val="da-DK"/>
        </w:rPr>
        <w:t>4 for F, I, T</w:t>
      </w:r>
      <w:r w:rsidR="00095B02" w:rsidRPr="008C3F17">
        <w:rPr>
          <w:lang w:val="da-DK"/>
        </w:rPr>
        <w:t xml:space="preserve"> -</w:t>
      </w:r>
      <w:r w:rsidRPr="008C3F17">
        <w:rPr>
          <w:lang w:val="da-DK"/>
        </w:rPr>
        <w:t xml:space="preserve"> hvor 4 er det mest kritiske.</w:t>
      </w:r>
      <w:r w:rsidR="00461483" w:rsidRPr="008C3F17">
        <w:rPr>
          <w:lang w:val="da-DK"/>
        </w:rPr>
        <w:t xml:space="preserve"> Der skal vurderes og vægtes hvad sandsynligheden er for at en risiko indtræffer og hvad er konsekvensen hvis det sker. </w:t>
      </w:r>
    </w:p>
    <w:p w14:paraId="7AD7AA33" w14:textId="77777777" w:rsidR="001858F4" w:rsidRPr="008C3F17" w:rsidRDefault="001858F4" w:rsidP="00E90AE0">
      <w:pPr>
        <w:pStyle w:val="Brdtekst"/>
        <w:rPr>
          <w:lang w:val="da-DK"/>
        </w:rPr>
      </w:pPr>
    </w:p>
    <w:p w14:paraId="3EA971BF" w14:textId="77777777" w:rsidR="001858F4" w:rsidRPr="008C3F17" w:rsidRDefault="00577969" w:rsidP="00E90AE0">
      <w:pPr>
        <w:pStyle w:val="Brdtekst"/>
        <w:widowControl/>
        <w:autoSpaceDE/>
        <w:autoSpaceDN/>
        <w:spacing w:after="120"/>
        <w:rPr>
          <w:lang w:val="da-DK"/>
        </w:rPr>
      </w:pPr>
      <w:r w:rsidRPr="008C3F17">
        <w:rPr>
          <w:lang w:val="da-DK"/>
        </w:rPr>
        <w:t xml:space="preserve">Systemejer </w:t>
      </w:r>
      <w:r w:rsidR="001858F4" w:rsidRPr="008C3F17">
        <w:rPr>
          <w:lang w:val="da-DK"/>
        </w:rPr>
        <w:t>fastlægger konsekvenserne ved disse risici, evt. i dialog med en fra ledelsen, og vurderer hvad dette vil betyde for virksomheden. Konsekvenserne angives i niveauer på følgende skala:</w:t>
      </w:r>
    </w:p>
    <w:p w14:paraId="057D72C0" w14:textId="77777777" w:rsidR="001858F4" w:rsidRPr="008C3F17" w:rsidRDefault="001858F4" w:rsidP="008A588D">
      <w:pPr>
        <w:pStyle w:val="Brdtekst"/>
        <w:rPr>
          <w:lang w:val="da-DK"/>
        </w:rPr>
      </w:pPr>
      <w:r w:rsidRPr="008C3F17">
        <w:rPr>
          <w:lang w:val="da-DK"/>
        </w:rPr>
        <w:t xml:space="preserve">1 </w:t>
      </w:r>
      <w:r w:rsidR="00841F65" w:rsidRPr="008C3F17">
        <w:rPr>
          <w:lang w:val="da-DK"/>
        </w:rPr>
        <w:t>–</w:t>
      </w:r>
      <w:r w:rsidRPr="008C3F17">
        <w:rPr>
          <w:lang w:val="da-DK"/>
        </w:rPr>
        <w:t xml:space="preserve"> </w:t>
      </w:r>
      <w:r w:rsidR="00841F65" w:rsidRPr="008C3F17">
        <w:rPr>
          <w:lang w:val="da-DK"/>
        </w:rPr>
        <w:t>Ubetydelig - uvæsentligt</w:t>
      </w:r>
      <w:r w:rsidRPr="008C3F17">
        <w:rPr>
          <w:lang w:val="da-DK"/>
        </w:rPr>
        <w:br/>
        <w:t xml:space="preserve">2 </w:t>
      </w:r>
      <w:r w:rsidR="00841F65" w:rsidRPr="008C3F17">
        <w:rPr>
          <w:lang w:val="da-DK"/>
        </w:rPr>
        <w:t>–</w:t>
      </w:r>
      <w:r w:rsidRPr="008C3F17">
        <w:rPr>
          <w:lang w:val="da-DK"/>
        </w:rPr>
        <w:t xml:space="preserve"> </w:t>
      </w:r>
      <w:r w:rsidR="00841F65" w:rsidRPr="008C3F17">
        <w:rPr>
          <w:lang w:val="da-DK"/>
        </w:rPr>
        <w:t>Mindre alvorlig - generende</w:t>
      </w:r>
      <w:r w:rsidRPr="008C3F17">
        <w:rPr>
          <w:lang w:val="da-DK"/>
        </w:rPr>
        <w:br/>
        <w:t xml:space="preserve">3 </w:t>
      </w:r>
      <w:r w:rsidR="00841F65" w:rsidRPr="008C3F17">
        <w:rPr>
          <w:lang w:val="da-DK"/>
        </w:rPr>
        <w:t>–</w:t>
      </w:r>
      <w:r w:rsidRPr="008C3F17">
        <w:rPr>
          <w:lang w:val="da-DK"/>
        </w:rPr>
        <w:t xml:space="preserve"> </w:t>
      </w:r>
      <w:r w:rsidR="00841F65" w:rsidRPr="008C3F17">
        <w:rPr>
          <w:lang w:val="da-DK"/>
        </w:rPr>
        <w:t>Meget alvorlig - kritisk</w:t>
      </w:r>
      <w:r w:rsidRPr="008C3F17">
        <w:rPr>
          <w:lang w:val="da-DK"/>
        </w:rPr>
        <w:br/>
        <w:t xml:space="preserve">4 </w:t>
      </w:r>
      <w:r w:rsidR="00841F65" w:rsidRPr="008C3F17">
        <w:rPr>
          <w:lang w:val="da-DK"/>
        </w:rPr>
        <w:t>–</w:t>
      </w:r>
      <w:r w:rsidRPr="008C3F17">
        <w:rPr>
          <w:lang w:val="da-DK"/>
        </w:rPr>
        <w:t xml:space="preserve"> </w:t>
      </w:r>
      <w:r w:rsidR="00841F65" w:rsidRPr="008C3F17">
        <w:rPr>
          <w:lang w:val="da-DK"/>
        </w:rPr>
        <w:t>Graverende og ødelæggende – uacceptabelt</w:t>
      </w:r>
    </w:p>
    <w:p w14:paraId="38A7D25E" w14:textId="77777777" w:rsidR="00841F65" w:rsidRPr="008C3F17" w:rsidRDefault="00841F65" w:rsidP="00E90AE0">
      <w:pPr>
        <w:pStyle w:val="Brdtekst"/>
        <w:ind w:left="1576"/>
        <w:rPr>
          <w:lang w:val="da-DK"/>
        </w:rPr>
      </w:pPr>
    </w:p>
    <w:p w14:paraId="193E36D8" w14:textId="77777777" w:rsidR="001858F4" w:rsidRPr="008C3F17" w:rsidRDefault="001858F4" w:rsidP="00E90AE0">
      <w:pPr>
        <w:pStyle w:val="Brdtekst"/>
        <w:rPr>
          <w:rStyle w:val="Svagfremhvning"/>
          <w:rFonts w:ascii="Times New Roman" w:hAnsi="Times New Roman"/>
          <w:lang w:val="da-DK"/>
        </w:rPr>
      </w:pPr>
      <w:r w:rsidRPr="008C3F17">
        <w:rPr>
          <w:rStyle w:val="Svagfremhvning"/>
          <w:rFonts w:ascii="Times New Roman" w:hAnsi="Times New Roman"/>
          <w:lang w:val="da-DK"/>
        </w:rPr>
        <w:t xml:space="preserve">Et eksempel på en konsekvensvurdering er, at afsløring af informationer om vigtige </w:t>
      </w:r>
      <w:r w:rsidR="00577969" w:rsidRPr="008C3F17">
        <w:rPr>
          <w:rStyle w:val="Svagfremhvning"/>
          <w:rFonts w:ascii="Times New Roman" w:hAnsi="Times New Roman"/>
          <w:lang w:val="da-DK"/>
        </w:rPr>
        <w:t>forskningsresult</w:t>
      </w:r>
      <w:r w:rsidR="00C25E7B" w:rsidRPr="008C3F17">
        <w:rPr>
          <w:rStyle w:val="Svagfremhvning"/>
          <w:rFonts w:ascii="Times New Roman" w:hAnsi="Times New Roman"/>
          <w:lang w:val="da-DK"/>
        </w:rPr>
        <w:t>a</w:t>
      </w:r>
      <w:r w:rsidR="00577969" w:rsidRPr="008C3F17">
        <w:rPr>
          <w:rStyle w:val="Svagfremhvning"/>
          <w:rFonts w:ascii="Times New Roman" w:hAnsi="Times New Roman"/>
          <w:lang w:val="da-DK"/>
        </w:rPr>
        <w:t>ter</w:t>
      </w:r>
      <w:r w:rsidRPr="008C3F17">
        <w:rPr>
          <w:rStyle w:val="Svagfremhvning"/>
          <w:rFonts w:ascii="Times New Roman" w:hAnsi="Times New Roman"/>
          <w:lang w:val="da-DK"/>
        </w:rPr>
        <w:t xml:space="preserve"> eller af sådanne informationer om et større antal </w:t>
      </w:r>
      <w:r w:rsidR="00577969" w:rsidRPr="008C3F17">
        <w:rPr>
          <w:rStyle w:val="Svagfremhvning"/>
          <w:rFonts w:ascii="Times New Roman" w:hAnsi="Times New Roman"/>
          <w:lang w:val="da-DK"/>
        </w:rPr>
        <w:t>forskningsprojekter</w:t>
      </w:r>
      <w:r w:rsidRPr="008C3F17">
        <w:rPr>
          <w:rStyle w:val="Svagfremhvning"/>
          <w:rFonts w:ascii="Times New Roman" w:hAnsi="Times New Roman"/>
          <w:lang w:val="da-DK"/>
        </w:rPr>
        <w:t>, kan påvirke omsætning</w:t>
      </w:r>
      <w:r w:rsidR="00577969" w:rsidRPr="008C3F17">
        <w:rPr>
          <w:rStyle w:val="Svagfremhvning"/>
          <w:rFonts w:ascii="Times New Roman" w:hAnsi="Times New Roman"/>
          <w:lang w:val="da-DK"/>
        </w:rPr>
        <w:t xml:space="preserve">/omdømme </w:t>
      </w:r>
      <w:r w:rsidRPr="008C3F17">
        <w:rPr>
          <w:rStyle w:val="Svagfremhvning"/>
          <w:rFonts w:ascii="Times New Roman" w:hAnsi="Times New Roman"/>
          <w:lang w:val="da-DK"/>
        </w:rPr>
        <w:t>negativt (Høj konsekvens).</w:t>
      </w:r>
    </w:p>
    <w:p w14:paraId="02CAB605" w14:textId="77777777" w:rsidR="001858F4" w:rsidRPr="008C3F17" w:rsidRDefault="00C25E7B" w:rsidP="00E90AE0">
      <w:pPr>
        <w:pStyle w:val="Brdtekst"/>
        <w:widowControl/>
        <w:autoSpaceDE/>
        <w:autoSpaceDN/>
        <w:spacing w:after="120"/>
        <w:rPr>
          <w:lang w:val="da-DK"/>
        </w:rPr>
      </w:pPr>
      <w:r w:rsidRPr="008C3F17">
        <w:rPr>
          <w:lang w:val="da-DK"/>
        </w:rPr>
        <w:t>Systemejer vurd</w:t>
      </w:r>
      <w:r w:rsidR="001858F4" w:rsidRPr="008C3F17">
        <w:rPr>
          <w:lang w:val="da-DK"/>
        </w:rPr>
        <w:t>erer, i en dialog med evt. andre it- og forretningskyndige, sandsynligheden for, at den pågældende risiko erfaringsmæssigt optræder som en faktisk sikkerhedshændelse. Sandsynlighederne fastlægges også i niveauer på følgende skala:</w:t>
      </w:r>
    </w:p>
    <w:p w14:paraId="35B57E1D" w14:textId="77777777" w:rsidR="00841F65" w:rsidRPr="008C3F17" w:rsidRDefault="001858F4" w:rsidP="008A588D">
      <w:pPr>
        <w:pStyle w:val="Brdtekst"/>
        <w:rPr>
          <w:lang w:val="da-DK"/>
        </w:rPr>
      </w:pPr>
      <w:r w:rsidRPr="008C3F17">
        <w:rPr>
          <w:lang w:val="da-DK"/>
        </w:rPr>
        <w:t xml:space="preserve">1 </w:t>
      </w:r>
      <w:r w:rsidR="00841F65" w:rsidRPr="008C3F17">
        <w:rPr>
          <w:lang w:val="da-DK"/>
        </w:rPr>
        <w:t>–</w:t>
      </w:r>
      <w:r w:rsidRPr="008C3F17">
        <w:rPr>
          <w:lang w:val="da-DK"/>
        </w:rPr>
        <w:t xml:space="preserve"> </w:t>
      </w:r>
      <w:r w:rsidR="00841F65" w:rsidRPr="008C3F17">
        <w:rPr>
          <w:lang w:val="da-DK"/>
        </w:rPr>
        <w:t xml:space="preserve">Usandsynligt </w:t>
      </w:r>
      <w:r w:rsidRPr="008C3F17">
        <w:rPr>
          <w:lang w:val="da-DK"/>
        </w:rPr>
        <w:br/>
        <w:t xml:space="preserve">2 </w:t>
      </w:r>
      <w:r w:rsidR="00841F65" w:rsidRPr="008C3F17">
        <w:rPr>
          <w:lang w:val="da-DK"/>
        </w:rPr>
        <w:t>–</w:t>
      </w:r>
      <w:r w:rsidRPr="008C3F17">
        <w:rPr>
          <w:lang w:val="da-DK"/>
        </w:rPr>
        <w:t xml:space="preserve"> </w:t>
      </w:r>
      <w:r w:rsidR="00841F65" w:rsidRPr="008C3F17">
        <w:rPr>
          <w:lang w:val="da-DK"/>
        </w:rPr>
        <w:t>Mindre sandsynligt</w:t>
      </w:r>
      <w:r w:rsidRPr="008C3F17">
        <w:rPr>
          <w:lang w:val="da-DK"/>
        </w:rPr>
        <w:br/>
        <w:t xml:space="preserve">3 </w:t>
      </w:r>
      <w:r w:rsidR="00841F65" w:rsidRPr="008C3F17">
        <w:rPr>
          <w:lang w:val="da-DK"/>
        </w:rPr>
        <w:t>–</w:t>
      </w:r>
      <w:r w:rsidRPr="008C3F17">
        <w:rPr>
          <w:lang w:val="da-DK"/>
        </w:rPr>
        <w:t xml:space="preserve"> </w:t>
      </w:r>
      <w:r w:rsidR="00841F65" w:rsidRPr="008C3F17">
        <w:rPr>
          <w:lang w:val="da-DK"/>
        </w:rPr>
        <w:t>Sandsynligt</w:t>
      </w:r>
    </w:p>
    <w:p w14:paraId="0EB3DD08" w14:textId="77777777" w:rsidR="001858F4" w:rsidRPr="008C3F17" w:rsidRDefault="001858F4" w:rsidP="008A588D">
      <w:pPr>
        <w:pStyle w:val="Brdtekst"/>
        <w:rPr>
          <w:lang w:val="da-DK"/>
        </w:rPr>
      </w:pPr>
      <w:r w:rsidRPr="008C3F17">
        <w:rPr>
          <w:lang w:val="da-DK"/>
        </w:rPr>
        <w:t xml:space="preserve">4 </w:t>
      </w:r>
      <w:r w:rsidR="007C69E9" w:rsidRPr="008C3F17">
        <w:rPr>
          <w:lang w:val="da-DK"/>
        </w:rPr>
        <w:t xml:space="preserve">– </w:t>
      </w:r>
      <w:r w:rsidR="00841F65" w:rsidRPr="008C3F17">
        <w:rPr>
          <w:lang w:val="da-DK"/>
        </w:rPr>
        <w:t>Forventet</w:t>
      </w:r>
      <w:r w:rsidRPr="008C3F17">
        <w:rPr>
          <w:lang w:val="da-DK"/>
        </w:rPr>
        <w:br/>
      </w:r>
    </w:p>
    <w:p w14:paraId="253332C1" w14:textId="77777777" w:rsidR="001858F4" w:rsidRPr="008C3F17" w:rsidRDefault="001858F4" w:rsidP="00E90AE0">
      <w:pPr>
        <w:pStyle w:val="Brdtekst"/>
        <w:rPr>
          <w:rStyle w:val="Svagfremhvning"/>
          <w:rFonts w:ascii="Times New Roman" w:hAnsi="Times New Roman"/>
          <w:lang w:val="da-DK"/>
        </w:rPr>
      </w:pPr>
      <w:r w:rsidRPr="008C3F17">
        <w:rPr>
          <w:rStyle w:val="Svagfremhvning"/>
          <w:rFonts w:ascii="Times New Roman" w:hAnsi="Times New Roman"/>
          <w:lang w:val="da-DK"/>
        </w:rPr>
        <w:t xml:space="preserve">Når man vurderer sandsynlighederne, skal man tage højde for de administrative og tekniske sikkerhedstiltag, der allerede er implementeret, og som kan medvirke til at reducere de erfaringsbaserede sandsynligheder. </w:t>
      </w:r>
      <w:r w:rsidRPr="008C3F17">
        <w:rPr>
          <w:rStyle w:val="Svagfremhvning"/>
          <w:rFonts w:ascii="Times New Roman" w:hAnsi="Times New Roman"/>
          <w:lang w:val="da-DK"/>
        </w:rPr>
        <w:lastRenderedPageBreak/>
        <w:t xml:space="preserve">Uddanner man f.eks. medarbejderne i korrekt brug af systemer og værktøjer, samt i generel sikkerhed, kan dette reducere sandsynligheden for at information om </w:t>
      </w:r>
      <w:r w:rsidR="00C25E7B" w:rsidRPr="008C3F17">
        <w:rPr>
          <w:rStyle w:val="Svagfremhvning"/>
          <w:rFonts w:ascii="Times New Roman" w:hAnsi="Times New Roman"/>
          <w:lang w:val="da-DK"/>
        </w:rPr>
        <w:t>forskningsprojekter</w:t>
      </w:r>
      <w:r w:rsidRPr="008C3F17">
        <w:rPr>
          <w:rStyle w:val="Svagfremhvning"/>
          <w:rFonts w:ascii="Times New Roman" w:hAnsi="Times New Roman"/>
          <w:lang w:val="da-DK"/>
        </w:rPr>
        <w:t xml:space="preserve"> afsløres. Det samme gælder, hvis man har begrænset adgangen til medarbejdere med et forretningsmæssigt behov.</w:t>
      </w:r>
    </w:p>
    <w:p w14:paraId="382EEE74" w14:textId="77777777" w:rsidR="001858F4" w:rsidRPr="008C3F17" w:rsidRDefault="001858F4" w:rsidP="00E90AE0">
      <w:pPr>
        <w:pStyle w:val="Brdtekst"/>
        <w:rPr>
          <w:rStyle w:val="Strk"/>
          <w:rFonts w:ascii="Times New Roman" w:hAnsi="Times New Roman"/>
          <w:lang w:val="da-DK"/>
        </w:rPr>
      </w:pPr>
    </w:p>
    <w:p w14:paraId="7B7EB7E5" w14:textId="77777777" w:rsidR="001858F4" w:rsidRPr="008C3F17" w:rsidRDefault="001858F4" w:rsidP="00E90AE0">
      <w:pPr>
        <w:pStyle w:val="Brdtekst"/>
        <w:rPr>
          <w:lang w:val="da-DK"/>
        </w:rPr>
      </w:pPr>
      <w:r w:rsidRPr="008C3F17">
        <w:rPr>
          <w:rStyle w:val="Strk"/>
          <w:rFonts w:ascii="Times New Roman" w:hAnsi="Times New Roman"/>
          <w:lang w:val="da-DK"/>
        </w:rPr>
        <w:t xml:space="preserve">OBS! </w:t>
      </w:r>
      <w:r w:rsidRPr="008C3F17">
        <w:rPr>
          <w:b/>
          <w:bCs/>
          <w:lang w:val="da-DK"/>
        </w:rPr>
        <w:br/>
      </w:r>
      <w:r w:rsidRPr="008C3F17">
        <w:rPr>
          <w:lang w:val="da-DK"/>
        </w:rPr>
        <w:t>Det er vigtigt, at man beskriver og noterer de relevante risici og begrundelsen for både konsekvensen og sandsynligheden i felterne ”Hvorfor vurderes konsekvens/sandsynlighed til dette?”  i risikovurderingsarket. Dels så risikovurderingen kan foreligges for ledelsen og dels så man senere kan følge op på, om der er ændringer i risikobilledet (trusler, sårbarheder, konsekvenser og/eller nye emner, der skal vurderes).</w:t>
      </w:r>
    </w:p>
    <w:p w14:paraId="4761D1A3" w14:textId="77777777" w:rsidR="0086692E" w:rsidRPr="008C3F17" w:rsidRDefault="0086692E" w:rsidP="001858F4">
      <w:pPr>
        <w:pStyle w:val="Brdtekst"/>
        <w:ind w:left="1304"/>
        <w:rPr>
          <w:b/>
          <w:lang w:val="da-DK"/>
        </w:rPr>
      </w:pPr>
    </w:p>
    <w:p w14:paraId="0EB44764" w14:textId="77777777" w:rsidR="005F15CD" w:rsidRPr="008C3F17" w:rsidRDefault="005F15CD" w:rsidP="00E90AE0">
      <w:pPr>
        <w:pStyle w:val="Brdtekst"/>
        <w:rPr>
          <w:b/>
          <w:lang w:val="da-DK"/>
        </w:rPr>
      </w:pPr>
      <w:r w:rsidRPr="008C3F17">
        <w:rPr>
          <w:b/>
          <w:lang w:val="da-DK"/>
        </w:rPr>
        <w:t>Tabel med sandsynlighedsskala og beskrivelse</w:t>
      </w:r>
      <w:r w:rsidR="00F250A7" w:rsidRPr="008C3F17">
        <w:rPr>
          <w:b/>
          <w:lang w:val="da-DK"/>
        </w:rPr>
        <w:t>r</w:t>
      </w:r>
      <w:r w:rsidRPr="008C3F17">
        <w:rPr>
          <w:b/>
          <w:lang w:val="da-DK"/>
        </w:rPr>
        <w:t>:</w:t>
      </w:r>
      <w:r w:rsidR="00262DEF" w:rsidRPr="008C3F17">
        <w:rPr>
          <w:rStyle w:val="Fodnotehenvisning"/>
          <w:b/>
          <w:lang w:val="da-DK"/>
        </w:rPr>
        <w:footnoteReference w:id="3"/>
      </w:r>
    </w:p>
    <w:p w14:paraId="35236D65" w14:textId="77777777" w:rsidR="007273C7" w:rsidRPr="008C3F17" w:rsidRDefault="007273C7" w:rsidP="00E90AE0">
      <w:pPr>
        <w:pStyle w:val="Brdtekst"/>
        <w:rPr>
          <w:b/>
          <w:lang w:val="da-DK"/>
        </w:rPr>
      </w:pPr>
    </w:p>
    <w:tbl>
      <w:tblPr>
        <w:tblStyle w:val="TableNormal"/>
        <w:tblW w:w="744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
        <w:gridCol w:w="2170"/>
        <w:gridCol w:w="4523"/>
      </w:tblGrid>
      <w:tr w:rsidR="00FF1EC5" w:rsidRPr="008C3F17" w14:paraId="15950AB8" w14:textId="77777777" w:rsidTr="00E90AE0">
        <w:trPr>
          <w:trHeight w:hRule="exact" w:val="408"/>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2879A9" w14:textId="77777777" w:rsidR="00FF1EC5" w:rsidRPr="008C3F17" w:rsidRDefault="00FF1EC5" w:rsidP="00841F65">
            <w:pPr>
              <w:pStyle w:val="TableParagraph"/>
              <w:spacing w:before="53"/>
              <w:ind w:left="0"/>
              <w:rPr>
                <w:b/>
                <w:sz w:val="20"/>
                <w:szCs w:val="20"/>
              </w:rPr>
            </w:pPr>
            <w:r w:rsidRPr="008C3F17">
              <w:rPr>
                <w:b/>
                <w:sz w:val="20"/>
                <w:szCs w:val="20"/>
                <w:lang w:val="da-DK"/>
              </w:rPr>
              <w:t>Værdi</w:t>
            </w:r>
          </w:p>
        </w:tc>
        <w:tc>
          <w:tcPr>
            <w:tcW w:w="21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AD00430" w14:textId="77777777" w:rsidR="00FF1EC5" w:rsidRPr="008C3F17" w:rsidRDefault="00FF1EC5">
            <w:pPr>
              <w:pStyle w:val="TableParagraph"/>
              <w:spacing w:before="53"/>
              <w:ind w:left="57"/>
              <w:rPr>
                <w:b/>
                <w:sz w:val="20"/>
                <w:szCs w:val="20"/>
              </w:rPr>
            </w:pPr>
            <w:r w:rsidRPr="008C3F17">
              <w:rPr>
                <w:b/>
                <w:sz w:val="20"/>
                <w:szCs w:val="20"/>
              </w:rPr>
              <w:t>Sandsynlighed</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93D7D55" w14:textId="77777777" w:rsidR="00FF1EC5" w:rsidRPr="008C3F17" w:rsidRDefault="00FF1EC5">
            <w:pPr>
              <w:pStyle w:val="TableParagraph"/>
              <w:spacing w:before="53"/>
              <w:ind w:left="57"/>
              <w:rPr>
                <w:b/>
                <w:sz w:val="20"/>
                <w:szCs w:val="20"/>
              </w:rPr>
            </w:pPr>
            <w:r w:rsidRPr="008C3F17">
              <w:rPr>
                <w:b/>
                <w:sz w:val="20"/>
                <w:szCs w:val="20"/>
              </w:rPr>
              <w:t>Eksempel</w:t>
            </w:r>
            <w:r w:rsidR="00C914A1" w:rsidRPr="008C3F17">
              <w:rPr>
                <w:b/>
                <w:sz w:val="20"/>
                <w:szCs w:val="20"/>
              </w:rPr>
              <w:t xml:space="preserve"> </w:t>
            </w:r>
            <w:r w:rsidRPr="008C3F17">
              <w:rPr>
                <w:b/>
                <w:sz w:val="20"/>
                <w:szCs w:val="20"/>
              </w:rPr>
              <w:t>beskrivelse</w:t>
            </w:r>
          </w:p>
          <w:p w14:paraId="36FDDBD4" w14:textId="77777777" w:rsidR="005F15CD" w:rsidRPr="008C3F17" w:rsidRDefault="005F15CD">
            <w:pPr>
              <w:pStyle w:val="TableParagraph"/>
              <w:spacing w:before="53"/>
              <w:ind w:left="57"/>
              <w:rPr>
                <w:b/>
                <w:sz w:val="20"/>
                <w:szCs w:val="20"/>
              </w:rPr>
            </w:pPr>
          </w:p>
          <w:p w14:paraId="43E72576" w14:textId="77777777" w:rsidR="005F15CD" w:rsidRPr="008C3F17" w:rsidRDefault="005F15CD">
            <w:pPr>
              <w:pStyle w:val="TableParagraph"/>
              <w:spacing w:before="53"/>
              <w:ind w:left="57"/>
              <w:rPr>
                <w:b/>
                <w:sz w:val="20"/>
                <w:szCs w:val="20"/>
              </w:rPr>
            </w:pPr>
          </w:p>
        </w:tc>
      </w:tr>
      <w:tr w:rsidR="005F15CD" w:rsidRPr="008C3F17" w14:paraId="478FE9EB" w14:textId="77777777" w:rsidTr="00E90AE0">
        <w:trPr>
          <w:trHeight w:hRule="exact" w:val="1323"/>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C8E912" w14:textId="77777777" w:rsidR="005F15CD" w:rsidRPr="008C3F17" w:rsidRDefault="005F15CD" w:rsidP="005F15CD">
            <w:pPr>
              <w:pStyle w:val="TableParagraph"/>
              <w:rPr>
                <w:sz w:val="20"/>
                <w:szCs w:val="20"/>
              </w:rPr>
            </w:pPr>
          </w:p>
          <w:p w14:paraId="63A2222A" w14:textId="77777777" w:rsidR="005F15CD" w:rsidRPr="008C3F17" w:rsidRDefault="005F15CD" w:rsidP="005F15CD">
            <w:pPr>
              <w:pStyle w:val="TableParagraph"/>
              <w:rPr>
                <w:sz w:val="20"/>
                <w:szCs w:val="20"/>
                <w:lang w:val="da-DK"/>
              </w:rPr>
            </w:pPr>
            <w:r w:rsidRPr="008C3F17">
              <w:rPr>
                <w:sz w:val="20"/>
                <w:szCs w:val="20"/>
              </w:rPr>
              <w:t>1</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E05A229" w14:textId="77777777" w:rsidR="005F15CD" w:rsidRPr="008C3F17" w:rsidRDefault="005F15CD" w:rsidP="005F15CD">
            <w:pPr>
              <w:pStyle w:val="TableParagraph"/>
              <w:rPr>
                <w:sz w:val="20"/>
                <w:szCs w:val="20"/>
              </w:rPr>
            </w:pPr>
          </w:p>
          <w:p w14:paraId="192AF73B" w14:textId="77777777" w:rsidR="005F15CD" w:rsidRPr="008C3F17" w:rsidRDefault="005F15CD" w:rsidP="005F15CD">
            <w:pPr>
              <w:pStyle w:val="TableParagraph"/>
              <w:spacing w:before="7"/>
              <w:rPr>
                <w:sz w:val="20"/>
                <w:szCs w:val="20"/>
              </w:rPr>
            </w:pPr>
          </w:p>
          <w:p w14:paraId="205B6156" w14:textId="77777777" w:rsidR="005F15CD" w:rsidRPr="008C3F17" w:rsidRDefault="005F15CD" w:rsidP="005F15CD">
            <w:pPr>
              <w:pStyle w:val="TableParagraph"/>
              <w:spacing w:before="112"/>
              <w:ind w:left="57"/>
              <w:rPr>
                <w:b/>
                <w:sz w:val="20"/>
                <w:szCs w:val="20"/>
              </w:rPr>
            </w:pPr>
            <w:r w:rsidRPr="008C3F17">
              <w:rPr>
                <w:b/>
                <w:sz w:val="20"/>
                <w:szCs w:val="20"/>
              </w:rPr>
              <w:t>Usandsynligt</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6CB1DDFB" w14:textId="77777777" w:rsidR="005F15CD" w:rsidRPr="008C3F17" w:rsidRDefault="005F15CD" w:rsidP="005F15CD">
            <w:pPr>
              <w:pStyle w:val="TableParagraph"/>
              <w:spacing w:before="34"/>
              <w:ind w:left="57" w:right="174"/>
              <w:rPr>
                <w:sz w:val="20"/>
                <w:szCs w:val="20"/>
                <w:lang w:val="da-DK"/>
              </w:rPr>
            </w:pPr>
            <w:r w:rsidRPr="008C3F17">
              <w:rPr>
                <w:sz w:val="20"/>
                <w:szCs w:val="20"/>
                <w:lang w:val="da-DK"/>
              </w:rPr>
              <w:t>Det anses for næsten udelukket, at hændelsen nogensinde kan forekomme</w:t>
            </w:r>
          </w:p>
          <w:p w14:paraId="7E9DD9CB" w14:textId="77777777" w:rsidR="005F15CD" w:rsidRPr="008C3F17" w:rsidRDefault="005F15CD" w:rsidP="005F15CD">
            <w:pPr>
              <w:pStyle w:val="TableParagraph"/>
              <w:numPr>
                <w:ilvl w:val="0"/>
                <w:numId w:val="22"/>
              </w:numPr>
              <w:tabs>
                <w:tab w:val="left" w:pos="360"/>
              </w:tabs>
              <w:rPr>
                <w:sz w:val="20"/>
                <w:szCs w:val="20"/>
              </w:rPr>
            </w:pPr>
            <w:r w:rsidRPr="008C3F17">
              <w:rPr>
                <w:sz w:val="20"/>
                <w:szCs w:val="20"/>
              </w:rPr>
              <w:t>Ingen erfaring med</w:t>
            </w:r>
            <w:r w:rsidRPr="008C3F17">
              <w:rPr>
                <w:spacing w:val="-13"/>
                <w:sz w:val="20"/>
                <w:szCs w:val="20"/>
              </w:rPr>
              <w:t xml:space="preserve"> </w:t>
            </w:r>
            <w:r w:rsidRPr="008C3F17">
              <w:rPr>
                <w:sz w:val="20"/>
                <w:szCs w:val="20"/>
              </w:rPr>
              <w:t>hændelsen</w:t>
            </w:r>
          </w:p>
          <w:p w14:paraId="08B94B71" w14:textId="77777777" w:rsidR="005F15CD" w:rsidRPr="008C3F17" w:rsidRDefault="005F15CD" w:rsidP="005F15CD">
            <w:pPr>
              <w:pStyle w:val="TableParagraph"/>
              <w:numPr>
                <w:ilvl w:val="0"/>
                <w:numId w:val="23"/>
              </w:numPr>
              <w:tabs>
                <w:tab w:val="left" w:pos="360"/>
              </w:tabs>
              <w:ind w:right="165"/>
              <w:rPr>
                <w:sz w:val="20"/>
                <w:szCs w:val="20"/>
                <w:lang w:val="da-DK"/>
              </w:rPr>
            </w:pPr>
            <w:r w:rsidRPr="008C3F17">
              <w:rPr>
                <w:sz w:val="20"/>
                <w:szCs w:val="20"/>
                <w:lang w:val="da-DK"/>
              </w:rPr>
              <w:t>Kendes kun fra få andre offentlige og private virksomheder,</w:t>
            </w:r>
            <w:r w:rsidRPr="008C3F17">
              <w:rPr>
                <w:spacing w:val="-24"/>
                <w:sz w:val="20"/>
                <w:szCs w:val="20"/>
                <w:lang w:val="da-DK"/>
              </w:rPr>
              <w:t xml:space="preserve"> </w:t>
            </w:r>
            <w:r w:rsidRPr="008C3F17">
              <w:rPr>
                <w:sz w:val="20"/>
                <w:szCs w:val="20"/>
                <w:lang w:val="da-DK"/>
              </w:rPr>
              <w:t>men ikke i</w:t>
            </w:r>
            <w:r w:rsidRPr="008C3F17">
              <w:rPr>
                <w:spacing w:val="-9"/>
                <w:sz w:val="20"/>
                <w:szCs w:val="20"/>
                <w:lang w:val="da-DK"/>
              </w:rPr>
              <w:t xml:space="preserve"> </w:t>
            </w:r>
            <w:r w:rsidRPr="008C3F17">
              <w:rPr>
                <w:sz w:val="20"/>
                <w:szCs w:val="20"/>
                <w:lang w:val="da-DK"/>
              </w:rPr>
              <w:t>Danmark</w:t>
            </w:r>
          </w:p>
        </w:tc>
      </w:tr>
      <w:tr w:rsidR="005F15CD" w:rsidRPr="008C3F17" w14:paraId="76149859" w14:textId="77777777" w:rsidTr="00E90AE0">
        <w:trPr>
          <w:trHeight w:hRule="exact" w:val="114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0DBB3A" w14:textId="77777777" w:rsidR="005F15CD" w:rsidRPr="008C3F17" w:rsidRDefault="005F15CD" w:rsidP="005F15CD">
            <w:pPr>
              <w:pStyle w:val="TableParagraph"/>
              <w:rPr>
                <w:sz w:val="20"/>
                <w:szCs w:val="20"/>
                <w:lang w:val="da-DK"/>
              </w:rPr>
            </w:pPr>
          </w:p>
          <w:p w14:paraId="64D49E9F" w14:textId="77777777" w:rsidR="005F15CD" w:rsidRPr="008C3F17" w:rsidRDefault="005F15CD" w:rsidP="005F15CD">
            <w:pPr>
              <w:pStyle w:val="TableParagraph"/>
              <w:rPr>
                <w:sz w:val="20"/>
                <w:szCs w:val="20"/>
                <w:lang w:val="da-DK"/>
              </w:rPr>
            </w:pPr>
            <w:r w:rsidRPr="008C3F17">
              <w:rPr>
                <w:sz w:val="20"/>
                <w:szCs w:val="20"/>
                <w:lang w:val="da-DK"/>
              </w:rPr>
              <w:t>2</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BD63205" w14:textId="77777777" w:rsidR="005F15CD" w:rsidRPr="008C3F17" w:rsidRDefault="005F15CD" w:rsidP="005F15CD">
            <w:pPr>
              <w:pStyle w:val="TableParagraph"/>
              <w:rPr>
                <w:sz w:val="20"/>
                <w:szCs w:val="20"/>
                <w:lang w:val="da-DK"/>
              </w:rPr>
            </w:pPr>
          </w:p>
          <w:p w14:paraId="7349D81C" w14:textId="77777777" w:rsidR="005F15CD" w:rsidRPr="008C3F17" w:rsidRDefault="005F15CD" w:rsidP="005F15CD">
            <w:pPr>
              <w:pStyle w:val="TableParagraph"/>
              <w:rPr>
                <w:sz w:val="20"/>
                <w:szCs w:val="20"/>
                <w:lang w:val="da-DK"/>
              </w:rPr>
            </w:pPr>
            <w:r w:rsidRPr="008C3F17">
              <w:rPr>
                <w:b/>
                <w:sz w:val="20"/>
                <w:szCs w:val="20"/>
              </w:rPr>
              <w:t>Mindre sandsynligt</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72F49265" w14:textId="77777777" w:rsidR="005F15CD" w:rsidRPr="008C3F17" w:rsidRDefault="005F15CD" w:rsidP="005F15CD">
            <w:pPr>
              <w:pStyle w:val="TableParagraph"/>
              <w:spacing w:before="56"/>
              <w:ind w:left="57"/>
              <w:rPr>
                <w:sz w:val="20"/>
                <w:szCs w:val="20"/>
                <w:lang w:val="da-DK"/>
              </w:rPr>
            </w:pPr>
            <w:r w:rsidRPr="008C3F17">
              <w:rPr>
                <w:sz w:val="20"/>
                <w:szCs w:val="20"/>
                <w:lang w:val="da-DK"/>
              </w:rPr>
              <w:t xml:space="preserve">Hændelsen forventes ikke at </w:t>
            </w:r>
            <w:r w:rsidR="00CE5613" w:rsidRPr="008C3F17">
              <w:rPr>
                <w:sz w:val="20"/>
                <w:szCs w:val="20"/>
                <w:lang w:val="da-DK"/>
              </w:rPr>
              <w:t>fore</w:t>
            </w:r>
            <w:r w:rsidRPr="008C3F17">
              <w:rPr>
                <w:sz w:val="20"/>
                <w:szCs w:val="20"/>
                <w:lang w:val="da-DK"/>
              </w:rPr>
              <w:t>komme</w:t>
            </w:r>
          </w:p>
          <w:p w14:paraId="2BA12002" w14:textId="77777777" w:rsidR="005F15CD" w:rsidRPr="008C3F17" w:rsidRDefault="005F15CD" w:rsidP="005F15CD">
            <w:pPr>
              <w:pStyle w:val="TableParagraph"/>
              <w:numPr>
                <w:ilvl w:val="0"/>
                <w:numId w:val="23"/>
              </w:numPr>
              <w:tabs>
                <w:tab w:val="left" w:pos="360"/>
              </w:tabs>
              <w:rPr>
                <w:sz w:val="20"/>
                <w:szCs w:val="20"/>
              </w:rPr>
            </w:pPr>
            <w:r w:rsidRPr="008C3F17">
              <w:rPr>
                <w:sz w:val="20"/>
                <w:szCs w:val="20"/>
              </w:rPr>
              <w:t>Ingen erfaring med</w:t>
            </w:r>
            <w:r w:rsidRPr="008C3F17">
              <w:rPr>
                <w:spacing w:val="-13"/>
                <w:sz w:val="20"/>
                <w:szCs w:val="20"/>
              </w:rPr>
              <w:t xml:space="preserve"> </w:t>
            </w:r>
            <w:r w:rsidRPr="008C3F17">
              <w:rPr>
                <w:sz w:val="20"/>
                <w:szCs w:val="20"/>
              </w:rPr>
              <w:t>hændelsen</w:t>
            </w:r>
          </w:p>
          <w:p w14:paraId="5F55B52E" w14:textId="77777777" w:rsidR="005F15CD" w:rsidRPr="008C3F17" w:rsidRDefault="005F15CD" w:rsidP="005F15CD">
            <w:pPr>
              <w:pStyle w:val="TableParagraph"/>
              <w:numPr>
                <w:ilvl w:val="0"/>
                <w:numId w:val="23"/>
              </w:numPr>
              <w:spacing w:before="56"/>
              <w:rPr>
                <w:sz w:val="20"/>
                <w:szCs w:val="20"/>
                <w:lang w:val="da-DK"/>
              </w:rPr>
            </w:pPr>
            <w:r w:rsidRPr="008C3F17">
              <w:rPr>
                <w:sz w:val="20"/>
                <w:szCs w:val="20"/>
                <w:lang w:val="da-DK"/>
              </w:rPr>
              <w:t>Kendes kun fra få andre offentlige og private virksomheder,</w:t>
            </w:r>
            <w:r w:rsidRPr="008C3F17">
              <w:rPr>
                <w:spacing w:val="-26"/>
                <w:sz w:val="20"/>
                <w:szCs w:val="20"/>
                <w:lang w:val="da-DK"/>
              </w:rPr>
              <w:t xml:space="preserve"> </w:t>
            </w:r>
            <w:r w:rsidRPr="008C3F17">
              <w:rPr>
                <w:sz w:val="20"/>
                <w:szCs w:val="20"/>
                <w:lang w:val="da-DK"/>
              </w:rPr>
              <w:t>men ikke i</w:t>
            </w:r>
            <w:r w:rsidRPr="008C3F17">
              <w:rPr>
                <w:spacing w:val="-9"/>
                <w:sz w:val="20"/>
                <w:szCs w:val="20"/>
                <w:lang w:val="da-DK"/>
              </w:rPr>
              <w:t xml:space="preserve"> </w:t>
            </w:r>
            <w:r w:rsidRPr="008C3F17">
              <w:rPr>
                <w:sz w:val="20"/>
                <w:szCs w:val="20"/>
                <w:lang w:val="da-DK"/>
              </w:rPr>
              <w:t>Danmark</w:t>
            </w:r>
          </w:p>
        </w:tc>
      </w:tr>
      <w:tr w:rsidR="005F15CD" w:rsidRPr="008C3F17" w14:paraId="33EC62CF" w14:textId="77777777" w:rsidTr="00E90AE0">
        <w:trPr>
          <w:trHeight w:hRule="exact" w:val="150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258B17" w14:textId="77777777" w:rsidR="005F15CD" w:rsidRPr="008C3F17" w:rsidRDefault="005F15CD" w:rsidP="005F15CD">
            <w:pPr>
              <w:pStyle w:val="TableParagraph"/>
              <w:rPr>
                <w:sz w:val="20"/>
                <w:szCs w:val="20"/>
                <w:lang w:val="da-DK"/>
              </w:rPr>
            </w:pPr>
          </w:p>
          <w:p w14:paraId="2E55B577" w14:textId="77777777" w:rsidR="005F15CD" w:rsidRPr="008C3F17" w:rsidRDefault="005F15CD" w:rsidP="005F15CD">
            <w:pPr>
              <w:pStyle w:val="TableParagraph"/>
              <w:rPr>
                <w:sz w:val="20"/>
                <w:szCs w:val="20"/>
                <w:lang w:val="da-DK"/>
              </w:rPr>
            </w:pPr>
            <w:r w:rsidRPr="008C3F17">
              <w:rPr>
                <w:sz w:val="20"/>
                <w:szCs w:val="20"/>
                <w:lang w:val="da-DK"/>
              </w:rPr>
              <w:t>3</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291F7458" w14:textId="77777777" w:rsidR="005F15CD" w:rsidRPr="008C3F17" w:rsidRDefault="005F15CD" w:rsidP="005F15CD">
            <w:pPr>
              <w:pStyle w:val="TableParagraph"/>
              <w:rPr>
                <w:sz w:val="20"/>
                <w:szCs w:val="20"/>
                <w:lang w:val="da-DK"/>
              </w:rPr>
            </w:pPr>
          </w:p>
          <w:p w14:paraId="36BF0CD7" w14:textId="77777777" w:rsidR="005F15CD" w:rsidRPr="008C3F17" w:rsidRDefault="005F15CD" w:rsidP="005F15CD">
            <w:pPr>
              <w:pStyle w:val="TableParagraph"/>
              <w:spacing w:before="9"/>
              <w:rPr>
                <w:sz w:val="20"/>
                <w:szCs w:val="20"/>
                <w:lang w:val="da-DK"/>
              </w:rPr>
            </w:pPr>
          </w:p>
          <w:p w14:paraId="5A5C68C6" w14:textId="77777777" w:rsidR="005F15CD" w:rsidRPr="008C3F17" w:rsidRDefault="005F15CD" w:rsidP="005F15CD">
            <w:pPr>
              <w:pStyle w:val="TableParagraph"/>
              <w:ind w:left="57"/>
              <w:rPr>
                <w:b/>
                <w:sz w:val="20"/>
                <w:szCs w:val="20"/>
              </w:rPr>
            </w:pPr>
            <w:r w:rsidRPr="008C3F17">
              <w:rPr>
                <w:b/>
                <w:sz w:val="20"/>
                <w:szCs w:val="20"/>
              </w:rPr>
              <w:t>Sandsynligt</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262C5783" w14:textId="77777777" w:rsidR="005F15CD" w:rsidRPr="008C3F17" w:rsidRDefault="005F15CD" w:rsidP="005F15CD">
            <w:pPr>
              <w:pStyle w:val="TableParagraph"/>
              <w:spacing w:before="56"/>
              <w:ind w:left="57"/>
              <w:rPr>
                <w:sz w:val="20"/>
                <w:szCs w:val="20"/>
                <w:lang w:val="da-DK"/>
              </w:rPr>
            </w:pPr>
            <w:r w:rsidRPr="008C3F17">
              <w:rPr>
                <w:sz w:val="20"/>
                <w:szCs w:val="20"/>
                <w:lang w:val="da-DK"/>
              </w:rPr>
              <w:t>Det er sandsynligt at hændelsen vil forekomme</w:t>
            </w:r>
          </w:p>
          <w:p w14:paraId="0E25FF6E" w14:textId="77777777" w:rsidR="005F15CD" w:rsidRPr="008C3F17" w:rsidRDefault="005F15CD" w:rsidP="005F15CD">
            <w:pPr>
              <w:pStyle w:val="TableParagraph"/>
              <w:numPr>
                <w:ilvl w:val="0"/>
                <w:numId w:val="24"/>
              </w:numPr>
              <w:tabs>
                <w:tab w:val="left" w:pos="360"/>
              </w:tabs>
              <w:ind w:right="64"/>
              <w:rPr>
                <w:sz w:val="20"/>
                <w:szCs w:val="20"/>
                <w:lang w:val="da-DK"/>
              </w:rPr>
            </w:pPr>
            <w:r w:rsidRPr="008C3F17">
              <w:rPr>
                <w:sz w:val="20"/>
                <w:szCs w:val="20"/>
                <w:lang w:val="da-DK"/>
              </w:rPr>
              <w:t>Man har erfaring med hændelsen, men ikke inden for de sidste</w:t>
            </w:r>
            <w:r w:rsidRPr="008C3F17">
              <w:rPr>
                <w:spacing w:val="-24"/>
                <w:sz w:val="20"/>
                <w:szCs w:val="20"/>
                <w:lang w:val="da-DK"/>
              </w:rPr>
              <w:t xml:space="preserve"> </w:t>
            </w:r>
            <w:r w:rsidRPr="008C3F17">
              <w:rPr>
                <w:sz w:val="20"/>
                <w:szCs w:val="20"/>
                <w:lang w:val="da-DK"/>
              </w:rPr>
              <w:t>12 måneder</w:t>
            </w:r>
          </w:p>
          <w:p w14:paraId="62C4D356" w14:textId="77777777" w:rsidR="005F15CD" w:rsidRPr="008C3F17" w:rsidRDefault="005F15CD" w:rsidP="005F15CD">
            <w:pPr>
              <w:pStyle w:val="TableParagraph"/>
              <w:numPr>
                <w:ilvl w:val="0"/>
                <w:numId w:val="24"/>
              </w:numPr>
              <w:tabs>
                <w:tab w:val="left" w:pos="360"/>
              </w:tabs>
              <w:ind w:right="259"/>
              <w:rPr>
                <w:sz w:val="20"/>
                <w:szCs w:val="20"/>
                <w:lang w:val="da-DK"/>
              </w:rPr>
            </w:pPr>
            <w:r w:rsidRPr="008C3F17">
              <w:rPr>
                <w:sz w:val="20"/>
                <w:szCs w:val="20"/>
                <w:lang w:val="da-DK"/>
              </w:rPr>
              <w:t>Kendes fra andre offentlige og private virksomheder i</w:t>
            </w:r>
            <w:r w:rsidRPr="008C3F17">
              <w:rPr>
                <w:spacing w:val="-27"/>
                <w:sz w:val="20"/>
                <w:szCs w:val="20"/>
                <w:lang w:val="da-DK"/>
              </w:rPr>
              <w:t xml:space="preserve"> </w:t>
            </w:r>
            <w:r w:rsidRPr="008C3F17">
              <w:rPr>
                <w:sz w:val="20"/>
                <w:szCs w:val="20"/>
                <w:lang w:val="da-DK"/>
              </w:rPr>
              <w:t>Danmark (omtales årligt i</w:t>
            </w:r>
            <w:r w:rsidRPr="008C3F17">
              <w:rPr>
                <w:spacing w:val="-12"/>
                <w:sz w:val="20"/>
                <w:szCs w:val="20"/>
                <w:lang w:val="da-DK"/>
              </w:rPr>
              <w:t xml:space="preserve"> </w:t>
            </w:r>
            <w:r w:rsidRPr="008C3F17">
              <w:rPr>
                <w:sz w:val="20"/>
                <w:szCs w:val="20"/>
                <w:lang w:val="da-DK"/>
              </w:rPr>
              <w:t>pressen)</w:t>
            </w:r>
          </w:p>
        </w:tc>
      </w:tr>
      <w:tr w:rsidR="005F15CD" w:rsidRPr="008C3F17" w14:paraId="42492B12" w14:textId="77777777" w:rsidTr="00E90AE0">
        <w:trPr>
          <w:trHeight w:hRule="exact" w:val="1412"/>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976D81" w14:textId="77777777" w:rsidR="005F15CD" w:rsidRPr="008C3F17" w:rsidRDefault="005F15CD" w:rsidP="005F15CD">
            <w:pPr>
              <w:pStyle w:val="TableParagraph"/>
              <w:rPr>
                <w:sz w:val="20"/>
                <w:szCs w:val="20"/>
                <w:lang w:val="da-DK"/>
              </w:rPr>
            </w:pPr>
          </w:p>
          <w:p w14:paraId="62509A38" w14:textId="77777777" w:rsidR="005F15CD" w:rsidRPr="008C3F17" w:rsidRDefault="005F15CD" w:rsidP="005F15CD">
            <w:pPr>
              <w:pStyle w:val="TableParagraph"/>
              <w:rPr>
                <w:sz w:val="20"/>
                <w:szCs w:val="20"/>
                <w:lang w:val="da-DK"/>
              </w:rPr>
            </w:pPr>
            <w:r w:rsidRPr="008C3F17">
              <w:rPr>
                <w:sz w:val="20"/>
                <w:szCs w:val="20"/>
                <w:lang w:val="da-DK"/>
              </w:rPr>
              <w:t>4</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9394490" w14:textId="77777777" w:rsidR="005F15CD" w:rsidRPr="008C3F17" w:rsidRDefault="005F15CD" w:rsidP="005F15CD">
            <w:pPr>
              <w:pStyle w:val="TableParagraph"/>
              <w:rPr>
                <w:sz w:val="20"/>
                <w:szCs w:val="20"/>
                <w:lang w:val="da-DK"/>
              </w:rPr>
            </w:pPr>
          </w:p>
          <w:p w14:paraId="35082992" w14:textId="77777777" w:rsidR="005F15CD" w:rsidRPr="008C3F17" w:rsidRDefault="005F15CD" w:rsidP="005F15CD">
            <w:pPr>
              <w:pStyle w:val="TableParagraph"/>
              <w:spacing w:before="112"/>
              <w:ind w:left="57"/>
              <w:rPr>
                <w:b/>
                <w:sz w:val="20"/>
                <w:szCs w:val="20"/>
              </w:rPr>
            </w:pPr>
            <w:r w:rsidRPr="008C3F17">
              <w:rPr>
                <w:b/>
                <w:sz w:val="20"/>
                <w:szCs w:val="20"/>
              </w:rPr>
              <w:t>Forventet</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152F970A" w14:textId="77777777" w:rsidR="005F15CD" w:rsidRPr="008C3F17" w:rsidRDefault="005F15CD" w:rsidP="005F15CD">
            <w:pPr>
              <w:pStyle w:val="TableParagraph"/>
              <w:spacing w:before="56"/>
              <w:ind w:left="57"/>
              <w:rPr>
                <w:sz w:val="20"/>
                <w:szCs w:val="20"/>
                <w:lang w:val="da-DK"/>
              </w:rPr>
            </w:pPr>
            <w:r w:rsidRPr="008C3F17">
              <w:rPr>
                <w:sz w:val="20"/>
                <w:szCs w:val="20"/>
                <w:lang w:val="da-DK"/>
              </w:rPr>
              <w:t>Det ventes at hændelsen vil forekomme</w:t>
            </w:r>
          </w:p>
          <w:p w14:paraId="5DC21BAB" w14:textId="77777777" w:rsidR="005F15CD" w:rsidRPr="008C3F17" w:rsidRDefault="005F15CD" w:rsidP="005F15CD">
            <w:pPr>
              <w:pStyle w:val="TableParagraph"/>
              <w:numPr>
                <w:ilvl w:val="0"/>
                <w:numId w:val="25"/>
              </w:numPr>
              <w:tabs>
                <w:tab w:val="left" w:pos="360"/>
              </w:tabs>
              <w:spacing w:before="2"/>
              <w:rPr>
                <w:sz w:val="20"/>
                <w:szCs w:val="20"/>
                <w:lang w:val="da-DK"/>
              </w:rPr>
            </w:pPr>
            <w:r w:rsidRPr="008C3F17">
              <w:rPr>
                <w:sz w:val="20"/>
                <w:szCs w:val="20"/>
                <w:lang w:val="da-DK"/>
              </w:rPr>
              <w:t>Man har erfaring med hændelsen inden for de sidste 12</w:t>
            </w:r>
            <w:r w:rsidRPr="008C3F17">
              <w:rPr>
                <w:spacing w:val="-21"/>
                <w:sz w:val="20"/>
                <w:szCs w:val="20"/>
                <w:lang w:val="da-DK"/>
              </w:rPr>
              <w:t xml:space="preserve"> </w:t>
            </w:r>
            <w:r w:rsidRPr="008C3F17">
              <w:rPr>
                <w:sz w:val="20"/>
                <w:szCs w:val="20"/>
                <w:lang w:val="da-DK"/>
              </w:rPr>
              <w:t>måneder</w:t>
            </w:r>
          </w:p>
          <w:p w14:paraId="7AAC626F" w14:textId="77777777" w:rsidR="005F15CD" w:rsidRPr="008C3F17" w:rsidRDefault="005F15CD" w:rsidP="00CE5613">
            <w:pPr>
              <w:pStyle w:val="TableParagraph"/>
              <w:numPr>
                <w:ilvl w:val="0"/>
                <w:numId w:val="25"/>
              </w:numPr>
              <w:tabs>
                <w:tab w:val="left" w:pos="360"/>
              </w:tabs>
              <w:ind w:right="67"/>
              <w:rPr>
                <w:sz w:val="20"/>
                <w:szCs w:val="20"/>
                <w:lang w:val="da-DK"/>
              </w:rPr>
            </w:pPr>
            <w:r w:rsidRPr="008C3F17">
              <w:rPr>
                <w:sz w:val="20"/>
                <w:szCs w:val="20"/>
                <w:lang w:val="da-DK"/>
              </w:rPr>
              <w:t>Hænder jævnligt i andre offentlige og private virksomheder (omtales ofte i</w:t>
            </w:r>
            <w:r w:rsidRPr="008C3F17">
              <w:rPr>
                <w:spacing w:val="-11"/>
                <w:sz w:val="20"/>
                <w:szCs w:val="20"/>
                <w:lang w:val="da-DK"/>
              </w:rPr>
              <w:t xml:space="preserve"> </w:t>
            </w:r>
            <w:r w:rsidRPr="008C3F17">
              <w:rPr>
                <w:sz w:val="20"/>
                <w:szCs w:val="20"/>
                <w:lang w:val="da-DK"/>
              </w:rPr>
              <w:t>pressen)</w:t>
            </w:r>
          </w:p>
        </w:tc>
      </w:tr>
    </w:tbl>
    <w:p w14:paraId="0C061700" w14:textId="4E97D69C" w:rsidR="00FF1EC5" w:rsidRDefault="00FF1EC5" w:rsidP="00461483">
      <w:pPr>
        <w:pStyle w:val="Brdtekst"/>
        <w:ind w:left="1304"/>
        <w:rPr>
          <w:lang w:val="da-DK"/>
        </w:rPr>
      </w:pPr>
    </w:p>
    <w:p w14:paraId="3210FFEE" w14:textId="7434A452" w:rsidR="00E90AE0" w:rsidRDefault="00E90AE0" w:rsidP="00461483">
      <w:pPr>
        <w:pStyle w:val="Brdtekst"/>
        <w:ind w:left="1304"/>
        <w:rPr>
          <w:lang w:val="da-DK"/>
        </w:rPr>
      </w:pPr>
    </w:p>
    <w:p w14:paraId="50E13D48" w14:textId="0DD63FFD" w:rsidR="00E90AE0" w:rsidRDefault="00E90AE0" w:rsidP="00461483">
      <w:pPr>
        <w:pStyle w:val="Brdtekst"/>
        <w:ind w:left="1304"/>
        <w:rPr>
          <w:lang w:val="da-DK"/>
        </w:rPr>
      </w:pPr>
    </w:p>
    <w:p w14:paraId="6F61887A" w14:textId="3B43FA44" w:rsidR="00954589" w:rsidRDefault="00954589" w:rsidP="00461483">
      <w:pPr>
        <w:pStyle w:val="Brdtekst"/>
        <w:ind w:left="1304"/>
        <w:rPr>
          <w:lang w:val="da-DK"/>
        </w:rPr>
      </w:pPr>
    </w:p>
    <w:p w14:paraId="39E4CA09" w14:textId="7C26E7E4" w:rsidR="00954589" w:rsidRDefault="00954589" w:rsidP="00461483">
      <w:pPr>
        <w:pStyle w:val="Brdtekst"/>
        <w:ind w:left="1304"/>
        <w:rPr>
          <w:lang w:val="da-DK"/>
        </w:rPr>
      </w:pPr>
    </w:p>
    <w:p w14:paraId="7B9B08D7" w14:textId="604FA455" w:rsidR="00954589" w:rsidRDefault="00954589" w:rsidP="00461483">
      <w:pPr>
        <w:pStyle w:val="Brdtekst"/>
        <w:ind w:left="1304"/>
        <w:rPr>
          <w:lang w:val="da-DK"/>
        </w:rPr>
      </w:pPr>
    </w:p>
    <w:p w14:paraId="6A60392D" w14:textId="134AD4D6" w:rsidR="00954589" w:rsidRDefault="00954589" w:rsidP="00461483">
      <w:pPr>
        <w:pStyle w:val="Brdtekst"/>
        <w:ind w:left="1304"/>
        <w:rPr>
          <w:lang w:val="da-DK"/>
        </w:rPr>
      </w:pPr>
    </w:p>
    <w:p w14:paraId="38D3E132" w14:textId="38C7E79F" w:rsidR="00954589" w:rsidRDefault="00954589" w:rsidP="00461483">
      <w:pPr>
        <w:pStyle w:val="Brdtekst"/>
        <w:ind w:left="1304"/>
        <w:rPr>
          <w:lang w:val="da-DK"/>
        </w:rPr>
      </w:pPr>
    </w:p>
    <w:p w14:paraId="680D887D" w14:textId="1D95F845" w:rsidR="00954589" w:rsidRDefault="00954589" w:rsidP="00461483">
      <w:pPr>
        <w:pStyle w:val="Brdtekst"/>
        <w:ind w:left="1304"/>
        <w:rPr>
          <w:lang w:val="da-DK"/>
        </w:rPr>
      </w:pPr>
    </w:p>
    <w:p w14:paraId="1D622564" w14:textId="6BCD6DF2" w:rsidR="00954589" w:rsidRDefault="00954589" w:rsidP="00461483">
      <w:pPr>
        <w:pStyle w:val="Brdtekst"/>
        <w:ind w:left="1304"/>
        <w:rPr>
          <w:lang w:val="da-DK"/>
        </w:rPr>
      </w:pPr>
    </w:p>
    <w:p w14:paraId="42FFCB95" w14:textId="6DF27C57" w:rsidR="00954589" w:rsidRDefault="00954589" w:rsidP="00461483">
      <w:pPr>
        <w:pStyle w:val="Brdtekst"/>
        <w:ind w:left="1304"/>
        <w:rPr>
          <w:lang w:val="da-DK"/>
        </w:rPr>
      </w:pPr>
    </w:p>
    <w:p w14:paraId="0A990733" w14:textId="77777777" w:rsidR="00954589" w:rsidRDefault="00954589" w:rsidP="00461483">
      <w:pPr>
        <w:pStyle w:val="Brdtekst"/>
        <w:ind w:left="1304"/>
        <w:rPr>
          <w:lang w:val="da-DK"/>
        </w:rPr>
      </w:pPr>
    </w:p>
    <w:p w14:paraId="60AD1D16" w14:textId="54042575" w:rsidR="00545FEF" w:rsidRPr="008C3F17" w:rsidRDefault="00957809" w:rsidP="00E90AE0">
      <w:pPr>
        <w:spacing w:before="95"/>
        <w:rPr>
          <w:rFonts w:ascii="Times New Roman" w:hAnsi="Times New Roman" w:cs="Times New Roman"/>
          <w:b/>
          <w:sz w:val="22"/>
        </w:rPr>
      </w:pPr>
      <w:r w:rsidRPr="008C3F17">
        <w:rPr>
          <w:rFonts w:ascii="Times New Roman" w:hAnsi="Times New Roman" w:cs="Times New Roman"/>
          <w:b/>
          <w:sz w:val="22"/>
        </w:rPr>
        <w:lastRenderedPageBreak/>
        <w:t>T</w:t>
      </w:r>
      <w:r w:rsidR="007273C7" w:rsidRPr="008C3F17">
        <w:rPr>
          <w:rFonts w:ascii="Times New Roman" w:hAnsi="Times New Roman" w:cs="Times New Roman"/>
          <w:b/>
          <w:sz w:val="22"/>
        </w:rPr>
        <w:t>a</w:t>
      </w:r>
      <w:r w:rsidRPr="008C3F17">
        <w:rPr>
          <w:rFonts w:ascii="Times New Roman" w:hAnsi="Times New Roman" w:cs="Times New Roman"/>
          <w:b/>
          <w:sz w:val="22"/>
        </w:rPr>
        <w:t xml:space="preserve">bel med konsekvensskala og </w:t>
      </w:r>
      <w:r w:rsidR="00F250A7" w:rsidRPr="008C3F17">
        <w:rPr>
          <w:rFonts w:ascii="Times New Roman" w:hAnsi="Times New Roman" w:cs="Times New Roman"/>
          <w:b/>
          <w:sz w:val="22"/>
        </w:rPr>
        <w:t xml:space="preserve">eksempler på </w:t>
      </w:r>
      <w:r w:rsidRPr="008C3F17">
        <w:rPr>
          <w:rFonts w:ascii="Times New Roman" w:hAnsi="Times New Roman" w:cs="Times New Roman"/>
          <w:b/>
          <w:sz w:val="22"/>
        </w:rPr>
        <w:t>konsekvenstyper</w:t>
      </w:r>
      <w:r w:rsidR="005F15CD" w:rsidRPr="008C3F17">
        <w:rPr>
          <w:rFonts w:ascii="Times New Roman" w:hAnsi="Times New Roman" w:cs="Times New Roman"/>
          <w:b/>
          <w:sz w:val="22"/>
        </w:rPr>
        <w:t>:</w:t>
      </w:r>
      <w:r w:rsidR="00262DEF" w:rsidRPr="008C3F17">
        <w:rPr>
          <w:rStyle w:val="Fodnotehenvisning"/>
          <w:rFonts w:ascii="Times New Roman" w:hAnsi="Times New Roman" w:cs="Times New Roman"/>
          <w:b/>
          <w:sz w:val="22"/>
        </w:rPr>
        <w:footnoteReference w:id="4"/>
      </w:r>
    </w:p>
    <w:tbl>
      <w:tblPr>
        <w:tblStyle w:val="Tabel-Gitter"/>
        <w:tblW w:w="0" w:type="auto"/>
        <w:tblInd w:w="137" w:type="dxa"/>
        <w:tblLayout w:type="fixed"/>
        <w:tblLook w:val="04A0" w:firstRow="1" w:lastRow="0" w:firstColumn="1" w:lastColumn="0" w:noHBand="0" w:noVBand="1"/>
      </w:tblPr>
      <w:tblGrid>
        <w:gridCol w:w="1593"/>
        <w:gridCol w:w="1559"/>
        <w:gridCol w:w="1559"/>
        <w:gridCol w:w="1418"/>
        <w:gridCol w:w="1701"/>
      </w:tblGrid>
      <w:tr w:rsidR="00D256A1" w:rsidRPr="008C3F17" w14:paraId="36ACF048" w14:textId="77777777" w:rsidTr="00E90AE0">
        <w:tc>
          <w:tcPr>
            <w:tcW w:w="1593" w:type="dxa"/>
          </w:tcPr>
          <w:p w14:paraId="6C41B6C5" w14:textId="77777777" w:rsidR="00D256A1" w:rsidRPr="008C3F17" w:rsidRDefault="00841F65" w:rsidP="00957809">
            <w:pPr>
              <w:spacing w:before="95"/>
              <w:rPr>
                <w:rFonts w:ascii="Times New Roman" w:hAnsi="Times New Roman"/>
                <w:b/>
              </w:rPr>
            </w:pPr>
            <w:r w:rsidRPr="008C3F17">
              <w:rPr>
                <w:rFonts w:ascii="Times New Roman" w:hAnsi="Times New Roman"/>
                <w:b/>
              </w:rPr>
              <w:t>Værdi</w:t>
            </w:r>
          </w:p>
        </w:tc>
        <w:tc>
          <w:tcPr>
            <w:tcW w:w="1559" w:type="dxa"/>
          </w:tcPr>
          <w:p w14:paraId="300DA558" w14:textId="77777777" w:rsidR="00D256A1" w:rsidRPr="008C3F17" w:rsidRDefault="00D256A1" w:rsidP="00D256A1">
            <w:pPr>
              <w:spacing w:before="95"/>
              <w:jc w:val="center"/>
              <w:rPr>
                <w:rFonts w:ascii="Times New Roman" w:hAnsi="Times New Roman"/>
                <w:b/>
              </w:rPr>
            </w:pPr>
            <w:r w:rsidRPr="008C3F17">
              <w:rPr>
                <w:rFonts w:ascii="Times New Roman" w:hAnsi="Times New Roman"/>
                <w:b/>
              </w:rPr>
              <w:t>1</w:t>
            </w:r>
          </w:p>
        </w:tc>
        <w:tc>
          <w:tcPr>
            <w:tcW w:w="1559" w:type="dxa"/>
          </w:tcPr>
          <w:p w14:paraId="168CEB86" w14:textId="77777777" w:rsidR="00D256A1" w:rsidRPr="008C3F17" w:rsidRDefault="00D256A1" w:rsidP="00D256A1">
            <w:pPr>
              <w:spacing w:before="95"/>
              <w:jc w:val="center"/>
              <w:rPr>
                <w:rFonts w:ascii="Times New Roman" w:hAnsi="Times New Roman"/>
                <w:b/>
              </w:rPr>
            </w:pPr>
            <w:r w:rsidRPr="008C3F17">
              <w:rPr>
                <w:rFonts w:ascii="Times New Roman" w:hAnsi="Times New Roman"/>
                <w:b/>
              </w:rPr>
              <w:t>2</w:t>
            </w:r>
          </w:p>
        </w:tc>
        <w:tc>
          <w:tcPr>
            <w:tcW w:w="1418" w:type="dxa"/>
          </w:tcPr>
          <w:p w14:paraId="37344341" w14:textId="77777777" w:rsidR="00D256A1" w:rsidRPr="008C3F17" w:rsidRDefault="00D256A1" w:rsidP="00D256A1">
            <w:pPr>
              <w:spacing w:before="95"/>
              <w:jc w:val="center"/>
              <w:rPr>
                <w:rFonts w:ascii="Times New Roman" w:hAnsi="Times New Roman"/>
                <w:b/>
              </w:rPr>
            </w:pPr>
            <w:r w:rsidRPr="008C3F17">
              <w:rPr>
                <w:rFonts w:ascii="Times New Roman" w:hAnsi="Times New Roman"/>
                <w:b/>
              </w:rPr>
              <w:t>3</w:t>
            </w:r>
          </w:p>
        </w:tc>
        <w:tc>
          <w:tcPr>
            <w:tcW w:w="1701" w:type="dxa"/>
          </w:tcPr>
          <w:p w14:paraId="6B04EAB4" w14:textId="77777777" w:rsidR="00D256A1" w:rsidRPr="008C3F17" w:rsidRDefault="00D256A1" w:rsidP="00D256A1">
            <w:pPr>
              <w:spacing w:before="121"/>
              <w:ind w:left="89" w:right="578"/>
              <w:jc w:val="center"/>
              <w:rPr>
                <w:rFonts w:ascii="Times New Roman" w:hAnsi="Times New Roman"/>
                <w:b/>
              </w:rPr>
            </w:pPr>
            <w:r w:rsidRPr="008C3F17">
              <w:rPr>
                <w:rFonts w:ascii="Times New Roman" w:hAnsi="Times New Roman"/>
                <w:b/>
              </w:rPr>
              <w:t>4</w:t>
            </w:r>
          </w:p>
        </w:tc>
      </w:tr>
      <w:tr w:rsidR="00D256A1" w:rsidRPr="008C3F17" w14:paraId="6DFF1B9F" w14:textId="77777777" w:rsidTr="00E90AE0">
        <w:trPr>
          <w:trHeight w:val="840"/>
        </w:trPr>
        <w:tc>
          <w:tcPr>
            <w:tcW w:w="1593" w:type="dxa"/>
            <w:shd w:val="clear" w:color="auto" w:fill="C5E0B3" w:themeFill="accent6" w:themeFillTint="66"/>
          </w:tcPr>
          <w:p w14:paraId="238ABB6C" w14:textId="77777777" w:rsidR="00D256A1" w:rsidRPr="008C3F17" w:rsidRDefault="00D256A1" w:rsidP="00841F65">
            <w:pPr>
              <w:pStyle w:val="Brdtekst"/>
              <w:rPr>
                <w:b/>
                <w:sz w:val="20"/>
                <w:lang w:val="da-DK"/>
              </w:rPr>
            </w:pPr>
            <w:r w:rsidRPr="008C3F17">
              <w:rPr>
                <w:b/>
                <w:sz w:val="20"/>
                <w:lang w:val="da-DK"/>
              </w:rPr>
              <w:t>Konsekvens</w:t>
            </w:r>
            <w:r w:rsidR="001E0832" w:rsidRPr="008C3F17">
              <w:rPr>
                <w:b/>
                <w:sz w:val="20"/>
                <w:lang w:val="da-DK"/>
              </w:rPr>
              <w:t>-</w:t>
            </w:r>
            <w:r w:rsidRPr="008C3F17">
              <w:rPr>
                <w:b/>
                <w:sz w:val="20"/>
                <w:lang w:val="da-DK"/>
              </w:rPr>
              <w:t xml:space="preserve">type og </w:t>
            </w:r>
            <w:r w:rsidRPr="008C3F17">
              <w:rPr>
                <w:b/>
                <w:w w:val="95"/>
                <w:sz w:val="20"/>
                <w:lang w:val="da-DK"/>
              </w:rPr>
              <w:t>konsekvens</w:t>
            </w:r>
            <w:r w:rsidR="001E0832" w:rsidRPr="008C3F17">
              <w:rPr>
                <w:b/>
                <w:w w:val="95"/>
                <w:sz w:val="20"/>
                <w:lang w:val="da-DK"/>
              </w:rPr>
              <w:t>-</w:t>
            </w:r>
            <w:r w:rsidRPr="008C3F17">
              <w:rPr>
                <w:b/>
                <w:w w:val="95"/>
                <w:sz w:val="20"/>
                <w:lang w:val="da-DK"/>
              </w:rPr>
              <w:t>beskrivelse</w:t>
            </w:r>
          </w:p>
          <w:p w14:paraId="1C44D9BB" w14:textId="77777777" w:rsidR="00D256A1" w:rsidRPr="008C3F17" w:rsidRDefault="00D256A1" w:rsidP="00841F65">
            <w:pPr>
              <w:pStyle w:val="Brdtekst"/>
              <w:rPr>
                <w:b/>
                <w:sz w:val="20"/>
                <w:lang w:val="da-DK"/>
              </w:rPr>
            </w:pPr>
          </w:p>
        </w:tc>
        <w:tc>
          <w:tcPr>
            <w:tcW w:w="1559" w:type="dxa"/>
            <w:shd w:val="clear" w:color="auto" w:fill="C5E0B3" w:themeFill="accent6" w:themeFillTint="66"/>
          </w:tcPr>
          <w:p w14:paraId="186196F4" w14:textId="77777777" w:rsidR="00D256A1" w:rsidRPr="008C3F17" w:rsidRDefault="00D256A1" w:rsidP="00841F65">
            <w:pPr>
              <w:pStyle w:val="Brdtekst"/>
              <w:rPr>
                <w:b/>
                <w:sz w:val="20"/>
              </w:rPr>
            </w:pPr>
            <w:r w:rsidRPr="008C3F17">
              <w:rPr>
                <w:b/>
                <w:sz w:val="20"/>
              </w:rPr>
              <w:t xml:space="preserve">Ubetydelig </w:t>
            </w:r>
            <w:r w:rsidRPr="008C3F17">
              <w:rPr>
                <w:b/>
                <w:w w:val="95"/>
                <w:sz w:val="20"/>
              </w:rPr>
              <w:t>(uvæsentlig)</w:t>
            </w:r>
          </w:p>
          <w:p w14:paraId="72E8D512" w14:textId="77777777" w:rsidR="00D256A1" w:rsidRPr="008C3F17" w:rsidRDefault="00D256A1" w:rsidP="00841F65">
            <w:pPr>
              <w:pStyle w:val="Brdtekst"/>
              <w:rPr>
                <w:b/>
                <w:sz w:val="20"/>
              </w:rPr>
            </w:pPr>
          </w:p>
        </w:tc>
        <w:tc>
          <w:tcPr>
            <w:tcW w:w="1559" w:type="dxa"/>
            <w:shd w:val="clear" w:color="auto" w:fill="C5E0B3" w:themeFill="accent6" w:themeFillTint="66"/>
          </w:tcPr>
          <w:p w14:paraId="694309D9" w14:textId="77777777" w:rsidR="00D256A1" w:rsidRPr="008C3F17" w:rsidRDefault="00D256A1" w:rsidP="00841F65">
            <w:pPr>
              <w:pStyle w:val="Brdtekst"/>
              <w:rPr>
                <w:b/>
                <w:sz w:val="20"/>
              </w:rPr>
            </w:pPr>
            <w:r w:rsidRPr="008C3F17">
              <w:rPr>
                <w:b/>
                <w:sz w:val="20"/>
              </w:rPr>
              <w:t>Mindre alvorlig (generende)</w:t>
            </w:r>
          </w:p>
          <w:p w14:paraId="4BDDC2D7" w14:textId="77777777" w:rsidR="00D256A1" w:rsidRPr="008C3F17" w:rsidRDefault="00D256A1" w:rsidP="00841F65">
            <w:pPr>
              <w:pStyle w:val="Brdtekst"/>
              <w:rPr>
                <w:b/>
                <w:sz w:val="20"/>
                <w:lang w:val="da-DK"/>
              </w:rPr>
            </w:pPr>
          </w:p>
          <w:p w14:paraId="1588995C" w14:textId="77777777" w:rsidR="00D256A1" w:rsidRPr="008C3F17" w:rsidRDefault="00D256A1" w:rsidP="00841F65">
            <w:pPr>
              <w:pStyle w:val="Brdtekst"/>
              <w:rPr>
                <w:b/>
                <w:sz w:val="20"/>
              </w:rPr>
            </w:pPr>
          </w:p>
        </w:tc>
        <w:tc>
          <w:tcPr>
            <w:tcW w:w="1418" w:type="dxa"/>
            <w:shd w:val="clear" w:color="auto" w:fill="C5E0B3" w:themeFill="accent6" w:themeFillTint="66"/>
          </w:tcPr>
          <w:p w14:paraId="34701D70" w14:textId="77777777" w:rsidR="00D256A1" w:rsidRPr="008C3F17" w:rsidRDefault="00D256A1" w:rsidP="00841F65">
            <w:pPr>
              <w:pStyle w:val="Brdtekst"/>
              <w:rPr>
                <w:b/>
                <w:sz w:val="20"/>
              </w:rPr>
            </w:pPr>
            <w:r w:rsidRPr="008C3F17">
              <w:rPr>
                <w:b/>
                <w:sz w:val="20"/>
              </w:rPr>
              <w:t>Meget alvorlig (kritisk)</w:t>
            </w:r>
          </w:p>
        </w:tc>
        <w:tc>
          <w:tcPr>
            <w:tcW w:w="1701" w:type="dxa"/>
            <w:shd w:val="clear" w:color="auto" w:fill="C5E0B3" w:themeFill="accent6" w:themeFillTint="66"/>
          </w:tcPr>
          <w:p w14:paraId="4C26224F" w14:textId="77777777" w:rsidR="00D256A1" w:rsidRPr="008C3F17" w:rsidRDefault="00D256A1" w:rsidP="00841F65">
            <w:pPr>
              <w:pStyle w:val="Brdtekst"/>
              <w:rPr>
                <w:b/>
                <w:sz w:val="20"/>
              </w:rPr>
            </w:pPr>
            <w:r w:rsidRPr="008C3F17">
              <w:rPr>
                <w:b/>
                <w:sz w:val="20"/>
              </w:rPr>
              <w:t xml:space="preserve">Graverende/ ødelæggende </w:t>
            </w:r>
            <w:r w:rsidRPr="008C3F17">
              <w:rPr>
                <w:b/>
                <w:w w:val="95"/>
                <w:sz w:val="20"/>
              </w:rPr>
              <w:t>(uacceptabelt)</w:t>
            </w:r>
          </w:p>
        </w:tc>
      </w:tr>
      <w:tr w:rsidR="00D256A1" w:rsidRPr="008C3F17" w14:paraId="684CA073" w14:textId="77777777" w:rsidTr="00E90AE0">
        <w:tc>
          <w:tcPr>
            <w:tcW w:w="1593" w:type="dxa"/>
          </w:tcPr>
          <w:p w14:paraId="6ED38451" w14:textId="77777777" w:rsidR="00D256A1" w:rsidRPr="008C3F17" w:rsidRDefault="00D256A1" w:rsidP="00841F65">
            <w:pPr>
              <w:pStyle w:val="Brdtekst"/>
              <w:rPr>
                <w:b/>
                <w:sz w:val="20"/>
                <w:lang w:val="da-DK"/>
              </w:rPr>
            </w:pPr>
            <w:r w:rsidRPr="008C3F17">
              <w:rPr>
                <w:b/>
                <w:sz w:val="20"/>
                <w:lang w:val="da-DK"/>
              </w:rPr>
              <w:t>Strategisk</w:t>
            </w:r>
            <w:r w:rsidR="00CE5613" w:rsidRPr="008C3F17">
              <w:rPr>
                <w:b/>
                <w:sz w:val="20"/>
                <w:lang w:val="da-DK"/>
              </w:rPr>
              <w:t>:</w:t>
            </w:r>
          </w:p>
          <w:p w14:paraId="43880472" w14:textId="77777777" w:rsidR="00D256A1" w:rsidRPr="008C3F17" w:rsidRDefault="00D256A1" w:rsidP="00F30B3D">
            <w:pPr>
              <w:pStyle w:val="Brdtekst"/>
              <w:rPr>
                <w:sz w:val="20"/>
                <w:lang w:val="da-DK"/>
              </w:rPr>
            </w:pPr>
            <w:r w:rsidRPr="008C3F17">
              <w:rPr>
                <w:sz w:val="20"/>
                <w:lang w:val="da-DK"/>
              </w:rPr>
              <w:t>Medfører indskrænkninger i evnen til at handle i en periode</w:t>
            </w:r>
          </w:p>
        </w:tc>
        <w:tc>
          <w:tcPr>
            <w:tcW w:w="1559" w:type="dxa"/>
          </w:tcPr>
          <w:p w14:paraId="541F6E57" w14:textId="77777777" w:rsidR="00D256A1" w:rsidRPr="008C3F17" w:rsidRDefault="00D256A1" w:rsidP="001E0832">
            <w:pPr>
              <w:pStyle w:val="Brdtekst"/>
              <w:rPr>
                <w:sz w:val="20"/>
              </w:rPr>
            </w:pPr>
            <w:r w:rsidRPr="008C3F17">
              <w:rPr>
                <w:sz w:val="20"/>
              </w:rPr>
              <w:t>Ingen særlig påvirkning</w:t>
            </w:r>
          </w:p>
        </w:tc>
        <w:tc>
          <w:tcPr>
            <w:tcW w:w="1559" w:type="dxa"/>
          </w:tcPr>
          <w:p w14:paraId="54D8F325" w14:textId="77777777" w:rsidR="001E0832" w:rsidRPr="008C3F17" w:rsidRDefault="001E0832" w:rsidP="001E0832">
            <w:pPr>
              <w:pStyle w:val="Brdtekst"/>
              <w:rPr>
                <w:sz w:val="20"/>
                <w:lang w:val="da-DK"/>
              </w:rPr>
            </w:pPr>
            <w:r w:rsidRPr="008C3F17">
              <w:rPr>
                <w:sz w:val="20"/>
                <w:lang w:val="da-DK"/>
              </w:rPr>
              <w:t>Planlagte aktiviteter kan gennem- føres med mindre justeringer</w:t>
            </w:r>
          </w:p>
          <w:p w14:paraId="21F4AFBB" w14:textId="77777777" w:rsidR="00D256A1" w:rsidRPr="008C3F17" w:rsidRDefault="00D256A1" w:rsidP="001E0832">
            <w:pPr>
              <w:pStyle w:val="Brdtekst"/>
              <w:rPr>
                <w:b/>
                <w:sz w:val="20"/>
                <w:lang w:val="da-DK"/>
              </w:rPr>
            </w:pPr>
          </w:p>
        </w:tc>
        <w:tc>
          <w:tcPr>
            <w:tcW w:w="1418" w:type="dxa"/>
          </w:tcPr>
          <w:p w14:paraId="430651E1" w14:textId="77777777" w:rsidR="001E0832" w:rsidRPr="008C3F17" w:rsidRDefault="00545FEF" w:rsidP="001E0832">
            <w:pPr>
              <w:pStyle w:val="Brdtekst"/>
              <w:rPr>
                <w:sz w:val="20"/>
                <w:lang w:val="da-DK"/>
              </w:rPr>
            </w:pPr>
            <w:r w:rsidRPr="008C3F17">
              <w:rPr>
                <w:sz w:val="20"/>
                <w:lang w:val="da-DK"/>
              </w:rPr>
              <w:t>Medfører revurde</w:t>
            </w:r>
            <w:r w:rsidR="001E0832" w:rsidRPr="008C3F17">
              <w:rPr>
                <w:sz w:val="20"/>
                <w:lang w:val="da-DK"/>
              </w:rPr>
              <w:t>ring</w:t>
            </w:r>
            <w:r w:rsidR="001E0832" w:rsidRPr="008C3F17">
              <w:rPr>
                <w:spacing w:val="-8"/>
                <w:sz w:val="20"/>
                <w:lang w:val="da-DK"/>
              </w:rPr>
              <w:t xml:space="preserve"> </w:t>
            </w:r>
            <w:r w:rsidR="001E0832" w:rsidRPr="008C3F17">
              <w:rPr>
                <w:sz w:val="20"/>
                <w:lang w:val="da-DK"/>
              </w:rPr>
              <w:t>af vigtige aktiviteter på kort</w:t>
            </w:r>
            <w:r w:rsidR="001E0832" w:rsidRPr="008C3F17">
              <w:rPr>
                <w:spacing w:val="-4"/>
                <w:sz w:val="20"/>
                <w:lang w:val="da-DK"/>
              </w:rPr>
              <w:t xml:space="preserve"> </w:t>
            </w:r>
            <w:r w:rsidR="001E0832" w:rsidRPr="008C3F17">
              <w:rPr>
                <w:sz w:val="20"/>
                <w:lang w:val="da-DK"/>
              </w:rPr>
              <w:t>sigt</w:t>
            </w:r>
          </w:p>
          <w:p w14:paraId="64800060" w14:textId="77777777" w:rsidR="00D256A1" w:rsidRPr="008C3F17" w:rsidRDefault="00D256A1" w:rsidP="001E0832">
            <w:pPr>
              <w:pStyle w:val="Brdtekst"/>
              <w:rPr>
                <w:b/>
                <w:sz w:val="20"/>
                <w:lang w:val="da-DK"/>
              </w:rPr>
            </w:pPr>
          </w:p>
        </w:tc>
        <w:tc>
          <w:tcPr>
            <w:tcW w:w="1701" w:type="dxa"/>
          </w:tcPr>
          <w:p w14:paraId="1D9B4256" w14:textId="77777777" w:rsidR="00D256A1" w:rsidRPr="008C3F17" w:rsidRDefault="001E0832" w:rsidP="001E0832">
            <w:pPr>
              <w:pStyle w:val="Brdtekst"/>
              <w:rPr>
                <w:b/>
                <w:sz w:val="20"/>
                <w:lang w:val="da-DK"/>
              </w:rPr>
            </w:pPr>
            <w:r w:rsidRPr="008C3F17">
              <w:rPr>
                <w:sz w:val="20"/>
                <w:lang w:val="da-DK"/>
              </w:rPr>
              <w:t>Bliver ude af stand til at gennemføre vigtige aktiviteter, s</w:t>
            </w:r>
            <w:r w:rsidR="00545FEF" w:rsidRPr="008C3F17">
              <w:rPr>
                <w:sz w:val="20"/>
                <w:lang w:val="da-DK"/>
              </w:rPr>
              <w:t>om er planlagt i en periode frem</w:t>
            </w:r>
            <w:r w:rsidRPr="008C3F17">
              <w:rPr>
                <w:sz w:val="20"/>
                <w:lang w:val="da-DK"/>
              </w:rPr>
              <w:t>over</w:t>
            </w:r>
          </w:p>
        </w:tc>
      </w:tr>
      <w:tr w:rsidR="00D256A1" w:rsidRPr="008C3F17" w14:paraId="2EA6388E" w14:textId="77777777" w:rsidTr="00E90AE0">
        <w:tc>
          <w:tcPr>
            <w:tcW w:w="1593" w:type="dxa"/>
          </w:tcPr>
          <w:p w14:paraId="5EB4595B" w14:textId="77777777" w:rsidR="00841F65" w:rsidRPr="008C3F17" w:rsidRDefault="00841F65" w:rsidP="00841F65">
            <w:pPr>
              <w:pStyle w:val="Brdtekst"/>
              <w:rPr>
                <w:b/>
                <w:sz w:val="20"/>
                <w:lang w:val="da-DK"/>
              </w:rPr>
            </w:pPr>
            <w:r w:rsidRPr="008C3F17">
              <w:rPr>
                <w:b/>
                <w:sz w:val="20"/>
                <w:lang w:val="da-DK"/>
              </w:rPr>
              <w:t>Økonomisk</w:t>
            </w:r>
            <w:r w:rsidR="00CE5613" w:rsidRPr="008C3F17">
              <w:rPr>
                <w:b/>
                <w:sz w:val="20"/>
                <w:lang w:val="da-DK"/>
              </w:rPr>
              <w:t>:</w:t>
            </w:r>
          </w:p>
          <w:p w14:paraId="47D4E262" w14:textId="77777777" w:rsidR="00841F65" w:rsidRPr="008C3F17" w:rsidRDefault="00841F65" w:rsidP="00841F65">
            <w:pPr>
              <w:pStyle w:val="Brdtekst"/>
              <w:rPr>
                <w:sz w:val="20"/>
                <w:lang w:val="da-DK"/>
              </w:rPr>
            </w:pPr>
            <w:r w:rsidRPr="008C3F17">
              <w:rPr>
                <w:sz w:val="20"/>
                <w:lang w:val="da-DK"/>
              </w:rPr>
              <w:t>Medfører meromkostnin- ger eller tab</w:t>
            </w:r>
          </w:p>
          <w:p w14:paraId="4CFD99C6" w14:textId="77777777" w:rsidR="00D256A1" w:rsidRPr="008C3F17" w:rsidRDefault="00D256A1" w:rsidP="00841F65">
            <w:pPr>
              <w:pStyle w:val="Brdtekst"/>
              <w:rPr>
                <w:sz w:val="20"/>
                <w:lang w:val="da-DK"/>
              </w:rPr>
            </w:pPr>
          </w:p>
        </w:tc>
        <w:tc>
          <w:tcPr>
            <w:tcW w:w="1559" w:type="dxa"/>
          </w:tcPr>
          <w:p w14:paraId="38012868" w14:textId="77777777" w:rsidR="00841F65" w:rsidRPr="008C3F17" w:rsidRDefault="00841F65" w:rsidP="00841F65">
            <w:pPr>
              <w:pStyle w:val="Brdtekst"/>
              <w:rPr>
                <w:sz w:val="20"/>
              </w:rPr>
            </w:pPr>
            <w:r w:rsidRPr="008C3F17">
              <w:rPr>
                <w:sz w:val="20"/>
              </w:rPr>
              <w:t>Ingen særlig påvirkning</w:t>
            </w:r>
          </w:p>
          <w:p w14:paraId="1F77F1B4" w14:textId="77777777" w:rsidR="00841F65" w:rsidRPr="008C3F17" w:rsidRDefault="00841F65" w:rsidP="00841F65">
            <w:pPr>
              <w:pStyle w:val="Brdtekst"/>
              <w:rPr>
                <w:sz w:val="20"/>
              </w:rPr>
            </w:pPr>
          </w:p>
          <w:p w14:paraId="57804AA6" w14:textId="77777777" w:rsidR="00841F65" w:rsidRPr="008C3F17" w:rsidRDefault="00841F65" w:rsidP="00841F65">
            <w:pPr>
              <w:pStyle w:val="Brdtekst"/>
              <w:rPr>
                <w:sz w:val="20"/>
              </w:rPr>
            </w:pPr>
          </w:p>
          <w:p w14:paraId="6FBCAE59" w14:textId="77777777" w:rsidR="00841F65" w:rsidRPr="008C3F17" w:rsidRDefault="00841F65" w:rsidP="00841F65">
            <w:pPr>
              <w:pStyle w:val="Brdtekst"/>
              <w:rPr>
                <w:sz w:val="20"/>
              </w:rPr>
            </w:pPr>
          </w:p>
          <w:p w14:paraId="347989B0" w14:textId="77777777" w:rsidR="00D256A1" w:rsidRPr="008C3F17" w:rsidRDefault="00D256A1" w:rsidP="00841F65">
            <w:pPr>
              <w:pStyle w:val="Brdtekst"/>
              <w:rPr>
                <w:sz w:val="20"/>
              </w:rPr>
            </w:pPr>
          </w:p>
        </w:tc>
        <w:tc>
          <w:tcPr>
            <w:tcW w:w="1559" w:type="dxa"/>
          </w:tcPr>
          <w:p w14:paraId="35A3FA6E" w14:textId="77777777" w:rsidR="00D256A1" w:rsidRPr="008C3F17" w:rsidRDefault="001E0832" w:rsidP="001E0832">
            <w:pPr>
              <w:pStyle w:val="Brdtekst"/>
              <w:rPr>
                <w:sz w:val="20"/>
                <w:lang w:val="da-DK"/>
              </w:rPr>
            </w:pPr>
            <w:r w:rsidRPr="008C3F17">
              <w:rPr>
                <w:sz w:val="20"/>
                <w:lang w:val="da-DK"/>
              </w:rPr>
              <w:t>Meromkostninger og tab i begrænset niveau, som kan kræve</w:t>
            </w:r>
            <w:r w:rsidRPr="008C3F17">
              <w:rPr>
                <w:spacing w:val="-7"/>
                <w:sz w:val="20"/>
                <w:lang w:val="da-DK"/>
              </w:rPr>
              <w:t xml:space="preserve"> </w:t>
            </w:r>
            <w:r w:rsidRPr="008C3F17">
              <w:rPr>
                <w:sz w:val="20"/>
                <w:lang w:val="da-DK"/>
              </w:rPr>
              <w:t>mindre budget-ændringer</w:t>
            </w:r>
          </w:p>
        </w:tc>
        <w:tc>
          <w:tcPr>
            <w:tcW w:w="1418" w:type="dxa"/>
          </w:tcPr>
          <w:p w14:paraId="6ECB3177" w14:textId="77777777" w:rsidR="001E0832" w:rsidRPr="008C3F17" w:rsidRDefault="001E0832" w:rsidP="001E0832">
            <w:pPr>
              <w:pStyle w:val="Brdtekst"/>
              <w:rPr>
                <w:sz w:val="20"/>
                <w:lang w:val="da-DK"/>
              </w:rPr>
            </w:pPr>
            <w:r w:rsidRPr="008C3F17">
              <w:rPr>
                <w:sz w:val="20"/>
                <w:lang w:val="da-DK"/>
              </w:rPr>
              <w:t>Store økonomiske tab med risik</w:t>
            </w:r>
            <w:r w:rsidR="00545FEF" w:rsidRPr="008C3F17">
              <w:rPr>
                <w:sz w:val="20"/>
                <w:lang w:val="da-DK"/>
              </w:rPr>
              <w:t>o for at blive sat under admini-</w:t>
            </w:r>
            <w:r w:rsidRPr="008C3F17">
              <w:rPr>
                <w:sz w:val="20"/>
                <w:lang w:val="da-DK"/>
              </w:rPr>
              <w:t>stration</w:t>
            </w:r>
          </w:p>
          <w:p w14:paraId="04358477" w14:textId="77777777" w:rsidR="00D256A1" w:rsidRPr="008C3F17" w:rsidRDefault="00D256A1" w:rsidP="001E0832">
            <w:pPr>
              <w:pStyle w:val="Brdtekst"/>
              <w:rPr>
                <w:b/>
                <w:sz w:val="20"/>
                <w:lang w:val="da-DK"/>
              </w:rPr>
            </w:pPr>
          </w:p>
        </w:tc>
        <w:tc>
          <w:tcPr>
            <w:tcW w:w="1701" w:type="dxa"/>
          </w:tcPr>
          <w:p w14:paraId="142781CE" w14:textId="77777777" w:rsidR="001E0832" w:rsidRPr="008C3F17" w:rsidRDefault="001E0832" w:rsidP="001E0832">
            <w:pPr>
              <w:pStyle w:val="Brdtekst"/>
              <w:rPr>
                <w:sz w:val="20"/>
                <w:lang w:val="da-DK"/>
              </w:rPr>
            </w:pPr>
            <w:r w:rsidRPr="008C3F17">
              <w:rPr>
                <w:sz w:val="20"/>
                <w:lang w:val="da-DK"/>
              </w:rPr>
              <w:t>Væsentlig</w:t>
            </w:r>
            <w:r w:rsidR="00545FEF" w:rsidRPr="008C3F17">
              <w:rPr>
                <w:sz w:val="20"/>
                <w:lang w:val="da-DK"/>
              </w:rPr>
              <w:t>e økonomiske tab. Bliver sat under admini</w:t>
            </w:r>
            <w:r w:rsidRPr="008C3F17">
              <w:rPr>
                <w:sz w:val="20"/>
                <w:lang w:val="da-DK"/>
              </w:rPr>
              <w:t>stration</w:t>
            </w:r>
          </w:p>
          <w:p w14:paraId="4AAB74A2" w14:textId="77777777" w:rsidR="00D256A1" w:rsidRPr="008C3F17" w:rsidRDefault="00D256A1" w:rsidP="001E0832">
            <w:pPr>
              <w:pStyle w:val="Brdtekst"/>
              <w:rPr>
                <w:b/>
                <w:sz w:val="20"/>
                <w:lang w:val="da-DK"/>
              </w:rPr>
            </w:pPr>
          </w:p>
        </w:tc>
      </w:tr>
      <w:tr w:rsidR="00D256A1" w:rsidRPr="008C3F17" w14:paraId="23ECB858" w14:textId="77777777" w:rsidTr="00E90AE0">
        <w:tc>
          <w:tcPr>
            <w:tcW w:w="1593" w:type="dxa"/>
          </w:tcPr>
          <w:p w14:paraId="39D460ED" w14:textId="77777777" w:rsidR="00841F65" w:rsidRPr="008C3F17" w:rsidRDefault="00841F65" w:rsidP="00841F65">
            <w:pPr>
              <w:pStyle w:val="Brdtekst"/>
              <w:rPr>
                <w:b/>
                <w:sz w:val="20"/>
                <w:lang w:val="da-DK"/>
              </w:rPr>
            </w:pPr>
            <w:r w:rsidRPr="008C3F17">
              <w:rPr>
                <w:b/>
                <w:sz w:val="20"/>
                <w:lang w:val="da-DK"/>
              </w:rPr>
              <w:t>Administrativ</w:t>
            </w:r>
            <w:r w:rsidR="00CE5613" w:rsidRPr="008C3F17">
              <w:rPr>
                <w:b/>
                <w:sz w:val="20"/>
                <w:lang w:val="da-DK"/>
              </w:rPr>
              <w:t>/</w:t>
            </w:r>
            <w:r w:rsidRPr="008C3F17">
              <w:rPr>
                <w:b/>
                <w:sz w:val="20"/>
                <w:lang w:val="da-DK"/>
              </w:rPr>
              <w:t>procesmæssig</w:t>
            </w:r>
            <w:r w:rsidR="00CE5613" w:rsidRPr="008C3F17">
              <w:rPr>
                <w:b/>
                <w:sz w:val="20"/>
                <w:lang w:val="da-DK"/>
              </w:rPr>
              <w:t>:</w:t>
            </w:r>
          </w:p>
          <w:p w14:paraId="23972690" w14:textId="77777777" w:rsidR="00841F65" w:rsidRPr="008C3F17" w:rsidRDefault="00841F65" w:rsidP="00841F65">
            <w:pPr>
              <w:pStyle w:val="Brdtekst"/>
              <w:rPr>
                <w:sz w:val="20"/>
                <w:lang w:val="da-DK"/>
              </w:rPr>
            </w:pPr>
            <w:r w:rsidRPr="008C3F17">
              <w:rPr>
                <w:sz w:val="20"/>
                <w:lang w:val="da-DK"/>
              </w:rPr>
              <w:t>Medfører administrative belastninger</w:t>
            </w:r>
          </w:p>
          <w:p w14:paraId="78AF1A35" w14:textId="77777777" w:rsidR="00D256A1" w:rsidRPr="008C3F17" w:rsidRDefault="00D256A1" w:rsidP="00841F65">
            <w:pPr>
              <w:pStyle w:val="Brdtekst"/>
              <w:rPr>
                <w:sz w:val="20"/>
                <w:lang w:val="da-DK"/>
              </w:rPr>
            </w:pPr>
          </w:p>
        </w:tc>
        <w:tc>
          <w:tcPr>
            <w:tcW w:w="1559" w:type="dxa"/>
          </w:tcPr>
          <w:p w14:paraId="708D506C" w14:textId="77777777" w:rsidR="00841F65" w:rsidRPr="008C3F17" w:rsidRDefault="00841F65" w:rsidP="00841F65">
            <w:pPr>
              <w:pStyle w:val="Brdtekst"/>
              <w:rPr>
                <w:sz w:val="20"/>
                <w:lang w:val="da-DK"/>
              </w:rPr>
            </w:pPr>
            <w:r w:rsidRPr="008C3F17">
              <w:rPr>
                <w:sz w:val="20"/>
                <w:lang w:val="da-DK"/>
              </w:rPr>
              <w:t>Håndteres uden særligt ressourcetræk i de admini</w:t>
            </w:r>
            <w:r w:rsidR="00872CD3" w:rsidRPr="008C3F17">
              <w:rPr>
                <w:sz w:val="20"/>
                <w:lang w:val="da-DK"/>
              </w:rPr>
              <w:t>-</w:t>
            </w:r>
            <w:r w:rsidRPr="008C3F17">
              <w:rPr>
                <w:sz w:val="20"/>
                <w:lang w:val="da-DK"/>
              </w:rPr>
              <w:t xml:space="preserve"> strative funktioner</w:t>
            </w:r>
          </w:p>
          <w:p w14:paraId="78533219" w14:textId="77777777" w:rsidR="00D256A1" w:rsidRPr="008C3F17" w:rsidRDefault="00D256A1" w:rsidP="00841F65">
            <w:pPr>
              <w:pStyle w:val="Brdtekst"/>
              <w:rPr>
                <w:sz w:val="20"/>
                <w:lang w:val="da-DK"/>
              </w:rPr>
            </w:pPr>
          </w:p>
        </w:tc>
        <w:tc>
          <w:tcPr>
            <w:tcW w:w="1559" w:type="dxa"/>
          </w:tcPr>
          <w:p w14:paraId="2AB5D475" w14:textId="77777777" w:rsidR="001E0832" w:rsidRPr="008C3F17" w:rsidRDefault="001E0832" w:rsidP="001E0832">
            <w:pPr>
              <w:pStyle w:val="Brdtekst"/>
              <w:rPr>
                <w:sz w:val="20"/>
                <w:lang w:val="da-DK"/>
              </w:rPr>
            </w:pPr>
            <w:r w:rsidRPr="008C3F17">
              <w:rPr>
                <w:sz w:val="20"/>
                <w:lang w:val="da-DK"/>
              </w:rPr>
              <w:t>Håndteres inden</w:t>
            </w:r>
            <w:r w:rsidR="00545FEF" w:rsidRPr="008C3F17">
              <w:rPr>
                <w:sz w:val="20"/>
                <w:lang w:val="da-DK"/>
              </w:rPr>
              <w:t xml:space="preserve"> for rimeligt ekstra administrativt res</w:t>
            </w:r>
            <w:r w:rsidRPr="008C3F17">
              <w:rPr>
                <w:sz w:val="20"/>
                <w:lang w:val="da-DK"/>
              </w:rPr>
              <w:t>sourcetræk</w:t>
            </w:r>
          </w:p>
          <w:p w14:paraId="1CA44B39" w14:textId="77777777" w:rsidR="00D256A1" w:rsidRPr="008C3F17" w:rsidRDefault="00D256A1" w:rsidP="001E0832">
            <w:pPr>
              <w:pStyle w:val="Brdtekst"/>
              <w:rPr>
                <w:b/>
                <w:sz w:val="20"/>
                <w:lang w:val="da-DK"/>
              </w:rPr>
            </w:pPr>
          </w:p>
        </w:tc>
        <w:tc>
          <w:tcPr>
            <w:tcW w:w="1418" w:type="dxa"/>
          </w:tcPr>
          <w:p w14:paraId="65E67E74" w14:textId="77777777" w:rsidR="00DF15A1" w:rsidRPr="008C3F17" w:rsidRDefault="001E0832" w:rsidP="001E0832">
            <w:pPr>
              <w:pStyle w:val="Brdtekst"/>
              <w:rPr>
                <w:sz w:val="20"/>
                <w:lang w:val="da-DK"/>
              </w:rPr>
            </w:pPr>
            <w:r w:rsidRPr="008C3F17">
              <w:rPr>
                <w:sz w:val="20"/>
                <w:lang w:val="da-DK"/>
              </w:rPr>
              <w:t>Der må trækkes væsentligt på</w:t>
            </w:r>
            <w:r w:rsidRPr="008C3F17">
              <w:rPr>
                <w:spacing w:val="-8"/>
                <w:sz w:val="20"/>
                <w:lang w:val="da-DK"/>
              </w:rPr>
              <w:t xml:space="preserve"> </w:t>
            </w:r>
            <w:r w:rsidRPr="008C3F17">
              <w:rPr>
                <w:sz w:val="20"/>
                <w:lang w:val="da-DK"/>
              </w:rPr>
              <w:t xml:space="preserve">eksisterende og nye </w:t>
            </w:r>
          </w:p>
          <w:p w14:paraId="568E238C" w14:textId="77777777" w:rsidR="00D256A1" w:rsidRPr="008C3F17" w:rsidRDefault="001E0832" w:rsidP="001E0832">
            <w:pPr>
              <w:pStyle w:val="Brdtekst"/>
              <w:rPr>
                <w:sz w:val="20"/>
                <w:lang w:val="da-DK"/>
              </w:rPr>
            </w:pPr>
            <w:r w:rsidRPr="008C3F17">
              <w:rPr>
                <w:sz w:val="20"/>
                <w:lang w:val="da-DK"/>
              </w:rPr>
              <w:t>admini-strative ressourcer</w:t>
            </w:r>
          </w:p>
        </w:tc>
        <w:tc>
          <w:tcPr>
            <w:tcW w:w="1701" w:type="dxa"/>
          </w:tcPr>
          <w:p w14:paraId="25F691EB" w14:textId="77777777" w:rsidR="001E0832" w:rsidRPr="008C3F17" w:rsidRDefault="001E0832" w:rsidP="001E0832">
            <w:pPr>
              <w:pStyle w:val="Brdtekst"/>
              <w:rPr>
                <w:sz w:val="20"/>
                <w:lang w:val="da-DK"/>
              </w:rPr>
            </w:pPr>
            <w:r w:rsidRPr="008C3F17">
              <w:rPr>
                <w:sz w:val="20"/>
                <w:lang w:val="da-DK"/>
              </w:rPr>
              <w:t>Administrative ressourcer må udvides urealistisk</w:t>
            </w:r>
          </w:p>
          <w:p w14:paraId="7F48B8F6" w14:textId="77777777" w:rsidR="00D256A1" w:rsidRPr="008C3F17" w:rsidRDefault="00D256A1" w:rsidP="001E0832">
            <w:pPr>
              <w:pStyle w:val="Brdtekst"/>
              <w:rPr>
                <w:b/>
                <w:sz w:val="20"/>
                <w:lang w:val="da-DK"/>
              </w:rPr>
            </w:pPr>
          </w:p>
        </w:tc>
      </w:tr>
      <w:tr w:rsidR="00D256A1" w:rsidRPr="008C3F17" w14:paraId="38BF8E8F" w14:textId="77777777" w:rsidTr="00E90AE0">
        <w:tc>
          <w:tcPr>
            <w:tcW w:w="1593" w:type="dxa"/>
          </w:tcPr>
          <w:p w14:paraId="4B68CEED" w14:textId="77777777" w:rsidR="00841F65" w:rsidRPr="008C3F17" w:rsidRDefault="00841F65" w:rsidP="00841F65">
            <w:pPr>
              <w:pStyle w:val="Brdtekst"/>
              <w:rPr>
                <w:b/>
                <w:sz w:val="20"/>
                <w:lang w:val="da-DK"/>
              </w:rPr>
            </w:pPr>
            <w:r w:rsidRPr="008C3F17">
              <w:rPr>
                <w:b/>
                <w:sz w:val="20"/>
                <w:lang w:val="da-DK"/>
              </w:rPr>
              <w:t>Omdømme</w:t>
            </w:r>
            <w:r w:rsidR="00CE5613" w:rsidRPr="008C3F17">
              <w:rPr>
                <w:b/>
                <w:sz w:val="20"/>
                <w:lang w:val="da-DK"/>
              </w:rPr>
              <w:t>:</w:t>
            </w:r>
          </w:p>
          <w:p w14:paraId="0ED73477" w14:textId="77777777" w:rsidR="00841F65" w:rsidRPr="008C3F17" w:rsidRDefault="00841F65" w:rsidP="00841F65">
            <w:pPr>
              <w:pStyle w:val="Brdtekst"/>
              <w:rPr>
                <w:sz w:val="20"/>
                <w:lang w:val="da-DK"/>
              </w:rPr>
            </w:pPr>
            <w:r w:rsidRPr="008C3F17">
              <w:rPr>
                <w:sz w:val="20"/>
                <w:lang w:val="da-DK"/>
              </w:rPr>
              <w:t>Påvirker omdømme i u</w:t>
            </w:r>
            <w:r w:rsidR="00F30B3D" w:rsidRPr="008C3F17">
              <w:rPr>
                <w:sz w:val="20"/>
                <w:lang w:val="da-DK"/>
              </w:rPr>
              <w:t>ø</w:t>
            </w:r>
            <w:r w:rsidRPr="008C3F17">
              <w:rPr>
                <w:sz w:val="20"/>
                <w:lang w:val="da-DK"/>
              </w:rPr>
              <w:t>nsket retning</w:t>
            </w:r>
          </w:p>
          <w:p w14:paraId="71046EF4" w14:textId="77777777" w:rsidR="00D256A1" w:rsidRPr="008C3F17" w:rsidRDefault="00D256A1" w:rsidP="00841F65">
            <w:pPr>
              <w:pStyle w:val="Brdtekst"/>
              <w:rPr>
                <w:sz w:val="20"/>
                <w:lang w:val="da-DK"/>
              </w:rPr>
            </w:pPr>
          </w:p>
        </w:tc>
        <w:tc>
          <w:tcPr>
            <w:tcW w:w="1559" w:type="dxa"/>
          </w:tcPr>
          <w:p w14:paraId="5221698C" w14:textId="77777777" w:rsidR="00841F65" w:rsidRPr="008C3F17" w:rsidRDefault="00841F65" w:rsidP="00841F65">
            <w:pPr>
              <w:pStyle w:val="Brdtekst"/>
              <w:rPr>
                <w:sz w:val="20"/>
              </w:rPr>
            </w:pPr>
            <w:r w:rsidRPr="008C3F17">
              <w:rPr>
                <w:sz w:val="20"/>
              </w:rPr>
              <w:t>Ingen særlig påvirkning</w:t>
            </w:r>
          </w:p>
          <w:p w14:paraId="66DAF0B4" w14:textId="77777777" w:rsidR="00D256A1" w:rsidRPr="008C3F17" w:rsidRDefault="00841F65" w:rsidP="00841F65">
            <w:pPr>
              <w:pStyle w:val="Brdtekst"/>
              <w:rPr>
                <w:sz w:val="20"/>
              </w:rPr>
            </w:pPr>
            <w:r w:rsidRPr="008C3F17">
              <w:rPr>
                <w:sz w:val="20"/>
              </w:rPr>
              <w:br w:type="column"/>
            </w:r>
          </w:p>
        </w:tc>
        <w:tc>
          <w:tcPr>
            <w:tcW w:w="1559" w:type="dxa"/>
          </w:tcPr>
          <w:p w14:paraId="78512937" w14:textId="77777777" w:rsidR="001E0832" w:rsidRPr="008C3F17" w:rsidRDefault="001E0832" w:rsidP="001E0832">
            <w:pPr>
              <w:pStyle w:val="Brdtekst"/>
              <w:rPr>
                <w:sz w:val="20"/>
                <w:lang w:val="da-DK"/>
              </w:rPr>
            </w:pPr>
            <w:r w:rsidRPr="008C3F17">
              <w:rPr>
                <w:sz w:val="20"/>
                <w:lang w:val="da-DK"/>
              </w:rPr>
              <w:t>Forbigåen</w:t>
            </w:r>
            <w:r w:rsidR="00545FEF" w:rsidRPr="008C3F17">
              <w:rPr>
                <w:sz w:val="20"/>
                <w:lang w:val="da-DK"/>
              </w:rPr>
              <w:t>de op</w:t>
            </w:r>
            <w:r w:rsidRPr="008C3F17">
              <w:rPr>
                <w:sz w:val="20"/>
                <w:lang w:val="da-DK"/>
              </w:rPr>
              <w:t>mærksom</w:t>
            </w:r>
            <w:r w:rsidR="00545FEF" w:rsidRPr="008C3F17">
              <w:rPr>
                <w:sz w:val="20"/>
                <w:lang w:val="da-DK"/>
              </w:rPr>
              <w:t>-</w:t>
            </w:r>
            <w:r w:rsidRPr="008C3F17">
              <w:rPr>
                <w:sz w:val="20"/>
                <w:lang w:val="da-DK"/>
              </w:rPr>
              <w:t>hed fra enkelte grupper</w:t>
            </w:r>
          </w:p>
          <w:p w14:paraId="5CA71E89" w14:textId="77777777" w:rsidR="001E0832" w:rsidRPr="008C3F17" w:rsidRDefault="001E0832" w:rsidP="001E0832">
            <w:pPr>
              <w:pStyle w:val="Brdtekst"/>
              <w:rPr>
                <w:sz w:val="20"/>
                <w:lang w:val="da-DK"/>
              </w:rPr>
            </w:pPr>
          </w:p>
          <w:p w14:paraId="124B5BD8" w14:textId="77777777" w:rsidR="00D256A1" w:rsidRPr="008C3F17" w:rsidRDefault="00D256A1" w:rsidP="001E0832">
            <w:pPr>
              <w:pStyle w:val="Brdtekst"/>
              <w:rPr>
                <w:b/>
                <w:sz w:val="20"/>
                <w:lang w:val="da-DK"/>
              </w:rPr>
            </w:pPr>
          </w:p>
        </w:tc>
        <w:tc>
          <w:tcPr>
            <w:tcW w:w="1418" w:type="dxa"/>
          </w:tcPr>
          <w:p w14:paraId="700F1A6C" w14:textId="77777777" w:rsidR="00D256A1" w:rsidRPr="008C3F17" w:rsidRDefault="001E0832" w:rsidP="001E0832">
            <w:pPr>
              <w:pStyle w:val="Brdtekst"/>
              <w:rPr>
                <w:sz w:val="20"/>
                <w:lang w:val="da-DK"/>
              </w:rPr>
            </w:pPr>
            <w:r w:rsidRPr="008C3F17">
              <w:rPr>
                <w:sz w:val="20"/>
                <w:lang w:val="da-DK"/>
              </w:rPr>
              <w:t>Offentlig</w:t>
            </w:r>
            <w:r w:rsidR="00355B09" w:rsidRPr="008C3F17">
              <w:rPr>
                <w:sz w:val="20"/>
                <w:lang w:val="da-DK"/>
              </w:rPr>
              <w:t>-</w:t>
            </w:r>
            <w:r w:rsidRPr="008C3F17">
              <w:rPr>
                <w:sz w:val="20"/>
                <w:lang w:val="da-DK"/>
              </w:rPr>
              <w:t xml:space="preserve">heden fatter generel negativ interesse, som kan medføre begrænset tab af </w:t>
            </w:r>
            <w:r w:rsidR="00872CD3" w:rsidRPr="008C3F17">
              <w:rPr>
                <w:sz w:val="20"/>
                <w:lang w:val="da-DK"/>
              </w:rPr>
              <w:t xml:space="preserve">forskere og </w:t>
            </w:r>
            <w:r w:rsidR="00545FEF" w:rsidRPr="008C3F17">
              <w:rPr>
                <w:sz w:val="20"/>
                <w:lang w:val="da-DK"/>
              </w:rPr>
              <w:t>studerende</w:t>
            </w:r>
          </w:p>
        </w:tc>
        <w:tc>
          <w:tcPr>
            <w:tcW w:w="1701" w:type="dxa"/>
          </w:tcPr>
          <w:p w14:paraId="0E75A0D7" w14:textId="77777777" w:rsidR="001E0832" w:rsidRPr="008C3F17" w:rsidRDefault="001E0832" w:rsidP="001E0832">
            <w:pPr>
              <w:pStyle w:val="Brdtekst"/>
              <w:rPr>
                <w:sz w:val="20"/>
                <w:lang w:val="da-DK"/>
              </w:rPr>
            </w:pPr>
            <w:r w:rsidRPr="008C3F17">
              <w:rPr>
                <w:sz w:val="20"/>
                <w:lang w:val="da-DK"/>
              </w:rPr>
              <w:t xml:space="preserve">Væsentlig skade på omdømme. </w:t>
            </w:r>
            <w:r w:rsidR="00872CD3" w:rsidRPr="008C3F17">
              <w:rPr>
                <w:sz w:val="20"/>
                <w:lang w:val="da-DK"/>
              </w:rPr>
              <w:t xml:space="preserve">Ansvarlig leder </w:t>
            </w:r>
            <w:r w:rsidRPr="008C3F17">
              <w:rPr>
                <w:sz w:val="20"/>
                <w:lang w:val="da-DK"/>
              </w:rPr>
              <w:t>må gå af</w:t>
            </w:r>
          </w:p>
          <w:p w14:paraId="51A81878" w14:textId="77777777" w:rsidR="00D256A1" w:rsidRPr="008C3F17" w:rsidRDefault="00D256A1" w:rsidP="001E0832">
            <w:pPr>
              <w:pStyle w:val="Brdtekst"/>
              <w:rPr>
                <w:b/>
                <w:sz w:val="20"/>
                <w:lang w:val="da-DK"/>
              </w:rPr>
            </w:pPr>
          </w:p>
        </w:tc>
      </w:tr>
      <w:tr w:rsidR="00D256A1" w:rsidRPr="008C3F17" w14:paraId="41213C07" w14:textId="77777777" w:rsidTr="00E90AE0">
        <w:tc>
          <w:tcPr>
            <w:tcW w:w="1593" w:type="dxa"/>
          </w:tcPr>
          <w:p w14:paraId="27CCCB0F" w14:textId="77777777" w:rsidR="00355B09" w:rsidRPr="008C3F17" w:rsidRDefault="00841F65" w:rsidP="00841F65">
            <w:pPr>
              <w:pStyle w:val="Brdtekst"/>
              <w:rPr>
                <w:sz w:val="20"/>
                <w:lang w:val="da-DK"/>
              </w:rPr>
            </w:pPr>
            <w:r w:rsidRPr="008C3F17">
              <w:rPr>
                <w:b/>
                <w:sz w:val="20"/>
                <w:lang w:val="da-DK"/>
              </w:rPr>
              <w:t>Politisk/stra</w:t>
            </w:r>
            <w:r w:rsidR="00801BF4" w:rsidRPr="008C3F17">
              <w:rPr>
                <w:b/>
                <w:sz w:val="20"/>
                <w:lang w:val="da-DK"/>
              </w:rPr>
              <w:t>-</w:t>
            </w:r>
            <w:r w:rsidRPr="008C3F17">
              <w:rPr>
                <w:b/>
                <w:sz w:val="20"/>
                <w:lang w:val="da-DK"/>
              </w:rPr>
              <w:t>tegisk</w:t>
            </w:r>
            <w:r w:rsidR="00CE5613" w:rsidRPr="008C3F17">
              <w:rPr>
                <w:b/>
                <w:sz w:val="20"/>
                <w:lang w:val="da-DK"/>
              </w:rPr>
              <w:t>:</w:t>
            </w:r>
            <w:r w:rsidRPr="008C3F17">
              <w:rPr>
                <w:b/>
                <w:sz w:val="20"/>
                <w:lang w:val="da-DK"/>
              </w:rPr>
              <w:t xml:space="preserve"> </w:t>
            </w:r>
          </w:p>
          <w:p w14:paraId="7696C062" w14:textId="77777777" w:rsidR="00841F65" w:rsidRPr="008C3F17" w:rsidRDefault="00355B09" w:rsidP="00841F65">
            <w:pPr>
              <w:pStyle w:val="Brdtekst"/>
              <w:rPr>
                <w:sz w:val="20"/>
                <w:lang w:val="da-DK"/>
              </w:rPr>
            </w:pPr>
            <w:r w:rsidRPr="008C3F17">
              <w:rPr>
                <w:sz w:val="20"/>
                <w:lang w:val="da-DK"/>
              </w:rPr>
              <w:t>M</w:t>
            </w:r>
            <w:r w:rsidR="00841F65" w:rsidRPr="008C3F17">
              <w:rPr>
                <w:sz w:val="20"/>
                <w:lang w:val="da-DK"/>
              </w:rPr>
              <w:t>edfører indskrænkninger i evnen til at handle i en periode</w:t>
            </w:r>
          </w:p>
          <w:p w14:paraId="105F69D0" w14:textId="77777777" w:rsidR="00D256A1" w:rsidRPr="008C3F17" w:rsidRDefault="00D256A1" w:rsidP="00841F65">
            <w:pPr>
              <w:pStyle w:val="Brdtekst"/>
              <w:rPr>
                <w:sz w:val="20"/>
                <w:lang w:val="da-DK"/>
              </w:rPr>
            </w:pPr>
          </w:p>
        </w:tc>
        <w:tc>
          <w:tcPr>
            <w:tcW w:w="1559" w:type="dxa"/>
          </w:tcPr>
          <w:p w14:paraId="376B0DEE" w14:textId="77777777" w:rsidR="00841F65" w:rsidRPr="008C3F17" w:rsidRDefault="00841F65" w:rsidP="00841F65">
            <w:pPr>
              <w:pStyle w:val="Brdtekst"/>
              <w:rPr>
                <w:sz w:val="20"/>
              </w:rPr>
            </w:pPr>
            <w:r w:rsidRPr="008C3F17">
              <w:rPr>
                <w:sz w:val="20"/>
              </w:rPr>
              <w:t>Ingen særlig påvirkning</w:t>
            </w:r>
          </w:p>
          <w:p w14:paraId="2102343C" w14:textId="77777777" w:rsidR="00841F65" w:rsidRPr="008C3F17" w:rsidRDefault="00841F65" w:rsidP="00841F65">
            <w:pPr>
              <w:pStyle w:val="Brdtekst"/>
              <w:rPr>
                <w:sz w:val="20"/>
              </w:rPr>
            </w:pPr>
          </w:p>
          <w:p w14:paraId="6C9AB44A" w14:textId="77777777" w:rsidR="00D256A1" w:rsidRPr="008C3F17" w:rsidRDefault="00D256A1" w:rsidP="00841F65">
            <w:pPr>
              <w:pStyle w:val="Brdtekst"/>
              <w:rPr>
                <w:sz w:val="20"/>
              </w:rPr>
            </w:pPr>
          </w:p>
        </w:tc>
        <w:tc>
          <w:tcPr>
            <w:tcW w:w="1559" w:type="dxa"/>
          </w:tcPr>
          <w:p w14:paraId="06037A91" w14:textId="77777777" w:rsidR="001E0832" w:rsidRPr="008C3F17" w:rsidRDefault="001E0832" w:rsidP="001E0832">
            <w:pPr>
              <w:pStyle w:val="Brdtekst"/>
              <w:rPr>
                <w:sz w:val="20"/>
                <w:lang w:val="da-DK"/>
              </w:rPr>
            </w:pPr>
            <w:r w:rsidRPr="008C3F17">
              <w:rPr>
                <w:sz w:val="20"/>
                <w:lang w:val="da-DK"/>
              </w:rPr>
              <w:t>Planlagte aktiviteter kan gennem- føres med mindre justeringer</w:t>
            </w:r>
          </w:p>
          <w:p w14:paraId="4E81AD92" w14:textId="77777777" w:rsidR="00D256A1" w:rsidRPr="008C3F17" w:rsidRDefault="00D256A1" w:rsidP="001E0832">
            <w:pPr>
              <w:pStyle w:val="Brdtekst"/>
              <w:rPr>
                <w:b/>
                <w:sz w:val="20"/>
                <w:lang w:val="da-DK"/>
              </w:rPr>
            </w:pPr>
          </w:p>
        </w:tc>
        <w:tc>
          <w:tcPr>
            <w:tcW w:w="1418" w:type="dxa"/>
          </w:tcPr>
          <w:p w14:paraId="5FEC89E9" w14:textId="77777777" w:rsidR="001E0832" w:rsidRPr="008C3F17" w:rsidRDefault="001E0832" w:rsidP="001E0832">
            <w:pPr>
              <w:pStyle w:val="Brdtekst"/>
              <w:rPr>
                <w:sz w:val="20"/>
                <w:lang w:val="da-DK"/>
              </w:rPr>
            </w:pPr>
            <w:r w:rsidRPr="008C3F17">
              <w:rPr>
                <w:sz w:val="20"/>
                <w:lang w:val="da-DK"/>
              </w:rPr>
              <w:t>Medfører revurdering</w:t>
            </w:r>
            <w:r w:rsidRPr="008C3F17">
              <w:rPr>
                <w:spacing w:val="-8"/>
                <w:sz w:val="20"/>
                <w:lang w:val="da-DK"/>
              </w:rPr>
              <w:t xml:space="preserve"> </w:t>
            </w:r>
            <w:r w:rsidRPr="008C3F17">
              <w:rPr>
                <w:sz w:val="20"/>
                <w:lang w:val="da-DK"/>
              </w:rPr>
              <w:t>af vigtige aktiviteter på kort</w:t>
            </w:r>
            <w:r w:rsidRPr="008C3F17">
              <w:rPr>
                <w:spacing w:val="-4"/>
                <w:sz w:val="20"/>
                <w:lang w:val="da-DK"/>
              </w:rPr>
              <w:t xml:space="preserve"> </w:t>
            </w:r>
            <w:r w:rsidRPr="008C3F17">
              <w:rPr>
                <w:sz w:val="20"/>
                <w:lang w:val="da-DK"/>
              </w:rPr>
              <w:t>sigt</w:t>
            </w:r>
          </w:p>
          <w:p w14:paraId="1073A19D" w14:textId="77777777" w:rsidR="00D256A1" w:rsidRPr="008C3F17" w:rsidRDefault="00D256A1" w:rsidP="001E0832">
            <w:pPr>
              <w:pStyle w:val="Brdtekst"/>
              <w:rPr>
                <w:b/>
                <w:sz w:val="20"/>
                <w:lang w:val="da-DK"/>
              </w:rPr>
            </w:pPr>
          </w:p>
        </w:tc>
        <w:tc>
          <w:tcPr>
            <w:tcW w:w="1701" w:type="dxa"/>
          </w:tcPr>
          <w:p w14:paraId="3F0BC213" w14:textId="77777777" w:rsidR="00D256A1" w:rsidRPr="008C3F17" w:rsidRDefault="001E0832" w:rsidP="001E0832">
            <w:pPr>
              <w:pStyle w:val="Brdtekst"/>
              <w:rPr>
                <w:sz w:val="20"/>
                <w:lang w:val="da-DK"/>
              </w:rPr>
            </w:pPr>
            <w:r w:rsidRPr="008C3F17">
              <w:rPr>
                <w:sz w:val="20"/>
                <w:lang w:val="da-DK"/>
              </w:rPr>
              <w:t>Ledelsen må gå af. Bliver ude af stand til at gennemføre vigtige aktiviteter, som er planlagt i en periode fremover</w:t>
            </w:r>
          </w:p>
        </w:tc>
      </w:tr>
      <w:tr w:rsidR="00D256A1" w:rsidRPr="008C3F17" w14:paraId="78D82EEC" w14:textId="77777777" w:rsidTr="00E90AE0">
        <w:tc>
          <w:tcPr>
            <w:tcW w:w="1593" w:type="dxa"/>
          </w:tcPr>
          <w:p w14:paraId="3308AC50" w14:textId="77777777" w:rsidR="00841F65" w:rsidRPr="008C3F17" w:rsidRDefault="00841F65" w:rsidP="00841F65">
            <w:pPr>
              <w:pStyle w:val="Brdtekst"/>
              <w:rPr>
                <w:sz w:val="20"/>
                <w:lang w:val="da-DK"/>
              </w:rPr>
            </w:pPr>
            <w:r w:rsidRPr="008C3F17">
              <w:rPr>
                <w:b/>
                <w:sz w:val="20"/>
                <w:lang w:val="da-DK"/>
              </w:rPr>
              <w:t xml:space="preserve">Forhold </w:t>
            </w:r>
            <w:r w:rsidR="00355B09" w:rsidRPr="008C3F17">
              <w:rPr>
                <w:b/>
                <w:sz w:val="20"/>
                <w:lang w:val="da-DK"/>
              </w:rPr>
              <w:t>t</w:t>
            </w:r>
            <w:r w:rsidRPr="008C3F17">
              <w:rPr>
                <w:b/>
                <w:sz w:val="20"/>
                <w:lang w:val="da-DK"/>
              </w:rPr>
              <w:t>il interessenter</w:t>
            </w:r>
            <w:r w:rsidR="00CE5613" w:rsidRPr="008C3F17">
              <w:rPr>
                <w:b/>
                <w:sz w:val="20"/>
                <w:lang w:val="da-DK"/>
              </w:rPr>
              <w:t>:</w:t>
            </w:r>
            <w:r w:rsidRPr="008C3F17">
              <w:rPr>
                <w:sz w:val="20"/>
                <w:lang w:val="da-DK"/>
              </w:rPr>
              <w:t xml:space="preserve"> </w:t>
            </w:r>
            <w:r w:rsidR="00355B09" w:rsidRPr="008C3F17">
              <w:rPr>
                <w:sz w:val="20"/>
                <w:lang w:val="da-DK"/>
              </w:rPr>
              <w:t>P</w:t>
            </w:r>
            <w:r w:rsidRPr="008C3F17">
              <w:rPr>
                <w:sz w:val="20"/>
                <w:lang w:val="da-DK"/>
              </w:rPr>
              <w:t>åvirker forholdet til interessenter</w:t>
            </w:r>
          </w:p>
          <w:p w14:paraId="6EC755BF" w14:textId="77777777" w:rsidR="00D256A1" w:rsidRPr="008C3F17" w:rsidRDefault="00D256A1" w:rsidP="00841F65">
            <w:pPr>
              <w:pStyle w:val="Brdtekst"/>
              <w:rPr>
                <w:sz w:val="20"/>
                <w:lang w:val="da-DK"/>
              </w:rPr>
            </w:pPr>
          </w:p>
        </w:tc>
        <w:tc>
          <w:tcPr>
            <w:tcW w:w="1559" w:type="dxa"/>
          </w:tcPr>
          <w:p w14:paraId="703174AC" w14:textId="77777777" w:rsidR="00841F65" w:rsidRPr="008C3F17" w:rsidRDefault="00841F65" w:rsidP="00841F65">
            <w:pPr>
              <w:pStyle w:val="Brdtekst"/>
              <w:rPr>
                <w:sz w:val="20"/>
              </w:rPr>
            </w:pPr>
            <w:r w:rsidRPr="008C3F17">
              <w:rPr>
                <w:sz w:val="20"/>
              </w:rPr>
              <w:t>Ingen særlig påvirkning</w:t>
            </w:r>
          </w:p>
          <w:p w14:paraId="3455E717" w14:textId="77777777" w:rsidR="00D256A1" w:rsidRPr="008C3F17" w:rsidRDefault="00D256A1" w:rsidP="00841F65">
            <w:pPr>
              <w:pStyle w:val="Brdtekst"/>
              <w:rPr>
                <w:sz w:val="20"/>
              </w:rPr>
            </w:pPr>
          </w:p>
        </w:tc>
        <w:tc>
          <w:tcPr>
            <w:tcW w:w="1559" w:type="dxa"/>
          </w:tcPr>
          <w:p w14:paraId="5E8F39E4" w14:textId="77777777" w:rsidR="001E0832" w:rsidRPr="008C3F17" w:rsidRDefault="001E0832" w:rsidP="001E0832">
            <w:pPr>
              <w:pStyle w:val="Brdtekst"/>
              <w:rPr>
                <w:sz w:val="20"/>
                <w:lang w:val="da-DK"/>
              </w:rPr>
            </w:pPr>
            <w:r w:rsidRPr="008C3F17">
              <w:rPr>
                <w:sz w:val="20"/>
                <w:lang w:val="da-DK"/>
              </w:rPr>
              <w:t>Forringet samarbejde med inte- ressenter i enkeltsager</w:t>
            </w:r>
          </w:p>
          <w:p w14:paraId="37ACC62E" w14:textId="77777777" w:rsidR="00D256A1" w:rsidRPr="008C3F17" w:rsidRDefault="00D256A1" w:rsidP="001E0832">
            <w:pPr>
              <w:pStyle w:val="Brdtekst"/>
              <w:rPr>
                <w:b/>
                <w:sz w:val="20"/>
                <w:lang w:val="da-DK"/>
              </w:rPr>
            </w:pPr>
          </w:p>
        </w:tc>
        <w:tc>
          <w:tcPr>
            <w:tcW w:w="1418" w:type="dxa"/>
          </w:tcPr>
          <w:p w14:paraId="7A3BB131" w14:textId="77777777" w:rsidR="00D256A1" w:rsidRPr="008C3F17" w:rsidRDefault="00545FEF" w:rsidP="00545FEF">
            <w:pPr>
              <w:pStyle w:val="Brdtekst"/>
              <w:rPr>
                <w:sz w:val="20"/>
                <w:lang w:val="da-DK"/>
              </w:rPr>
            </w:pPr>
            <w:r w:rsidRPr="008C3F17">
              <w:rPr>
                <w:sz w:val="20"/>
                <w:lang w:val="da-DK"/>
              </w:rPr>
              <w:t>Generelt forringet sam</w:t>
            </w:r>
            <w:r w:rsidR="001E0832" w:rsidRPr="008C3F17">
              <w:rPr>
                <w:sz w:val="20"/>
                <w:lang w:val="da-DK"/>
              </w:rPr>
              <w:t>arbejde med interes- senter</w:t>
            </w:r>
          </w:p>
        </w:tc>
        <w:tc>
          <w:tcPr>
            <w:tcW w:w="1701" w:type="dxa"/>
          </w:tcPr>
          <w:p w14:paraId="5F09A6E0" w14:textId="77777777" w:rsidR="001E0832" w:rsidRPr="008C3F17" w:rsidRDefault="001E0832" w:rsidP="001E0832">
            <w:pPr>
              <w:pStyle w:val="Brdtekst"/>
              <w:rPr>
                <w:sz w:val="20"/>
                <w:lang w:val="da-DK"/>
              </w:rPr>
            </w:pPr>
            <w:r w:rsidRPr="008C3F17">
              <w:rPr>
                <w:sz w:val="20"/>
                <w:lang w:val="da-DK"/>
              </w:rPr>
              <w:t>Væsentligt nedbrud i det generelle samar- bejde med interessenter</w:t>
            </w:r>
          </w:p>
          <w:p w14:paraId="1053C5CE" w14:textId="77777777" w:rsidR="00D256A1" w:rsidRPr="008C3F17" w:rsidRDefault="00D256A1" w:rsidP="001E0832">
            <w:pPr>
              <w:pStyle w:val="Brdtekst"/>
              <w:rPr>
                <w:b/>
                <w:sz w:val="20"/>
                <w:lang w:val="da-DK"/>
              </w:rPr>
            </w:pPr>
          </w:p>
        </w:tc>
      </w:tr>
      <w:tr w:rsidR="00841F65" w:rsidRPr="008C3F17" w14:paraId="4ACA664E" w14:textId="77777777" w:rsidTr="00E90AE0">
        <w:tc>
          <w:tcPr>
            <w:tcW w:w="1593" w:type="dxa"/>
          </w:tcPr>
          <w:p w14:paraId="188D11B1" w14:textId="77777777" w:rsidR="00841F65" w:rsidRPr="008C3F17" w:rsidRDefault="00841F65" w:rsidP="00841F65">
            <w:pPr>
              <w:pStyle w:val="Brdtekst"/>
              <w:rPr>
                <w:b/>
                <w:sz w:val="20"/>
                <w:lang w:val="da-DK"/>
              </w:rPr>
            </w:pPr>
            <w:r w:rsidRPr="008C3F17">
              <w:rPr>
                <w:b/>
                <w:sz w:val="20"/>
                <w:lang w:val="da-DK"/>
              </w:rPr>
              <w:lastRenderedPageBreak/>
              <w:t>Menneskelige</w:t>
            </w:r>
            <w:r w:rsidR="00CE5613" w:rsidRPr="008C3F17">
              <w:rPr>
                <w:b/>
                <w:sz w:val="20"/>
                <w:lang w:val="da-DK"/>
              </w:rPr>
              <w:t>:</w:t>
            </w:r>
            <w:r w:rsidRPr="008C3F17">
              <w:rPr>
                <w:b/>
                <w:sz w:val="20"/>
                <w:lang w:val="da-DK"/>
              </w:rPr>
              <w:t xml:space="preserve"> </w:t>
            </w:r>
          </w:p>
          <w:p w14:paraId="76EC73D0" w14:textId="77777777" w:rsidR="00841F65" w:rsidRPr="008C3F17" w:rsidRDefault="00355B09" w:rsidP="00841F65">
            <w:pPr>
              <w:pStyle w:val="Brdtekst"/>
              <w:rPr>
                <w:sz w:val="20"/>
                <w:lang w:val="da-DK"/>
              </w:rPr>
            </w:pPr>
            <w:r w:rsidRPr="008C3F17">
              <w:rPr>
                <w:sz w:val="20"/>
                <w:lang w:val="da-DK"/>
              </w:rPr>
              <w:t>M</w:t>
            </w:r>
            <w:r w:rsidR="00841F65" w:rsidRPr="008C3F17">
              <w:rPr>
                <w:sz w:val="20"/>
                <w:lang w:val="da-DK"/>
              </w:rPr>
              <w:t>edfører konsekvenser for det enkelte individ</w:t>
            </w:r>
          </w:p>
          <w:p w14:paraId="6823DB76" w14:textId="77777777" w:rsidR="00841F65" w:rsidRPr="008C3F17" w:rsidRDefault="00841F65" w:rsidP="00841F65">
            <w:pPr>
              <w:pStyle w:val="Brdtekst"/>
              <w:rPr>
                <w:sz w:val="20"/>
                <w:lang w:val="da-DK"/>
              </w:rPr>
            </w:pPr>
            <w:r w:rsidRPr="008C3F17">
              <w:rPr>
                <w:sz w:val="20"/>
                <w:lang w:val="da-DK"/>
              </w:rPr>
              <w:br w:type="column"/>
            </w:r>
          </w:p>
        </w:tc>
        <w:tc>
          <w:tcPr>
            <w:tcW w:w="1559" w:type="dxa"/>
          </w:tcPr>
          <w:p w14:paraId="42A72318" w14:textId="77777777" w:rsidR="00841F65" w:rsidRPr="008C3F17" w:rsidRDefault="00841F65" w:rsidP="00841F65">
            <w:pPr>
              <w:pStyle w:val="Brdtekst"/>
              <w:rPr>
                <w:sz w:val="20"/>
              </w:rPr>
            </w:pPr>
            <w:r w:rsidRPr="008C3F17">
              <w:rPr>
                <w:sz w:val="20"/>
              </w:rPr>
              <w:t>Ingen særlig påvirkning</w:t>
            </w:r>
          </w:p>
          <w:p w14:paraId="20FA38C5" w14:textId="77777777" w:rsidR="00841F65" w:rsidRPr="008C3F17" w:rsidRDefault="00841F65" w:rsidP="00841F65">
            <w:pPr>
              <w:pStyle w:val="Brdtekst"/>
              <w:rPr>
                <w:sz w:val="20"/>
              </w:rPr>
            </w:pPr>
          </w:p>
        </w:tc>
        <w:tc>
          <w:tcPr>
            <w:tcW w:w="1559" w:type="dxa"/>
          </w:tcPr>
          <w:p w14:paraId="3A60AA5E" w14:textId="77777777" w:rsidR="00841F65" w:rsidRPr="008C3F17" w:rsidRDefault="001E0832" w:rsidP="00355B09">
            <w:pPr>
              <w:pStyle w:val="Brdtekst"/>
              <w:rPr>
                <w:sz w:val="20"/>
                <w:lang w:val="da-DK"/>
              </w:rPr>
            </w:pPr>
            <w:r w:rsidRPr="008C3F17">
              <w:rPr>
                <w:sz w:val="20"/>
                <w:lang w:val="da-DK"/>
              </w:rPr>
              <w:t>Den enkelte udsættes for</w:t>
            </w:r>
            <w:r w:rsidRPr="008C3F17">
              <w:rPr>
                <w:spacing w:val="-8"/>
                <w:sz w:val="20"/>
                <w:lang w:val="da-DK"/>
              </w:rPr>
              <w:t xml:space="preserve"> </w:t>
            </w:r>
            <w:r w:rsidRPr="008C3F17">
              <w:rPr>
                <w:sz w:val="20"/>
                <w:lang w:val="da-DK"/>
              </w:rPr>
              <w:t>gener, men ikke noget alvorligt</w:t>
            </w:r>
          </w:p>
        </w:tc>
        <w:tc>
          <w:tcPr>
            <w:tcW w:w="1418" w:type="dxa"/>
          </w:tcPr>
          <w:p w14:paraId="2974B8F5" w14:textId="77777777" w:rsidR="00841F65" w:rsidRPr="008C3F17" w:rsidRDefault="001E0832" w:rsidP="00447F37">
            <w:pPr>
              <w:pStyle w:val="Brdtekst"/>
              <w:rPr>
                <w:b/>
                <w:sz w:val="20"/>
                <w:lang w:val="da-DK"/>
              </w:rPr>
            </w:pPr>
            <w:r w:rsidRPr="008C3F17">
              <w:rPr>
                <w:sz w:val="20"/>
                <w:lang w:val="da-DK"/>
              </w:rPr>
              <w:t>Alvorlig</w:t>
            </w:r>
            <w:r w:rsidRPr="008C3F17">
              <w:rPr>
                <w:spacing w:val="-3"/>
                <w:sz w:val="20"/>
                <w:lang w:val="da-DK"/>
              </w:rPr>
              <w:t xml:space="preserve"> </w:t>
            </w:r>
            <w:r w:rsidRPr="008C3F17">
              <w:rPr>
                <w:sz w:val="20"/>
                <w:lang w:val="da-DK"/>
              </w:rPr>
              <w:t>personskade</w:t>
            </w:r>
            <w:r w:rsidR="00447F37" w:rsidRPr="008C3F17">
              <w:rPr>
                <w:sz w:val="20"/>
                <w:lang w:val="da-DK"/>
              </w:rPr>
              <w:t xml:space="preserve"> fysisk eller mentalt</w:t>
            </w:r>
          </w:p>
        </w:tc>
        <w:tc>
          <w:tcPr>
            <w:tcW w:w="1701" w:type="dxa"/>
          </w:tcPr>
          <w:p w14:paraId="7DE85C8D" w14:textId="77777777" w:rsidR="001E0832" w:rsidRPr="008C3F17" w:rsidRDefault="001E0832" w:rsidP="001E0832">
            <w:pPr>
              <w:pStyle w:val="Brdtekst"/>
              <w:rPr>
                <w:sz w:val="20"/>
                <w:lang w:val="da-DK"/>
              </w:rPr>
            </w:pPr>
            <w:r w:rsidRPr="008C3F17">
              <w:rPr>
                <w:sz w:val="20"/>
                <w:lang w:val="da-DK"/>
              </w:rPr>
              <w:t>Menneskeliv</w:t>
            </w:r>
            <w:r w:rsidR="00447F37" w:rsidRPr="008C3F17">
              <w:rPr>
                <w:sz w:val="20"/>
                <w:lang w:val="da-DK"/>
              </w:rPr>
              <w:t>, førlighed eller helbred</w:t>
            </w:r>
            <w:r w:rsidRPr="008C3F17">
              <w:rPr>
                <w:sz w:val="20"/>
                <w:lang w:val="da-DK"/>
              </w:rPr>
              <w:t xml:space="preserve"> står</w:t>
            </w:r>
            <w:r w:rsidRPr="008C3F17">
              <w:rPr>
                <w:spacing w:val="-9"/>
                <w:sz w:val="20"/>
                <w:lang w:val="da-DK"/>
              </w:rPr>
              <w:t xml:space="preserve"> </w:t>
            </w:r>
            <w:r w:rsidRPr="008C3F17">
              <w:rPr>
                <w:sz w:val="20"/>
                <w:lang w:val="da-DK"/>
              </w:rPr>
              <w:t>på</w:t>
            </w:r>
          </w:p>
          <w:p w14:paraId="56338D59" w14:textId="77777777" w:rsidR="001E0832" w:rsidRPr="008C3F17" w:rsidRDefault="001E0832" w:rsidP="001E0832">
            <w:pPr>
              <w:pStyle w:val="Brdtekst"/>
              <w:rPr>
                <w:sz w:val="20"/>
                <w:lang w:val="da-DK"/>
              </w:rPr>
            </w:pPr>
            <w:r w:rsidRPr="008C3F17">
              <w:rPr>
                <w:sz w:val="20"/>
                <w:lang w:val="da-DK"/>
              </w:rPr>
              <w:t>spil</w:t>
            </w:r>
          </w:p>
          <w:p w14:paraId="12C2808D" w14:textId="77777777" w:rsidR="00841F65" w:rsidRPr="008C3F17" w:rsidRDefault="00841F65" w:rsidP="001E0832">
            <w:pPr>
              <w:pStyle w:val="Brdtekst"/>
              <w:rPr>
                <w:b/>
                <w:sz w:val="20"/>
                <w:lang w:val="da-DK"/>
              </w:rPr>
            </w:pPr>
          </w:p>
        </w:tc>
      </w:tr>
      <w:tr w:rsidR="00841F65" w:rsidRPr="008C3F17" w14:paraId="26DDDFFC" w14:textId="77777777" w:rsidTr="00E90AE0">
        <w:tc>
          <w:tcPr>
            <w:tcW w:w="1593" w:type="dxa"/>
          </w:tcPr>
          <w:p w14:paraId="51C3AA4F" w14:textId="77777777" w:rsidR="00841F65" w:rsidRPr="008C3F17" w:rsidRDefault="00841F65" w:rsidP="00841F65">
            <w:pPr>
              <w:pStyle w:val="Brdtekst"/>
              <w:rPr>
                <w:b/>
                <w:sz w:val="20"/>
                <w:lang w:val="da-DK"/>
              </w:rPr>
            </w:pPr>
            <w:r w:rsidRPr="008C3F17">
              <w:rPr>
                <w:b/>
                <w:sz w:val="20"/>
                <w:lang w:val="da-DK"/>
              </w:rPr>
              <w:t>Privacy</w:t>
            </w:r>
            <w:r w:rsidR="00CE5613" w:rsidRPr="008C3F17">
              <w:rPr>
                <w:b/>
                <w:sz w:val="20"/>
                <w:lang w:val="da-DK"/>
              </w:rPr>
              <w:t>.</w:t>
            </w:r>
          </w:p>
          <w:p w14:paraId="5A6968B9" w14:textId="77777777" w:rsidR="00841F65" w:rsidRPr="008C3F17" w:rsidRDefault="00355B09" w:rsidP="00841F65">
            <w:pPr>
              <w:pStyle w:val="Brdtekst"/>
              <w:rPr>
                <w:sz w:val="20"/>
                <w:lang w:val="da-DK"/>
              </w:rPr>
            </w:pPr>
            <w:r w:rsidRPr="008C3F17">
              <w:rPr>
                <w:sz w:val="20"/>
                <w:lang w:val="da-DK"/>
              </w:rPr>
              <w:t>Medfører brud på privatli</w:t>
            </w:r>
            <w:r w:rsidR="00841F65" w:rsidRPr="008C3F17">
              <w:rPr>
                <w:sz w:val="20"/>
                <w:lang w:val="da-DK"/>
              </w:rPr>
              <w:t xml:space="preserve">vets fred </w:t>
            </w:r>
          </w:p>
          <w:p w14:paraId="18E35AC0" w14:textId="77777777" w:rsidR="00841F65" w:rsidRPr="008C3F17" w:rsidRDefault="00841F65" w:rsidP="00841F65">
            <w:pPr>
              <w:pStyle w:val="Brdtekst"/>
              <w:rPr>
                <w:sz w:val="20"/>
                <w:lang w:val="da-DK"/>
              </w:rPr>
            </w:pPr>
          </w:p>
        </w:tc>
        <w:tc>
          <w:tcPr>
            <w:tcW w:w="1559" w:type="dxa"/>
          </w:tcPr>
          <w:p w14:paraId="651D2D8C" w14:textId="77777777" w:rsidR="00841F65" w:rsidRPr="008C3F17" w:rsidRDefault="00841F65" w:rsidP="00841F65">
            <w:pPr>
              <w:pStyle w:val="Brdtekst"/>
              <w:rPr>
                <w:sz w:val="20"/>
              </w:rPr>
            </w:pPr>
            <w:r w:rsidRPr="008C3F17">
              <w:rPr>
                <w:sz w:val="20"/>
              </w:rPr>
              <w:t>Ingen særlig påvirkning</w:t>
            </w:r>
          </w:p>
          <w:p w14:paraId="2B693DBC" w14:textId="77777777" w:rsidR="00841F65" w:rsidRPr="008C3F17" w:rsidRDefault="00841F65" w:rsidP="00841F65">
            <w:pPr>
              <w:pStyle w:val="Brdtekst"/>
              <w:rPr>
                <w:sz w:val="20"/>
              </w:rPr>
            </w:pPr>
          </w:p>
        </w:tc>
        <w:tc>
          <w:tcPr>
            <w:tcW w:w="1559" w:type="dxa"/>
          </w:tcPr>
          <w:p w14:paraId="7F722205" w14:textId="77777777" w:rsidR="00841F65" w:rsidRPr="008C3F17" w:rsidRDefault="001E0832" w:rsidP="00355B09">
            <w:pPr>
              <w:pStyle w:val="Brdtekst"/>
              <w:rPr>
                <w:b/>
                <w:sz w:val="20"/>
                <w:lang w:val="da-DK"/>
              </w:rPr>
            </w:pPr>
            <w:r w:rsidRPr="008C3F17">
              <w:rPr>
                <w:sz w:val="20"/>
                <w:lang w:val="da-DK"/>
              </w:rPr>
              <w:t>Der er formelle mangler i de op- lysninger, der gives den enkelte, men ikke i graverende grad</w:t>
            </w:r>
          </w:p>
        </w:tc>
        <w:tc>
          <w:tcPr>
            <w:tcW w:w="1418" w:type="dxa"/>
          </w:tcPr>
          <w:p w14:paraId="58901A04" w14:textId="77777777" w:rsidR="001E0832" w:rsidRPr="008C3F17" w:rsidRDefault="001E0832" w:rsidP="001E0832">
            <w:pPr>
              <w:pStyle w:val="Brdtekst"/>
              <w:rPr>
                <w:sz w:val="20"/>
                <w:lang w:val="da-DK"/>
              </w:rPr>
            </w:pPr>
            <w:r w:rsidRPr="008C3F17">
              <w:rPr>
                <w:sz w:val="20"/>
                <w:lang w:val="da-DK"/>
              </w:rPr>
              <w:t>Den enkelte fratages råderet</w:t>
            </w:r>
            <w:r w:rsidR="00355B09" w:rsidRPr="008C3F17">
              <w:rPr>
                <w:sz w:val="20"/>
                <w:lang w:val="da-DK"/>
              </w:rPr>
              <w:t>-</w:t>
            </w:r>
            <w:r w:rsidRPr="008C3F17">
              <w:rPr>
                <w:sz w:val="20"/>
                <w:lang w:val="da-DK"/>
              </w:rPr>
              <w:t>ten over egne data. Ikke-følsomme data videregi</w:t>
            </w:r>
            <w:r w:rsidR="00545FEF" w:rsidRPr="008C3F17">
              <w:rPr>
                <w:sz w:val="20"/>
                <w:lang w:val="da-DK"/>
              </w:rPr>
              <w:t>ves uret</w:t>
            </w:r>
            <w:r w:rsidRPr="008C3F17">
              <w:rPr>
                <w:sz w:val="20"/>
                <w:lang w:val="da-DK"/>
              </w:rPr>
              <w:t>mæssigt</w:t>
            </w:r>
          </w:p>
          <w:p w14:paraId="2B430391" w14:textId="77777777" w:rsidR="00841F65" w:rsidRPr="008C3F17" w:rsidRDefault="00841F65" w:rsidP="001E0832">
            <w:pPr>
              <w:pStyle w:val="Brdtekst"/>
              <w:rPr>
                <w:b/>
                <w:sz w:val="20"/>
                <w:lang w:val="da-DK"/>
              </w:rPr>
            </w:pPr>
          </w:p>
        </w:tc>
        <w:tc>
          <w:tcPr>
            <w:tcW w:w="1701" w:type="dxa"/>
          </w:tcPr>
          <w:p w14:paraId="44EC8BAC" w14:textId="77777777" w:rsidR="001E0832" w:rsidRPr="008C3F17" w:rsidRDefault="001E0832" w:rsidP="001E0832">
            <w:pPr>
              <w:pStyle w:val="Brdtekst"/>
              <w:rPr>
                <w:sz w:val="20"/>
                <w:lang w:val="da-DK"/>
              </w:rPr>
            </w:pPr>
            <w:r w:rsidRPr="008C3F17">
              <w:rPr>
                <w:sz w:val="20"/>
                <w:lang w:val="da-DK"/>
              </w:rPr>
              <w:t>Den enkelte udsættes for uacceptable krænkelser af privatlivet.</w:t>
            </w:r>
          </w:p>
          <w:p w14:paraId="41B70F97" w14:textId="77777777" w:rsidR="00841F65" w:rsidRPr="008C3F17" w:rsidRDefault="001E0832" w:rsidP="00355B09">
            <w:pPr>
              <w:pStyle w:val="Brdtekst"/>
              <w:rPr>
                <w:sz w:val="20"/>
                <w:lang w:val="da-DK"/>
              </w:rPr>
            </w:pPr>
            <w:r w:rsidRPr="008C3F17">
              <w:rPr>
                <w:sz w:val="20"/>
                <w:lang w:val="da-DK"/>
              </w:rPr>
              <w:t>Der træffes bebyrdende afgørelser mod den enkelte på et forkert grundlag. Følsomme data videregives uret- mæssigt</w:t>
            </w:r>
          </w:p>
        </w:tc>
      </w:tr>
      <w:tr w:rsidR="00841F65" w:rsidRPr="008C3F17" w14:paraId="06B86305" w14:textId="77777777" w:rsidTr="00E90AE0">
        <w:tc>
          <w:tcPr>
            <w:tcW w:w="1593" w:type="dxa"/>
          </w:tcPr>
          <w:p w14:paraId="28E68F01" w14:textId="77777777" w:rsidR="00841F65" w:rsidRPr="008C3F17" w:rsidRDefault="00841F65" w:rsidP="00841F65">
            <w:pPr>
              <w:pStyle w:val="Brdtekst"/>
              <w:rPr>
                <w:sz w:val="20"/>
                <w:lang w:val="da-DK"/>
              </w:rPr>
            </w:pPr>
            <w:r w:rsidRPr="008C3F17">
              <w:rPr>
                <w:b/>
                <w:sz w:val="20"/>
                <w:lang w:val="da-DK"/>
              </w:rPr>
              <w:t>Brud på lovgivningen</w:t>
            </w:r>
            <w:r w:rsidRPr="008C3F17">
              <w:rPr>
                <w:sz w:val="20"/>
                <w:lang w:val="da-DK"/>
              </w:rPr>
              <w:t xml:space="preserve"> Medfører brud på lovgivning, f.eks. forvaltningslov og straffelov</w:t>
            </w:r>
          </w:p>
          <w:p w14:paraId="3008E5A4" w14:textId="77777777" w:rsidR="00841F65" w:rsidRPr="008C3F17" w:rsidRDefault="00841F65" w:rsidP="00841F65">
            <w:pPr>
              <w:pStyle w:val="Brdtekst"/>
              <w:rPr>
                <w:sz w:val="20"/>
                <w:lang w:val="da-DK"/>
              </w:rPr>
            </w:pPr>
          </w:p>
        </w:tc>
        <w:tc>
          <w:tcPr>
            <w:tcW w:w="1559" w:type="dxa"/>
          </w:tcPr>
          <w:p w14:paraId="605E9AF8" w14:textId="77777777" w:rsidR="00841F65" w:rsidRPr="008C3F17" w:rsidRDefault="00841F65" w:rsidP="00841F65">
            <w:pPr>
              <w:pStyle w:val="Brdtekst"/>
              <w:rPr>
                <w:sz w:val="20"/>
              </w:rPr>
            </w:pPr>
            <w:r w:rsidRPr="008C3F17">
              <w:rPr>
                <w:sz w:val="20"/>
              </w:rPr>
              <w:t>Ingen særlig påvirkning</w:t>
            </w:r>
          </w:p>
          <w:p w14:paraId="286C067E" w14:textId="77777777" w:rsidR="00841F65" w:rsidRPr="008C3F17" w:rsidRDefault="00841F65" w:rsidP="00841F65">
            <w:pPr>
              <w:pStyle w:val="Brdtekst"/>
              <w:rPr>
                <w:sz w:val="20"/>
              </w:rPr>
            </w:pPr>
          </w:p>
        </w:tc>
        <w:tc>
          <w:tcPr>
            <w:tcW w:w="1559" w:type="dxa"/>
          </w:tcPr>
          <w:p w14:paraId="5341E6EA" w14:textId="77777777" w:rsidR="001E0832" w:rsidRPr="008C3F17" w:rsidRDefault="00545FEF" w:rsidP="001E0832">
            <w:pPr>
              <w:pStyle w:val="Brdtekst"/>
              <w:rPr>
                <w:sz w:val="20"/>
                <w:lang w:val="da-DK"/>
              </w:rPr>
            </w:pPr>
            <w:r w:rsidRPr="008C3F17">
              <w:rPr>
                <w:sz w:val="20"/>
                <w:lang w:val="da-DK"/>
              </w:rPr>
              <w:t>Manglende over</w:t>
            </w:r>
            <w:r w:rsidR="001E0832" w:rsidRPr="008C3F17">
              <w:rPr>
                <w:sz w:val="20"/>
                <w:lang w:val="da-DK"/>
              </w:rPr>
              <w:t>holdelse af administrative procedurer og regler, som ikke er af</w:t>
            </w:r>
            <w:r w:rsidR="001E0832" w:rsidRPr="008C3F17">
              <w:rPr>
                <w:spacing w:val="-6"/>
                <w:sz w:val="20"/>
                <w:lang w:val="da-DK"/>
              </w:rPr>
              <w:t xml:space="preserve"> </w:t>
            </w:r>
            <w:r w:rsidR="00355B09" w:rsidRPr="008C3F17">
              <w:rPr>
                <w:sz w:val="20"/>
                <w:lang w:val="da-DK"/>
              </w:rPr>
              <w:t>kri</w:t>
            </w:r>
            <w:r w:rsidR="001E0832" w:rsidRPr="008C3F17">
              <w:rPr>
                <w:sz w:val="20"/>
                <w:lang w:val="da-DK"/>
              </w:rPr>
              <w:t>tisk</w:t>
            </w:r>
            <w:r w:rsidR="001E0832" w:rsidRPr="008C3F17">
              <w:rPr>
                <w:spacing w:val="-4"/>
                <w:sz w:val="20"/>
                <w:lang w:val="da-DK"/>
              </w:rPr>
              <w:t xml:space="preserve"> </w:t>
            </w:r>
            <w:r w:rsidR="001E0832" w:rsidRPr="008C3F17">
              <w:rPr>
                <w:sz w:val="20"/>
                <w:lang w:val="da-DK"/>
              </w:rPr>
              <w:t>karakter</w:t>
            </w:r>
          </w:p>
          <w:p w14:paraId="2244825D" w14:textId="77777777" w:rsidR="00841F65" w:rsidRPr="008C3F17" w:rsidRDefault="00841F65" w:rsidP="001E0832">
            <w:pPr>
              <w:pStyle w:val="Brdtekst"/>
              <w:rPr>
                <w:b/>
                <w:sz w:val="20"/>
                <w:lang w:val="da-DK"/>
              </w:rPr>
            </w:pPr>
          </w:p>
        </w:tc>
        <w:tc>
          <w:tcPr>
            <w:tcW w:w="1418" w:type="dxa"/>
          </w:tcPr>
          <w:p w14:paraId="3949FE15" w14:textId="77777777" w:rsidR="001E0832" w:rsidRPr="008C3F17" w:rsidRDefault="001E0832" w:rsidP="001E0832">
            <w:pPr>
              <w:pStyle w:val="Brdtekst"/>
              <w:rPr>
                <w:sz w:val="20"/>
                <w:lang w:val="da-DK"/>
              </w:rPr>
            </w:pPr>
            <w:r w:rsidRPr="008C3F17">
              <w:rPr>
                <w:sz w:val="20"/>
                <w:lang w:val="da-DK"/>
              </w:rPr>
              <w:t xml:space="preserve">Lovbrud, der er kritiske og kan stille </w:t>
            </w:r>
            <w:r w:rsidR="00447F37" w:rsidRPr="008C3F17">
              <w:rPr>
                <w:sz w:val="20"/>
                <w:lang w:val="da-DK"/>
              </w:rPr>
              <w:t>AU</w:t>
            </w:r>
            <w:r w:rsidRPr="008C3F17">
              <w:rPr>
                <w:sz w:val="20"/>
                <w:lang w:val="da-DK"/>
              </w:rPr>
              <w:t xml:space="preserve"> i miskredit</w:t>
            </w:r>
          </w:p>
          <w:p w14:paraId="66A52C5D" w14:textId="77777777" w:rsidR="00841F65" w:rsidRPr="008C3F17" w:rsidRDefault="00841F65" w:rsidP="001E0832">
            <w:pPr>
              <w:pStyle w:val="Brdtekst"/>
              <w:rPr>
                <w:b/>
                <w:sz w:val="20"/>
                <w:lang w:val="da-DK"/>
              </w:rPr>
            </w:pPr>
          </w:p>
        </w:tc>
        <w:tc>
          <w:tcPr>
            <w:tcW w:w="1701" w:type="dxa"/>
          </w:tcPr>
          <w:p w14:paraId="69A3E996" w14:textId="77777777" w:rsidR="001E0832" w:rsidRPr="008C3F17" w:rsidRDefault="001E0832" w:rsidP="001E0832">
            <w:pPr>
              <w:pStyle w:val="Brdtekst"/>
              <w:rPr>
                <w:sz w:val="20"/>
                <w:lang w:val="da-DK"/>
              </w:rPr>
            </w:pPr>
            <w:r w:rsidRPr="008C3F17">
              <w:rPr>
                <w:sz w:val="20"/>
                <w:lang w:val="da-DK"/>
              </w:rPr>
              <w:t xml:space="preserve">Kritisk lovgivning, f.eks. straffeloven bry- des. </w:t>
            </w:r>
            <w:r w:rsidR="00447F37" w:rsidRPr="008C3F17">
              <w:rPr>
                <w:sz w:val="20"/>
                <w:lang w:val="da-DK"/>
              </w:rPr>
              <w:t xml:space="preserve">Ansvarlig leder </w:t>
            </w:r>
            <w:r w:rsidRPr="008C3F17">
              <w:rPr>
                <w:sz w:val="20"/>
                <w:lang w:val="da-DK"/>
              </w:rPr>
              <w:t>må gå af</w:t>
            </w:r>
          </w:p>
          <w:p w14:paraId="50451EB8" w14:textId="77777777" w:rsidR="00841F65" w:rsidRPr="008C3F17" w:rsidRDefault="00841F65" w:rsidP="001E0832">
            <w:pPr>
              <w:pStyle w:val="Brdtekst"/>
              <w:rPr>
                <w:b/>
                <w:sz w:val="20"/>
                <w:lang w:val="da-DK"/>
              </w:rPr>
            </w:pPr>
          </w:p>
        </w:tc>
      </w:tr>
    </w:tbl>
    <w:p w14:paraId="6ABB790D" w14:textId="77777777" w:rsidR="009C0970" w:rsidRPr="008C3F17" w:rsidRDefault="009C0970" w:rsidP="00E90AE0">
      <w:pPr>
        <w:pStyle w:val="Brdtekst"/>
        <w:rPr>
          <w:lang w:val="da-DK"/>
        </w:rPr>
      </w:pPr>
    </w:p>
    <w:p w14:paraId="45211983" w14:textId="77777777" w:rsidR="00E83CD5" w:rsidRDefault="007B43D7" w:rsidP="00E90AE0">
      <w:pPr>
        <w:pStyle w:val="Brdtekst"/>
        <w:spacing w:before="1"/>
        <w:rPr>
          <w:lang w:val="da-DK"/>
        </w:rPr>
      </w:pPr>
      <w:r w:rsidRPr="008C3F17">
        <w:rPr>
          <w:b/>
          <w:u w:val="single"/>
          <w:lang w:val="da-DK"/>
        </w:rPr>
        <w:t>Obs</w:t>
      </w:r>
      <w:r w:rsidR="00BE237D" w:rsidRPr="008C3F17">
        <w:rPr>
          <w:b/>
          <w:u w:val="single"/>
          <w:lang w:val="da-DK"/>
        </w:rPr>
        <w:t>!</w:t>
      </w:r>
      <w:r w:rsidRPr="008C3F17">
        <w:rPr>
          <w:lang w:val="da-DK"/>
        </w:rPr>
        <w:t xml:space="preserve"> </w:t>
      </w:r>
      <w:r w:rsidR="00BE237D" w:rsidRPr="008C3F17">
        <w:rPr>
          <w:lang w:val="da-DK"/>
        </w:rPr>
        <w:t>Risikot</w:t>
      </w:r>
      <w:r w:rsidRPr="008C3F17">
        <w:rPr>
          <w:lang w:val="da-DK"/>
        </w:rPr>
        <w:t xml:space="preserve">abellen herunder </w:t>
      </w:r>
      <w:r w:rsidR="00C25E7B" w:rsidRPr="008C3F17">
        <w:rPr>
          <w:lang w:val="da-DK"/>
        </w:rPr>
        <w:t xml:space="preserve">skal </w:t>
      </w:r>
      <w:r w:rsidRPr="008C3F17">
        <w:rPr>
          <w:lang w:val="da-DK"/>
        </w:rPr>
        <w:t>udfyld</w:t>
      </w:r>
      <w:r w:rsidR="00C25E7B" w:rsidRPr="008C3F17">
        <w:rPr>
          <w:lang w:val="da-DK"/>
        </w:rPr>
        <w:t>es</w:t>
      </w:r>
      <w:r w:rsidRPr="008C3F17">
        <w:rPr>
          <w:lang w:val="da-DK"/>
        </w:rPr>
        <w:t xml:space="preserve"> med afbødende tiltag. </w:t>
      </w:r>
    </w:p>
    <w:p w14:paraId="2198DD39" w14:textId="2F9FA047" w:rsidR="001435E0" w:rsidRPr="008C3F17" w:rsidRDefault="008A588D" w:rsidP="00E83CD5">
      <w:pPr>
        <w:pStyle w:val="Brdtekst"/>
        <w:spacing w:before="1"/>
        <w:rPr>
          <w:lang w:val="da-DK"/>
        </w:rPr>
        <w:sectPr w:rsidR="001435E0" w:rsidRPr="008C3F17" w:rsidSect="003F13AC">
          <w:headerReference w:type="default" r:id="rId12"/>
          <w:footerReference w:type="default" r:id="rId13"/>
          <w:pgSz w:w="11906" w:h="16838"/>
          <w:pgMar w:top="1701" w:right="1134" w:bottom="1701" w:left="1134" w:header="708" w:footer="708" w:gutter="0"/>
          <w:cols w:space="708"/>
          <w:docGrid w:linePitch="360"/>
        </w:sectPr>
      </w:pPr>
      <w:r>
        <w:rPr>
          <w:u w:val="single"/>
          <w:lang w:val="da-DK"/>
        </w:rPr>
        <w:t>S</w:t>
      </w:r>
      <w:r w:rsidR="007B43D7" w:rsidRPr="008C3F17">
        <w:rPr>
          <w:u w:val="single"/>
          <w:lang w:val="da-DK"/>
        </w:rPr>
        <w:t>andsynlighed</w:t>
      </w:r>
      <w:r>
        <w:rPr>
          <w:u w:val="single"/>
          <w:lang w:val="da-DK"/>
        </w:rPr>
        <w:t xml:space="preserve"> og konsekvens </w:t>
      </w:r>
      <w:r w:rsidR="007B43D7" w:rsidRPr="008C3F17">
        <w:rPr>
          <w:u w:val="single"/>
          <w:lang w:val="da-DK"/>
        </w:rPr>
        <w:t>er under forudsætning af, at de afbødende tiltag iværksættes.</w:t>
      </w:r>
      <w:r w:rsidR="00E83CD5">
        <w:rPr>
          <w:lang w:val="da-DK"/>
        </w:rPr>
        <w:br w:type="page"/>
      </w:r>
    </w:p>
    <w:p w14:paraId="3FC755BB" w14:textId="77777777" w:rsidR="00E83CD5" w:rsidRDefault="00404213" w:rsidP="00E83CD5">
      <w:pPr>
        <w:pStyle w:val="Brdtekst"/>
        <w:rPr>
          <w:b/>
          <w:u w:val="single"/>
          <w:lang w:val="da-DK"/>
        </w:rPr>
      </w:pPr>
      <w:r w:rsidRPr="008C3F17">
        <w:rPr>
          <w:b/>
          <w:u w:val="single"/>
          <w:lang w:val="da-DK"/>
        </w:rPr>
        <w:lastRenderedPageBreak/>
        <w:t>Risikotabel:</w:t>
      </w:r>
    </w:p>
    <w:p w14:paraId="3BBFFE9F" w14:textId="2DC027E5" w:rsidR="00C26DCF" w:rsidRPr="00E83CD5" w:rsidRDefault="00C26DCF" w:rsidP="00E83CD5">
      <w:pPr>
        <w:pStyle w:val="Brdtekst"/>
        <w:rPr>
          <w:b/>
          <w:u w:val="single"/>
          <w:lang w:val="da-DK"/>
        </w:rPr>
      </w:pPr>
      <w:r w:rsidRPr="008C3F17">
        <w:rPr>
          <w:lang w:val="da-DK"/>
        </w:rPr>
        <w:t xml:space="preserve">I nedenstående tabel er indsat eksempler på risici </w:t>
      </w:r>
      <w:r w:rsidR="00404213" w:rsidRPr="008C3F17">
        <w:rPr>
          <w:lang w:val="da-DK"/>
        </w:rPr>
        <w:t xml:space="preserve">(markeret med rødt) </w:t>
      </w:r>
      <w:r w:rsidRPr="008C3F17">
        <w:rPr>
          <w:lang w:val="da-DK"/>
        </w:rPr>
        <w:t>indenfor alle 3 områder Fortrolighed, Integritet og Tilgængelighed. Her skal selvfølgelig indsættes risici, som I finder relevante i relation til det system eller projekt risikovurderingen vedrører. Men måske er nogle af eksemplerne relevante.</w:t>
      </w:r>
      <w:r w:rsidR="00176D87" w:rsidRPr="008C3F17">
        <w:rPr>
          <w:lang w:val="da-DK"/>
        </w:rPr>
        <w:t xml:space="preserve"> </w:t>
      </w:r>
    </w:p>
    <w:p w14:paraId="4F97ED02" w14:textId="3EEE48C8" w:rsidR="00A94827" w:rsidRDefault="00C26DCF" w:rsidP="00C26DCF">
      <w:pPr>
        <w:pStyle w:val="Brdtekst"/>
        <w:rPr>
          <w:lang w:val="da-DK"/>
        </w:rPr>
      </w:pPr>
      <w:r w:rsidRPr="008C3F17">
        <w:rPr>
          <w:lang w:val="da-DK"/>
        </w:rPr>
        <w:t xml:space="preserve"> </w:t>
      </w:r>
    </w:p>
    <w:p w14:paraId="566AF4CD" w14:textId="7B3D8EAE" w:rsidR="00620AA5" w:rsidRDefault="00620AA5" w:rsidP="00C26DCF">
      <w:pPr>
        <w:pStyle w:val="Brdtekst"/>
        <w:rPr>
          <w:lang w:val="da-DK"/>
        </w:rPr>
      </w:pPr>
    </w:p>
    <w:tbl>
      <w:tblPr>
        <w:tblStyle w:val="Tabel-Gitter"/>
        <w:tblW w:w="0" w:type="auto"/>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5381F137" w14:textId="77777777" w:rsidTr="00226BDF">
        <w:trPr>
          <w:tblHeader/>
        </w:trPr>
        <w:tc>
          <w:tcPr>
            <w:tcW w:w="14327" w:type="dxa"/>
            <w:gridSpan w:val="8"/>
            <w:shd w:val="clear" w:color="auto" w:fill="D9D9D9" w:themeFill="background1" w:themeFillShade="D9"/>
          </w:tcPr>
          <w:p w14:paraId="1DE6EA9A" w14:textId="77777777" w:rsidR="00620AA5" w:rsidRPr="008C3F17" w:rsidRDefault="00620AA5" w:rsidP="00620AA5">
            <w:pPr>
              <w:pStyle w:val="Brdtekst"/>
              <w:rPr>
                <w:b/>
                <w:bCs/>
                <w:sz w:val="32"/>
                <w:szCs w:val="32"/>
                <w:lang w:val="da-DK"/>
              </w:rPr>
            </w:pPr>
            <w:r w:rsidRPr="008C3F17">
              <w:rPr>
                <w:b/>
                <w:bCs/>
                <w:sz w:val="32"/>
                <w:szCs w:val="32"/>
                <w:lang w:val="da-DK"/>
              </w:rPr>
              <w:t>Fortrolighed</w:t>
            </w:r>
          </w:p>
          <w:p w14:paraId="3EC2D569" w14:textId="77777777" w:rsidR="00620AA5" w:rsidRPr="008C3F17" w:rsidRDefault="00620AA5" w:rsidP="00620AA5">
            <w:pPr>
              <w:pStyle w:val="Brdtekst"/>
              <w:rPr>
                <w:b/>
                <w:bCs/>
                <w:lang w:val="da-DK"/>
              </w:rPr>
            </w:pPr>
          </w:p>
        </w:tc>
      </w:tr>
      <w:tr w:rsidR="00620AA5" w:rsidRPr="008C3F17" w14:paraId="4705E0D0" w14:textId="77777777" w:rsidTr="00226BDF">
        <w:trPr>
          <w:tblHeader/>
        </w:trPr>
        <w:tc>
          <w:tcPr>
            <w:tcW w:w="473" w:type="dxa"/>
            <w:shd w:val="clear" w:color="auto" w:fill="D9D9D9" w:themeFill="background1" w:themeFillShade="D9"/>
          </w:tcPr>
          <w:p w14:paraId="3B0F9D2D" w14:textId="77777777" w:rsidR="00620AA5" w:rsidRPr="008C3F17" w:rsidRDefault="00620AA5" w:rsidP="00620AA5">
            <w:pPr>
              <w:pStyle w:val="Brdtekst"/>
              <w:rPr>
                <w:b/>
                <w:bCs/>
                <w:lang w:val="da-DK"/>
              </w:rPr>
            </w:pPr>
            <w:r w:rsidRPr="008C3F17">
              <w:rPr>
                <w:b/>
                <w:bCs/>
                <w:lang w:val="da-DK"/>
              </w:rPr>
              <w:t>Nr</w:t>
            </w:r>
          </w:p>
          <w:p w14:paraId="610DAB27" w14:textId="77777777" w:rsidR="00620AA5" w:rsidRPr="008C3F17" w:rsidRDefault="00620AA5" w:rsidP="00620AA5">
            <w:pPr>
              <w:pStyle w:val="Brdtekst"/>
              <w:rPr>
                <w:b/>
                <w:bCs/>
                <w:lang w:val="da-DK"/>
              </w:rPr>
            </w:pPr>
          </w:p>
          <w:p w14:paraId="646BCEE8" w14:textId="77777777" w:rsidR="00620AA5" w:rsidRPr="008C3F17" w:rsidRDefault="00620AA5" w:rsidP="00620AA5">
            <w:pPr>
              <w:pStyle w:val="Brdtekst"/>
              <w:rPr>
                <w:bCs/>
                <w:lang w:val="da-DK"/>
              </w:rPr>
            </w:pPr>
            <w:r w:rsidRPr="008C3F17">
              <w:rPr>
                <w:bCs/>
                <w:lang w:val="da-DK"/>
              </w:rPr>
              <w:t>Fx</w:t>
            </w:r>
          </w:p>
        </w:tc>
        <w:tc>
          <w:tcPr>
            <w:tcW w:w="1975" w:type="dxa"/>
            <w:shd w:val="clear" w:color="auto" w:fill="D9D9D9" w:themeFill="background1" w:themeFillShade="D9"/>
          </w:tcPr>
          <w:p w14:paraId="16ED8F06" w14:textId="77777777" w:rsidR="00620AA5" w:rsidRPr="008C3F17" w:rsidRDefault="00620AA5" w:rsidP="00620AA5">
            <w:pPr>
              <w:pStyle w:val="Brdtekst"/>
              <w:rPr>
                <w:b/>
                <w:bCs/>
                <w:lang w:val="da-DK"/>
              </w:rPr>
            </w:pPr>
            <w:r w:rsidRPr="008C3F17">
              <w:rPr>
                <w:b/>
                <w:bCs/>
                <w:lang w:val="da-DK"/>
              </w:rPr>
              <w:t>Risiko</w:t>
            </w:r>
          </w:p>
        </w:tc>
        <w:tc>
          <w:tcPr>
            <w:tcW w:w="2616" w:type="dxa"/>
            <w:shd w:val="clear" w:color="auto" w:fill="D9D9D9" w:themeFill="background1" w:themeFillShade="D9"/>
          </w:tcPr>
          <w:p w14:paraId="32948C82" w14:textId="77777777" w:rsidR="00620AA5" w:rsidRPr="008C3F17" w:rsidRDefault="00620AA5" w:rsidP="00620AA5">
            <w:pPr>
              <w:pStyle w:val="Brdtekst"/>
              <w:rPr>
                <w:b/>
                <w:bCs/>
                <w:lang w:val="da-DK"/>
              </w:rPr>
            </w:pPr>
            <w:r w:rsidRPr="008C3F17">
              <w:rPr>
                <w:b/>
                <w:bCs/>
                <w:lang w:val="da-DK"/>
              </w:rPr>
              <w:t xml:space="preserve">Beskrivelse: </w:t>
            </w:r>
          </w:p>
        </w:tc>
        <w:tc>
          <w:tcPr>
            <w:tcW w:w="2951" w:type="dxa"/>
            <w:shd w:val="clear" w:color="auto" w:fill="D9D9D9" w:themeFill="background1" w:themeFillShade="D9"/>
          </w:tcPr>
          <w:p w14:paraId="07DF1AF7" w14:textId="77777777" w:rsidR="00620AA5" w:rsidRPr="008C3F17" w:rsidRDefault="00620AA5" w:rsidP="00620AA5">
            <w:pPr>
              <w:pStyle w:val="Brdtekst"/>
              <w:rPr>
                <w:b/>
                <w:bCs/>
                <w:lang w:val="da-DK"/>
              </w:rPr>
            </w:pPr>
            <w:r w:rsidRPr="008C3F17">
              <w:rPr>
                <w:b/>
                <w:bCs/>
                <w:lang w:val="da-DK"/>
              </w:rPr>
              <w:t>Afbødende tiltag:</w:t>
            </w:r>
          </w:p>
          <w:p w14:paraId="151A3100" w14:textId="77777777" w:rsidR="00620AA5" w:rsidRPr="008C3F17" w:rsidRDefault="00620AA5" w:rsidP="00620AA5">
            <w:pPr>
              <w:pStyle w:val="Brdtekst"/>
              <w:rPr>
                <w:b/>
                <w:bCs/>
                <w:lang w:val="da-DK"/>
              </w:rPr>
            </w:pPr>
            <w:r w:rsidRPr="008C3F17">
              <w:rPr>
                <w:b/>
                <w:bCs/>
                <w:lang w:val="da-DK"/>
              </w:rPr>
              <w:t>(hvad tænkes iværksat af sikkerheds foranstaltninger)</w:t>
            </w:r>
          </w:p>
          <w:p w14:paraId="28D69A7A" w14:textId="77777777" w:rsidR="00620AA5" w:rsidRPr="008C3F17" w:rsidRDefault="00620AA5" w:rsidP="00620AA5">
            <w:pPr>
              <w:pStyle w:val="Brdtekst"/>
              <w:rPr>
                <w:b/>
                <w:bCs/>
                <w:lang w:val="da-DK"/>
              </w:rPr>
            </w:pPr>
          </w:p>
        </w:tc>
        <w:tc>
          <w:tcPr>
            <w:tcW w:w="3184" w:type="dxa"/>
            <w:shd w:val="clear" w:color="auto" w:fill="D9D9D9" w:themeFill="background1" w:themeFillShade="D9"/>
          </w:tcPr>
          <w:p w14:paraId="4BF10D1E" w14:textId="77777777" w:rsidR="00620AA5" w:rsidRPr="008C3F17" w:rsidRDefault="00620AA5" w:rsidP="00620AA5">
            <w:pPr>
              <w:pStyle w:val="Brdtekst"/>
              <w:rPr>
                <w:b/>
                <w:lang w:val="da-DK"/>
              </w:rPr>
            </w:pPr>
            <w:r w:rsidRPr="008C3F17">
              <w:rPr>
                <w:b/>
                <w:lang w:val="da-DK"/>
              </w:rPr>
              <w:t>Hvorfor vurderes sandsynlighed</w:t>
            </w:r>
            <w:r>
              <w:rPr>
                <w:b/>
                <w:lang w:val="da-DK"/>
              </w:rPr>
              <w:t>/</w:t>
            </w:r>
            <w:r w:rsidRPr="008C3F17">
              <w:rPr>
                <w:b/>
                <w:lang w:val="da-DK"/>
              </w:rPr>
              <w:t xml:space="preserve"> konsekvens til de angivne værdier?</w:t>
            </w:r>
          </w:p>
          <w:p w14:paraId="799106B8" w14:textId="77777777" w:rsidR="00620AA5" w:rsidRPr="008C3F17" w:rsidRDefault="00620AA5" w:rsidP="00620AA5">
            <w:pPr>
              <w:pStyle w:val="Brdtekst"/>
              <w:rPr>
                <w:b/>
                <w:bCs/>
                <w:lang w:val="da-DK"/>
              </w:rPr>
            </w:pPr>
          </w:p>
        </w:tc>
        <w:tc>
          <w:tcPr>
            <w:tcW w:w="1191" w:type="dxa"/>
            <w:shd w:val="clear" w:color="auto" w:fill="D9D9D9" w:themeFill="background1" w:themeFillShade="D9"/>
          </w:tcPr>
          <w:p w14:paraId="0824098B" w14:textId="77777777" w:rsidR="00226BDF" w:rsidRPr="008C3F17" w:rsidRDefault="00226BDF" w:rsidP="00226BDF">
            <w:pPr>
              <w:pStyle w:val="Brdtekst"/>
              <w:rPr>
                <w:b/>
                <w:bCs/>
                <w:lang w:val="da-DK"/>
              </w:rPr>
            </w:pPr>
            <w:r w:rsidRPr="008C3F17">
              <w:rPr>
                <w:b/>
                <w:bCs/>
                <w:lang w:val="da-DK"/>
              </w:rPr>
              <w:t>Sandsyn-lighed</w:t>
            </w:r>
          </w:p>
          <w:p w14:paraId="698EC6E7" w14:textId="77777777" w:rsidR="00226BDF" w:rsidRPr="008C3F17" w:rsidRDefault="00226BDF" w:rsidP="00226BDF">
            <w:pPr>
              <w:pStyle w:val="Brdtekst"/>
              <w:rPr>
                <w:b/>
                <w:bCs/>
                <w:lang w:val="da-DK"/>
              </w:rPr>
            </w:pPr>
          </w:p>
          <w:p w14:paraId="21D60E5C" w14:textId="2571689B" w:rsidR="00620AA5" w:rsidRPr="008C3F17" w:rsidRDefault="00226BDF" w:rsidP="00226BDF">
            <w:pPr>
              <w:pStyle w:val="Brdtekst"/>
              <w:jc w:val="center"/>
              <w:rPr>
                <w:b/>
                <w:bCs/>
                <w:lang w:val="da-DK"/>
              </w:rPr>
            </w:pPr>
            <w:r w:rsidRPr="008C3F17">
              <w:rPr>
                <w:b/>
                <w:bCs/>
                <w:lang w:val="da-DK"/>
              </w:rPr>
              <w:t>S</w:t>
            </w:r>
          </w:p>
        </w:tc>
        <w:tc>
          <w:tcPr>
            <w:tcW w:w="1085" w:type="dxa"/>
            <w:shd w:val="clear" w:color="auto" w:fill="D9D9D9" w:themeFill="background1" w:themeFillShade="D9"/>
          </w:tcPr>
          <w:p w14:paraId="50B93461" w14:textId="77777777" w:rsidR="00226BDF" w:rsidRDefault="00226BDF" w:rsidP="00620AA5">
            <w:pPr>
              <w:pStyle w:val="Brdtekst"/>
              <w:jc w:val="center"/>
              <w:rPr>
                <w:b/>
                <w:bCs/>
                <w:lang w:val="da-DK"/>
              </w:rPr>
            </w:pPr>
            <w:r>
              <w:rPr>
                <w:b/>
                <w:bCs/>
                <w:lang w:val="da-DK"/>
              </w:rPr>
              <w:t xml:space="preserve">Konse-kvens </w:t>
            </w:r>
          </w:p>
          <w:p w14:paraId="7CA80E1F" w14:textId="77777777" w:rsidR="00226BDF" w:rsidRDefault="00226BDF" w:rsidP="00620AA5">
            <w:pPr>
              <w:pStyle w:val="Brdtekst"/>
              <w:jc w:val="center"/>
              <w:rPr>
                <w:b/>
                <w:bCs/>
                <w:lang w:val="da-DK"/>
              </w:rPr>
            </w:pPr>
          </w:p>
          <w:p w14:paraId="72DBA825" w14:textId="23EE00F9" w:rsidR="00620AA5" w:rsidRPr="008C3F17" w:rsidRDefault="00226BDF" w:rsidP="00620AA5">
            <w:pPr>
              <w:pStyle w:val="Brdtekst"/>
              <w:jc w:val="center"/>
              <w:rPr>
                <w:b/>
                <w:bCs/>
                <w:lang w:val="da-DK"/>
              </w:rPr>
            </w:pPr>
            <w:r>
              <w:rPr>
                <w:b/>
                <w:bCs/>
                <w:lang w:val="da-DK"/>
              </w:rPr>
              <w:t>K</w:t>
            </w:r>
          </w:p>
        </w:tc>
        <w:tc>
          <w:tcPr>
            <w:tcW w:w="852" w:type="dxa"/>
            <w:shd w:val="clear" w:color="auto" w:fill="D9D9D9" w:themeFill="background1" w:themeFillShade="D9"/>
          </w:tcPr>
          <w:p w14:paraId="6FCE8C99" w14:textId="77777777" w:rsidR="00620AA5" w:rsidRPr="008C3F17" w:rsidRDefault="00620AA5" w:rsidP="00620AA5">
            <w:pPr>
              <w:pStyle w:val="Brdtekst"/>
              <w:rPr>
                <w:b/>
                <w:bCs/>
                <w:lang w:val="da-DK"/>
              </w:rPr>
            </w:pPr>
            <w:r w:rsidRPr="008C3F17">
              <w:rPr>
                <w:b/>
                <w:bCs/>
                <w:lang w:val="da-DK"/>
              </w:rPr>
              <w:t xml:space="preserve">Risiko </w:t>
            </w:r>
          </w:p>
          <w:p w14:paraId="61F4BED8" w14:textId="77777777" w:rsidR="00620AA5" w:rsidRPr="008C3F17" w:rsidRDefault="00620AA5" w:rsidP="00620AA5">
            <w:pPr>
              <w:pStyle w:val="Brdtekst"/>
              <w:rPr>
                <w:b/>
                <w:bCs/>
                <w:lang w:val="da-DK"/>
              </w:rPr>
            </w:pPr>
          </w:p>
          <w:p w14:paraId="054A48A7" w14:textId="77777777" w:rsidR="00620AA5" w:rsidRPr="008C3F17" w:rsidRDefault="00620AA5" w:rsidP="00620AA5">
            <w:pPr>
              <w:pStyle w:val="Brdtekst"/>
              <w:rPr>
                <w:b/>
                <w:bCs/>
                <w:lang w:val="da-DK"/>
              </w:rPr>
            </w:pPr>
          </w:p>
          <w:p w14:paraId="0DD1DC87" w14:textId="52049F5B" w:rsidR="00620AA5" w:rsidRPr="008C3F17" w:rsidRDefault="00620AA5" w:rsidP="00226BDF">
            <w:pPr>
              <w:pStyle w:val="Brdtekst"/>
              <w:rPr>
                <w:b/>
                <w:bCs/>
                <w:lang w:val="da-DK"/>
              </w:rPr>
            </w:pPr>
            <w:r w:rsidRPr="008C3F17">
              <w:rPr>
                <w:b/>
                <w:bCs/>
                <w:lang w:val="da-DK"/>
              </w:rPr>
              <w:t>(</w:t>
            </w:r>
            <w:r w:rsidR="00226BDF">
              <w:rPr>
                <w:b/>
                <w:bCs/>
                <w:lang w:val="da-DK"/>
              </w:rPr>
              <w:t>S</w:t>
            </w:r>
            <w:r w:rsidRPr="008C3F17">
              <w:rPr>
                <w:b/>
                <w:bCs/>
                <w:lang w:val="da-DK"/>
              </w:rPr>
              <w:t>*</w:t>
            </w:r>
            <w:r w:rsidR="00226BDF">
              <w:rPr>
                <w:b/>
                <w:bCs/>
                <w:lang w:val="da-DK"/>
              </w:rPr>
              <w:t>K</w:t>
            </w:r>
            <w:r w:rsidRPr="008C3F17">
              <w:rPr>
                <w:b/>
                <w:bCs/>
                <w:lang w:val="da-DK"/>
              </w:rPr>
              <w:t>)</w:t>
            </w:r>
          </w:p>
        </w:tc>
      </w:tr>
      <w:tr w:rsidR="00620AA5" w:rsidRPr="008C3F17" w14:paraId="6C958171" w14:textId="77777777" w:rsidTr="00226BDF">
        <w:tc>
          <w:tcPr>
            <w:tcW w:w="473" w:type="dxa"/>
          </w:tcPr>
          <w:p w14:paraId="478E6720" w14:textId="77777777" w:rsidR="00620AA5" w:rsidRPr="008C3F17" w:rsidRDefault="00620AA5" w:rsidP="00620AA5">
            <w:pPr>
              <w:pStyle w:val="Brdtekst"/>
              <w:rPr>
                <w:lang w:val="da-DK"/>
              </w:rPr>
            </w:pPr>
            <w:r w:rsidRPr="008C3F17">
              <w:rPr>
                <w:lang w:val="da-DK"/>
              </w:rPr>
              <w:t>F1</w:t>
            </w:r>
          </w:p>
        </w:tc>
        <w:tc>
          <w:tcPr>
            <w:tcW w:w="1975" w:type="dxa"/>
          </w:tcPr>
          <w:p w14:paraId="2769B500" w14:textId="77777777" w:rsidR="00620AA5" w:rsidRDefault="00620AA5" w:rsidP="00620AA5">
            <w:pPr>
              <w:pStyle w:val="Brdtekst"/>
              <w:rPr>
                <w:i/>
                <w:color w:val="FF0000"/>
                <w:lang w:val="da-DK"/>
              </w:rPr>
            </w:pPr>
            <w:r>
              <w:rPr>
                <w:i/>
                <w:color w:val="FF0000"/>
                <w:lang w:val="da-DK"/>
              </w:rPr>
              <w:t>Eksempel:</w:t>
            </w:r>
          </w:p>
          <w:p w14:paraId="3D170F1E" w14:textId="24A9F6B1" w:rsidR="00620AA5" w:rsidRPr="008C3F17" w:rsidRDefault="00620AA5" w:rsidP="00620AA5">
            <w:pPr>
              <w:pStyle w:val="Brdtekst"/>
              <w:rPr>
                <w:i/>
                <w:color w:val="FF0000"/>
                <w:lang w:val="da-DK"/>
              </w:rPr>
            </w:pPr>
            <w:r w:rsidRPr="008C3F17">
              <w:rPr>
                <w:i/>
                <w:color w:val="FF0000"/>
                <w:lang w:val="da-DK"/>
              </w:rPr>
              <w:t>IT indbrud (hackere mm)</w:t>
            </w:r>
          </w:p>
        </w:tc>
        <w:tc>
          <w:tcPr>
            <w:tcW w:w="2616" w:type="dxa"/>
          </w:tcPr>
          <w:p w14:paraId="38ABB93B" w14:textId="77777777" w:rsidR="00620AA5" w:rsidRPr="008C3F17" w:rsidRDefault="00620AA5" w:rsidP="00620AA5">
            <w:pPr>
              <w:pStyle w:val="Brdtekst"/>
              <w:rPr>
                <w:lang w:val="da-DK"/>
              </w:rPr>
            </w:pPr>
            <w:r w:rsidRPr="008C3F17">
              <w:rPr>
                <w:i/>
                <w:color w:val="FF0000"/>
                <w:sz w:val="20"/>
                <w:lang w:val="da-DK"/>
              </w:rPr>
              <w:t>Udfyldes</w:t>
            </w:r>
          </w:p>
        </w:tc>
        <w:tc>
          <w:tcPr>
            <w:tcW w:w="2951" w:type="dxa"/>
          </w:tcPr>
          <w:p w14:paraId="2EEDE347" w14:textId="77777777" w:rsidR="00620AA5" w:rsidRPr="008C3F17" w:rsidRDefault="00620AA5" w:rsidP="00620AA5">
            <w:pPr>
              <w:pStyle w:val="Brdtekst"/>
              <w:rPr>
                <w:lang w:val="da-DK"/>
              </w:rPr>
            </w:pPr>
            <w:r w:rsidRPr="008C3F17">
              <w:rPr>
                <w:i/>
                <w:color w:val="FF0000"/>
                <w:sz w:val="20"/>
                <w:lang w:val="da-DK"/>
              </w:rPr>
              <w:t>Udfyldes</w:t>
            </w:r>
          </w:p>
        </w:tc>
        <w:tc>
          <w:tcPr>
            <w:tcW w:w="3184" w:type="dxa"/>
          </w:tcPr>
          <w:p w14:paraId="7734E246" w14:textId="77777777" w:rsidR="00620AA5" w:rsidRPr="008C3F17" w:rsidRDefault="00620AA5" w:rsidP="00620AA5">
            <w:pPr>
              <w:pStyle w:val="Brdtekst"/>
              <w:rPr>
                <w:lang w:val="da-DK"/>
              </w:rPr>
            </w:pPr>
            <w:r w:rsidRPr="008C3F17">
              <w:rPr>
                <w:i/>
                <w:color w:val="FF0000"/>
                <w:sz w:val="20"/>
                <w:lang w:val="da-DK"/>
              </w:rPr>
              <w:t>Udfyldes</w:t>
            </w:r>
          </w:p>
        </w:tc>
        <w:tc>
          <w:tcPr>
            <w:tcW w:w="1191" w:type="dxa"/>
          </w:tcPr>
          <w:p w14:paraId="42D97C35" w14:textId="5F1EBFCB" w:rsidR="00620AA5" w:rsidRPr="008C3F17" w:rsidRDefault="00226BDF" w:rsidP="00620AA5">
            <w:pPr>
              <w:pStyle w:val="Brdtekst"/>
              <w:jc w:val="center"/>
              <w:rPr>
                <w:i/>
                <w:lang w:val="da-DK"/>
              </w:rPr>
            </w:pPr>
            <w:r>
              <w:rPr>
                <w:i/>
                <w:color w:val="FF0000"/>
                <w:lang w:val="da-DK"/>
              </w:rPr>
              <w:t>S</w:t>
            </w:r>
          </w:p>
        </w:tc>
        <w:tc>
          <w:tcPr>
            <w:tcW w:w="1085" w:type="dxa"/>
          </w:tcPr>
          <w:p w14:paraId="2C7EE2EF" w14:textId="3A73905E" w:rsidR="00620AA5" w:rsidRPr="008C3F17" w:rsidRDefault="00226BDF" w:rsidP="00620AA5">
            <w:pPr>
              <w:pStyle w:val="Brdtekst"/>
              <w:jc w:val="center"/>
              <w:rPr>
                <w:lang w:val="da-DK"/>
              </w:rPr>
            </w:pPr>
            <w:r>
              <w:rPr>
                <w:i/>
                <w:color w:val="FF0000"/>
                <w:lang w:val="da-DK"/>
              </w:rPr>
              <w:t>K</w:t>
            </w:r>
          </w:p>
        </w:tc>
        <w:tc>
          <w:tcPr>
            <w:tcW w:w="852" w:type="dxa"/>
          </w:tcPr>
          <w:p w14:paraId="1AD4B0F6" w14:textId="427A0985" w:rsidR="00620AA5" w:rsidRPr="008C3F17" w:rsidRDefault="00226BDF" w:rsidP="00226BDF">
            <w:pPr>
              <w:pStyle w:val="Brdtekst"/>
              <w:jc w:val="center"/>
              <w:rPr>
                <w:lang w:val="da-DK"/>
              </w:rPr>
            </w:pPr>
            <w:r>
              <w:rPr>
                <w:i/>
                <w:color w:val="FF0000"/>
                <w:lang w:val="da-DK"/>
              </w:rPr>
              <w:t>S*</w:t>
            </w:r>
            <w:r w:rsidR="00620AA5" w:rsidRPr="008C3F17">
              <w:rPr>
                <w:i/>
                <w:color w:val="FF0000"/>
                <w:lang w:val="da-DK"/>
              </w:rPr>
              <w:t>K</w:t>
            </w:r>
          </w:p>
        </w:tc>
      </w:tr>
      <w:tr w:rsidR="00620AA5" w:rsidRPr="008C3F17" w14:paraId="6FE43BCB" w14:textId="77777777" w:rsidTr="00226BDF">
        <w:tc>
          <w:tcPr>
            <w:tcW w:w="473" w:type="dxa"/>
          </w:tcPr>
          <w:p w14:paraId="3E93AF1B" w14:textId="77777777" w:rsidR="00620AA5" w:rsidRPr="008C3F17" w:rsidRDefault="00620AA5" w:rsidP="00620AA5">
            <w:pPr>
              <w:pStyle w:val="Brdtekst"/>
              <w:rPr>
                <w:lang w:val="da-DK"/>
              </w:rPr>
            </w:pPr>
            <w:r w:rsidRPr="008C3F17">
              <w:rPr>
                <w:lang w:val="da-DK"/>
              </w:rPr>
              <w:t>F2</w:t>
            </w:r>
          </w:p>
        </w:tc>
        <w:tc>
          <w:tcPr>
            <w:tcW w:w="1975" w:type="dxa"/>
          </w:tcPr>
          <w:p w14:paraId="3D657E97" w14:textId="77777777" w:rsidR="00620AA5" w:rsidRDefault="00620AA5" w:rsidP="00620AA5">
            <w:pPr>
              <w:pStyle w:val="Brdtekst"/>
              <w:rPr>
                <w:i/>
                <w:color w:val="FF0000"/>
                <w:lang w:val="da-DK"/>
              </w:rPr>
            </w:pPr>
            <w:r>
              <w:rPr>
                <w:i/>
                <w:color w:val="FF0000"/>
                <w:lang w:val="da-DK"/>
              </w:rPr>
              <w:t>Eksempel:</w:t>
            </w:r>
          </w:p>
          <w:p w14:paraId="42B17DBE" w14:textId="77777777" w:rsidR="00620AA5" w:rsidRPr="008C3F17" w:rsidRDefault="00620AA5" w:rsidP="00620AA5">
            <w:pPr>
              <w:pStyle w:val="Brdtekst"/>
              <w:rPr>
                <w:i/>
                <w:color w:val="FF0000"/>
                <w:lang w:val="da-DK"/>
              </w:rPr>
            </w:pPr>
            <w:r w:rsidRPr="008C3F17">
              <w:rPr>
                <w:i/>
                <w:color w:val="FF0000"/>
                <w:lang w:val="da-DK"/>
              </w:rPr>
              <w:t>Manglende træning</w:t>
            </w:r>
          </w:p>
        </w:tc>
        <w:tc>
          <w:tcPr>
            <w:tcW w:w="2616" w:type="dxa"/>
          </w:tcPr>
          <w:p w14:paraId="2E31C12F" w14:textId="77777777" w:rsidR="00620AA5" w:rsidRPr="008C3F17" w:rsidRDefault="00620AA5" w:rsidP="00620AA5">
            <w:pPr>
              <w:pStyle w:val="Brdtekst"/>
              <w:rPr>
                <w:lang w:val="da-DK"/>
              </w:rPr>
            </w:pPr>
          </w:p>
        </w:tc>
        <w:tc>
          <w:tcPr>
            <w:tcW w:w="2951" w:type="dxa"/>
          </w:tcPr>
          <w:p w14:paraId="45CCF5C6" w14:textId="77777777" w:rsidR="00620AA5" w:rsidRPr="008C3F17" w:rsidRDefault="00620AA5" w:rsidP="00620AA5">
            <w:pPr>
              <w:pStyle w:val="Brdtekst"/>
              <w:rPr>
                <w:lang w:val="da-DK"/>
              </w:rPr>
            </w:pPr>
          </w:p>
        </w:tc>
        <w:tc>
          <w:tcPr>
            <w:tcW w:w="3184" w:type="dxa"/>
          </w:tcPr>
          <w:p w14:paraId="62FD94A1" w14:textId="77777777" w:rsidR="00620AA5" w:rsidRPr="008C3F17" w:rsidRDefault="00620AA5" w:rsidP="00620AA5">
            <w:pPr>
              <w:pStyle w:val="Brdtekst"/>
              <w:rPr>
                <w:lang w:val="da-DK"/>
              </w:rPr>
            </w:pPr>
          </w:p>
        </w:tc>
        <w:tc>
          <w:tcPr>
            <w:tcW w:w="1191" w:type="dxa"/>
          </w:tcPr>
          <w:p w14:paraId="353BCD50" w14:textId="77777777" w:rsidR="00620AA5" w:rsidRPr="008C3F17" w:rsidRDefault="00620AA5" w:rsidP="00620AA5">
            <w:pPr>
              <w:pStyle w:val="Brdtekst"/>
              <w:rPr>
                <w:lang w:val="da-DK"/>
              </w:rPr>
            </w:pPr>
          </w:p>
        </w:tc>
        <w:tc>
          <w:tcPr>
            <w:tcW w:w="1085" w:type="dxa"/>
          </w:tcPr>
          <w:p w14:paraId="52405452" w14:textId="77777777" w:rsidR="00620AA5" w:rsidRPr="008C3F17" w:rsidRDefault="00620AA5" w:rsidP="00620AA5">
            <w:pPr>
              <w:pStyle w:val="Brdtekst"/>
              <w:rPr>
                <w:lang w:val="da-DK"/>
              </w:rPr>
            </w:pPr>
          </w:p>
        </w:tc>
        <w:tc>
          <w:tcPr>
            <w:tcW w:w="852" w:type="dxa"/>
          </w:tcPr>
          <w:p w14:paraId="08EFBAF7" w14:textId="77777777" w:rsidR="00620AA5" w:rsidRPr="008C3F17" w:rsidRDefault="00620AA5" w:rsidP="00620AA5">
            <w:pPr>
              <w:pStyle w:val="Brdtekst"/>
              <w:rPr>
                <w:lang w:val="da-DK"/>
              </w:rPr>
            </w:pPr>
          </w:p>
        </w:tc>
      </w:tr>
      <w:tr w:rsidR="00620AA5" w:rsidRPr="008C3F17" w14:paraId="6E743F60" w14:textId="77777777" w:rsidTr="00226BDF">
        <w:tc>
          <w:tcPr>
            <w:tcW w:w="473" w:type="dxa"/>
          </w:tcPr>
          <w:p w14:paraId="21D6BF14" w14:textId="77777777" w:rsidR="00620AA5" w:rsidRPr="008C3F17" w:rsidRDefault="00620AA5" w:rsidP="00620AA5">
            <w:pPr>
              <w:pStyle w:val="Brdtekst"/>
              <w:rPr>
                <w:lang w:val="da-DK"/>
              </w:rPr>
            </w:pPr>
            <w:r w:rsidRPr="008C3F17">
              <w:rPr>
                <w:lang w:val="da-DK"/>
              </w:rPr>
              <w:t>F3</w:t>
            </w:r>
          </w:p>
        </w:tc>
        <w:tc>
          <w:tcPr>
            <w:tcW w:w="1975" w:type="dxa"/>
          </w:tcPr>
          <w:p w14:paraId="39A25CB7" w14:textId="77777777" w:rsidR="00620AA5" w:rsidRDefault="00620AA5" w:rsidP="00620AA5">
            <w:pPr>
              <w:pStyle w:val="Brdtekst"/>
              <w:rPr>
                <w:i/>
                <w:color w:val="FF0000"/>
                <w:lang w:val="da-DK"/>
              </w:rPr>
            </w:pPr>
            <w:r>
              <w:rPr>
                <w:i/>
                <w:color w:val="FF0000"/>
                <w:lang w:val="da-DK"/>
              </w:rPr>
              <w:t>Eksempel:</w:t>
            </w:r>
          </w:p>
          <w:p w14:paraId="466D1E22" w14:textId="77777777" w:rsidR="00620AA5" w:rsidRPr="008C3F17" w:rsidRDefault="00620AA5" w:rsidP="00620AA5">
            <w:pPr>
              <w:pStyle w:val="Brdtekst"/>
              <w:rPr>
                <w:i/>
                <w:color w:val="FF0000"/>
                <w:lang w:val="da-DK"/>
              </w:rPr>
            </w:pPr>
            <w:r w:rsidRPr="008C3F17">
              <w:rPr>
                <w:i/>
                <w:color w:val="FF0000"/>
                <w:lang w:val="da-DK"/>
              </w:rPr>
              <w:t xml:space="preserve">Anvendelsesfejl </w:t>
            </w:r>
          </w:p>
        </w:tc>
        <w:tc>
          <w:tcPr>
            <w:tcW w:w="2616" w:type="dxa"/>
          </w:tcPr>
          <w:p w14:paraId="6329DD35" w14:textId="77777777" w:rsidR="00620AA5" w:rsidRPr="008C3F17" w:rsidRDefault="00620AA5" w:rsidP="00620AA5">
            <w:pPr>
              <w:pStyle w:val="Brdtekst"/>
              <w:rPr>
                <w:lang w:val="da-DK"/>
              </w:rPr>
            </w:pPr>
          </w:p>
        </w:tc>
        <w:tc>
          <w:tcPr>
            <w:tcW w:w="2951" w:type="dxa"/>
          </w:tcPr>
          <w:p w14:paraId="581838CF" w14:textId="77777777" w:rsidR="00620AA5" w:rsidRPr="008C3F17" w:rsidRDefault="00620AA5" w:rsidP="00620AA5">
            <w:pPr>
              <w:pStyle w:val="Brdtekst"/>
              <w:rPr>
                <w:lang w:val="da-DK"/>
              </w:rPr>
            </w:pPr>
          </w:p>
        </w:tc>
        <w:tc>
          <w:tcPr>
            <w:tcW w:w="3184" w:type="dxa"/>
          </w:tcPr>
          <w:p w14:paraId="34482F06" w14:textId="77777777" w:rsidR="00620AA5" w:rsidRPr="008C3F17" w:rsidRDefault="00620AA5" w:rsidP="00620AA5">
            <w:pPr>
              <w:pStyle w:val="Brdtekst"/>
              <w:rPr>
                <w:lang w:val="da-DK"/>
              </w:rPr>
            </w:pPr>
          </w:p>
        </w:tc>
        <w:tc>
          <w:tcPr>
            <w:tcW w:w="1191" w:type="dxa"/>
          </w:tcPr>
          <w:p w14:paraId="5040BA24" w14:textId="77777777" w:rsidR="00620AA5" w:rsidRPr="008C3F17" w:rsidRDefault="00620AA5" w:rsidP="00620AA5">
            <w:pPr>
              <w:pStyle w:val="Brdtekst"/>
              <w:rPr>
                <w:lang w:val="da-DK"/>
              </w:rPr>
            </w:pPr>
          </w:p>
        </w:tc>
        <w:tc>
          <w:tcPr>
            <w:tcW w:w="1085" w:type="dxa"/>
          </w:tcPr>
          <w:p w14:paraId="5E31E36C" w14:textId="77777777" w:rsidR="00620AA5" w:rsidRPr="008C3F17" w:rsidRDefault="00620AA5" w:rsidP="00620AA5">
            <w:pPr>
              <w:pStyle w:val="Brdtekst"/>
              <w:rPr>
                <w:lang w:val="da-DK"/>
              </w:rPr>
            </w:pPr>
          </w:p>
        </w:tc>
        <w:tc>
          <w:tcPr>
            <w:tcW w:w="852" w:type="dxa"/>
          </w:tcPr>
          <w:p w14:paraId="3AEE991A" w14:textId="77777777" w:rsidR="00620AA5" w:rsidRPr="008C3F17" w:rsidRDefault="00620AA5" w:rsidP="00620AA5">
            <w:pPr>
              <w:pStyle w:val="Brdtekst"/>
              <w:rPr>
                <w:lang w:val="da-DK"/>
              </w:rPr>
            </w:pPr>
          </w:p>
        </w:tc>
      </w:tr>
      <w:tr w:rsidR="00620AA5" w:rsidRPr="008C3F17" w14:paraId="777268C1" w14:textId="77777777" w:rsidTr="00226BDF">
        <w:tc>
          <w:tcPr>
            <w:tcW w:w="473" w:type="dxa"/>
          </w:tcPr>
          <w:p w14:paraId="7CB04A45" w14:textId="77777777" w:rsidR="00620AA5" w:rsidRPr="008C3F17" w:rsidRDefault="00620AA5" w:rsidP="00620AA5">
            <w:pPr>
              <w:pStyle w:val="Brdtekst"/>
              <w:rPr>
                <w:lang w:val="da-DK"/>
              </w:rPr>
            </w:pPr>
            <w:r w:rsidRPr="008C3F17">
              <w:rPr>
                <w:lang w:val="da-DK"/>
              </w:rPr>
              <w:t>F4</w:t>
            </w:r>
          </w:p>
        </w:tc>
        <w:tc>
          <w:tcPr>
            <w:tcW w:w="1975" w:type="dxa"/>
          </w:tcPr>
          <w:p w14:paraId="6D175625" w14:textId="77777777" w:rsidR="00620AA5" w:rsidRDefault="00620AA5" w:rsidP="00620AA5">
            <w:pPr>
              <w:pStyle w:val="Brdtekst"/>
              <w:rPr>
                <w:i/>
                <w:color w:val="FF0000"/>
                <w:lang w:val="da-DK"/>
              </w:rPr>
            </w:pPr>
            <w:r>
              <w:rPr>
                <w:i/>
                <w:color w:val="FF0000"/>
                <w:lang w:val="da-DK"/>
              </w:rPr>
              <w:t>Eksempel:</w:t>
            </w:r>
          </w:p>
          <w:p w14:paraId="121E37C6" w14:textId="77777777" w:rsidR="00620AA5" w:rsidRPr="008C3F17" w:rsidRDefault="00620AA5" w:rsidP="00620AA5">
            <w:pPr>
              <w:pStyle w:val="Brdtekst"/>
              <w:rPr>
                <w:i/>
                <w:color w:val="FF0000"/>
                <w:lang w:val="da-DK"/>
              </w:rPr>
            </w:pPr>
            <w:r w:rsidRPr="008C3F17">
              <w:rPr>
                <w:i/>
                <w:color w:val="FF0000"/>
                <w:lang w:val="da-DK"/>
              </w:rPr>
              <w:t xml:space="preserve">Systemfejl </w:t>
            </w:r>
          </w:p>
        </w:tc>
        <w:tc>
          <w:tcPr>
            <w:tcW w:w="2616" w:type="dxa"/>
          </w:tcPr>
          <w:p w14:paraId="2C4E6067" w14:textId="77777777" w:rsidR="00620AA5" w:rsidRPr="008C3F17" w:rsidRDefault="00620AA5" w:rsidP="00620AA5">
            <w:pPr>
              <w:pStyle w:val="Brdtekst"/>
              <w:rPr>
                <w:lang w:val="da-DK"/>
              </w:rPr>
            </w:pPr>
          </w:p>
        </w:tc>
        <w:tc>
          <w:tcPr>
            <w:tcW w:w="2951" w:type="dxa"/>
          </w:tcPr>
          <w:p w14:paraId="55D50F1B" w14:textId="77777777" w:rsidR="00620AA5" w:rsidRPr="008C3F17" w:rsidRDefault="00620AA5" w:rsidP="00620AA5">
            <w:pPr>
              <w:pStyle w:val="Brdtekst"/>
              <w:rPr>
                <w:lang w:val="da-DK"/>
              </w:rPr>
            </w:pPr>
          </w:p>
        </w:tc>
        <w:tc>
          <w:tcPr>
            <w:tcW w:w="3184" w:type="dxa"/>
          </w:tcPr>
          <w:p w14:paraId="69B167C8" w14:textId="77777777" w:rsidR="00620AA5" w:rsidRPr="008C3F17" w:rsidRDefault="00620AA5" w:rsidP="00620AA5">
            <w:pPr>
              <w:pStyle w:val="Brdtekst"/>
              <w:rPr>
                <w:lang w:val="da-DK"/>
              </w:rPr>
            </w:pPr>
          </w:p>
        </w:tc>
        <w:tc>
          <w:tcPr>
            <w:tcW w:w="1191" w:type="dxa"/>
          </w:tcPr>
          <w:p w14:paraId="55E74FDA" w14:textId="77777777" w:rsidR="00620AA5" w:rsidRPr="008C3F17" w:rsidRDefault="00620AA5" w:rsidP="00620AA5">
            <w:pPr>
              <w:pStyle w:val="Brdtekst"/>
              <w:rPr>
                <w:lang w:val="da-DK"/>
              </w:rPr>
            </w:pPr>
          </w:p>
        </w:tc>
        <w:tc>
          <w:tcPr>
            <w:tcW w:w="1085" w:type="dxa"/>
          </w:tcPr>
          <w:p w14:paraId="25EF4320" w14:textId="77777777" w:rsidR="00620AA5" w:rsidRPr="008C3F17" w:rsidRDefault="00620AA5" w:rsidP="00620AA5">
            <w:pPr>
              <w:pStyle w:val="Brdtekst"/>
              <w:rPr>
                <w:lang w:val="da-DK"/>
              </w:rPr>
            </w:pPr>
          </w:p>
        </w:tc>
        <w:tc>
          <w:tcPr>
            <w:tcW w:w="852" w:type="dxa"/>
          </w:tcPr>
          <w:p w14:paraId="66EEEFCD" w14:textId="77777777" w:rsidR="00620AA5" w:rsidRPr="008C3F17" w:rsidRDefault="00620AA5" w:rsidP="00620AA5">
            <w:pPr>
              <w:pStyle w:val="Brdtekst"/>
              <w:rPr>
                <w:lang w:val="da-DK"/>
              </w:rPr>
            </w:pPr>
          </w:p>
        </w:tc>
      </w:tr>
      <w:tr w:rsidR="00620AA5" w:rsidRPr="008C3F17" w14:paraId="0024CAEA" w14:textId="77777777" w:rsidTr="00226BDF">
        <w:tc>
          <w:tcPr>
            <w:tcW w:w="473" w:type="dxa"/>
          </w:tcPr>
          <w:p w14:paraId="7B29B9C8" w14:textId="77777777" w:rsidR="00620AA5" w:rsidRPr="008C3F17" w:rsidRDefault="00620AA5" w:rsidP="00620AA5">
            <w:pPr>
              <w:pStyle w:val="Brdtekst"/>
              <w:rPr>
                <w:lang w:val="da-DK"/>
              </w:rPr>
            </w:pPr>
          </w:p>
        </w:tc>
        <w:tc>
          <w:tcPr>
            <w:tcW w:w="1975" w:type="dxa"/>
          </w:tcPr>
          <w:p w14:paraId="0AC92FA9" w14:textId="77777777" w:rsidR="00620AA5" w:rsidRPr="008C3F17" w:rsidRDefault="00620AA5" w:rsidP="00620AA5">
            <w:pPr>
              <w:pStyle w:val="Brdtekst"/>
              <w:rPr>
                <w:lang w:val="da-DK"/>
              </w:rPr>
            </w:pPr>
          </w:p>
        </w:tc>
        <w:tc>
          <w:tcPr>
            <w:tcW w:w="2616" w:type="dxa"/>
          </w:tcPr>
          <w:p w14:paraId="63361F90" w14:textId="77777777" w:rsidR="00620AA5" w:rsidRPr="008C3F17" w:rsidRDefault="00620AA5" w:rsidP="00620AA5">
            <w:pPr>
              <w:pStyle w:val="Brdtekst"/>
              <w:rPr>
                <w:lang w:val="da-DK"/>
              </w:rPr>
            </w:pPr>
          </w:p>
        </w:tc>
        <w:tc>
          <w:tcPr>
            <w:tcW w:w="2951" w:type="dxa"/>
          </w:tcPr>
          <w:p w14:paraId="2E65C7DB" w14:textId="77777777" w:rsidR="00620AA5" w:rsidRPr="008C3F17" w:rsidRDefault="00620AA5" w:rsidP="00620AA5">
            <w:pPr>
              <w:pStyle w:val="Brdtekst"/>
              <w:rPr>
                <w:lang w:val="da-DK"/>
              </w:rPr>
            </w:pPr>
          </w:p>
        </w:tc>
        <w:tc>
          <w:tcPr>
            <w:tcW w:w="3184" w:type="dxa"/>
          </w:tcPr>
          <w:p w14:paraId="11B0EFA8" w14:textId="77777777" w:rsidR="00620AA5" w:rsidRPr="008C3F17" w:rsidRDefault="00620AA5" w:rsidP="00620AA5">
            <w:pPr>
              <w:pStyle w:val="Brdtekst"/>
              <w:rPr>
                <w:lang w:val="da-DK"/>
              </w:rPr>
            </w:pPr>
          </w:p>
        </w:tc>
        <w:tc>
          <w:tcPr>
            <w:tcW w:w="1191" w:type="dxa"/>
          </w:tcPr>
          <w:p w14:paraId="4BE6C45E" w14:textId="77777777" w:rsidR="00620AA5" w:rsidRPr="008C3F17" w:rsidRDefault="00620AA5" w:rsidP="00620AA5">
            <w:pPr>
              <w:pStyle w:val="Brdtekst"/>
              <w:rPr>
                <w:lang w:val="da-DK"/>
              </w:rPr>
            </w:pPr>
          </w:p>
        </w:tc>
        <w:tc>
          <w:tcPr>
            <w:tcW w:w="1085" w:type="dxa"/>
          </w:tcPr>
          <w:p w14:paraId="6F0816CC" w14:textId="77777777" w:rsidR="00620AA5" w:rsidRPr="008C3F17" w:rsidRDefault="00620AA5" w:rsidP="00620AA5">
            <w:pPr>
              <w:pStyle w:val="Brdtekst"/>
              <w:rPr>
                <w:lang w:val="da-DK"/>
              </w:rPr>
            </w:pPr>
          </w:p>
        </w:tc>
        <w:tc>
          <w:tcPr>
            <w:tcW w:w="852" w:type="dxa"/>
          </w:tcPr>
          <w:p w14:paraId="245F8958" w14:textId="77777777" w:rsidR="00620AA5" w:rsidRPr="008C3F17" w:rsidRDefault="00620AA5" w:rsidP="00620AA5">
            <w:pPr>
              <w:pStyle w:val="Brdtekst"/>
              <w:rPr>
                <w:lang w:val="da-DK"/>
              </w:rPr>
            </w:pPr>
          </w:p>
        </w:tc>
      </w:tr>
      <w:tr w:rsidR="00620AA5" w:rsidRPr="008C3F17" w14:paraId="36F1CCB0" w14:textId="77777777" w:rsidTr="00226BDF">
        <w:tc>
          <w:tcPr>
            <w:tcW w:w="473" w:type="dxa"/>
          </w:tcPr>
          <w:p w14:paraId="1E893399" w14:textId="77777777" w:rsidR="00620AA5" w:rsidRPr="008C3F17" w:rsidRDefault="00620AA5" w:rsidP="00620AA5">
            <w:pPr>
              <w:pStyle w:val="Brdtekst"/>
              <w:rPr>
                <w:lang w:val="da-DK"/>
              </w:rPr>
            </w:pPr>
          </w:p>
        </w:tc>
        <w:tc>
          <w:tcPr>
            <w:tcW w:w="1975" w:type="dxa"/>
          </w:tcPr>
          <w:p w14:paraId="108D3E17" w14:textId="77777777" w:rsidR="00620AA5" w:rsidRPr="008C3F17" w:rsidRDefault="00620AA5" w:rsidP="00620AA5">
            <w:pPr>
              <w:pStyle w:val="Brdtekst"/>
              <w:rPr>
                <w:lang w:val="da-DK"/>
              </w:rPr>
            </w:pPr>
          </w:p>
        </w:tc>
        <w:tc>
          <w:tcPr>
            <w:tcW w:w="2616" w:type="dxa"/>
          </w:tcPr>
          <w:p w14:paraId="1593C17D" w14:textId="77777777" w:rsidR="00620AA5" w:rsidRPr="008C3F17" w:rsidRDefault="00620AA5" w:rsidP="00620AA5">
            <w:pPr>
              <w:pStyle w:val="Brdtekst"/>
              <w:rPr>
                <w:lang w:val="da-DK"/>
              </w:rPr>
            </w:pPr>
          </w:p>
        </w:tc>
        <w:tc>
          <w:tcPr>
            <w:tcW w:w="2951" w:type="dxa"/>
          </w:tcPr>
          <w:p w14:paraId="607296AD" w14:textId="77777777" w:rsidR="00620AA5" w:rsidRPr="008C3F17" w:rsidRDefault="00620AA5" w:rsidP="00620AA5">
            <w:pPr>
              <w:pStyle w:val="Brdtekst"/>
              <w:rPr>
                <w:lang w:val="da-DK"/>
              </w:rPr>
            </w:pPr>
          </w:p>
        </w:tc>
        <w:tc>
          <w:tcPr>
            <w:tcW w:w="3184" w:type="dxa"/>
          </w:tcPr>
          <w:p w14:paraId="270B4284" w14:textId="77777777" w:rsidR="00620AA5" w:rsidRPr="008C3F17" w:rsidRDefault="00620AA5" w:rsidP="00620AA5">
            <w:pPr>
              <w:pStyle w:val="Brdtekst"/>
              <w:rPr>
                <w:lang w:val="da-DK"/>
              </w:rPr>
            </w:pPr>
          </w:p>
        </w:tc>
        <w:tc>
          <w:tcPr>
            <w:tcW w:w="1191" w:type="dxa"/>
          </w:tcPr>
          <w:p w14:paraId="7603895B" w14:textId="77777777" w:rsidR="00620AA5" w:rsidRPr="008C3F17" w:rsidRDefault="00620AA5" w:rsidP="00620AA5">
            <w:pPr>
              <w:pStyle w:val="Brdtekst"/>
              <w:rPr>
                <w:lang w:val="da-DK"/>
              </w:rPr>
            </w:pPr>
          </w:p>
        </w:tc>
        <w:tc>
          <w:tcPr>
            <w:tcW w:w="1085" w:type="dxa"/>
          </w:tcPr>
          <w:p w14:paraId="00B96C3C" w14:textId="77777777" w:rsidR="00620AA5" w:rsidRPr="008C3F17" w:rsidRDefault="00620AA5" w:rsidP="00620AA5">
            <w:pPr>
              <w:pStyle w:val="Brdtekst"/>
              <w:rPr>
                <w:lang w:val="da-DK"/>
              </w:rPr>
            </w:pPr>
          </w:p>
        </w:tc>
        <w:tc>
          <w:tcPr>
            <w:tcW w:w="852" w:type="dxa"/>
          </w:tcPr>
          <w:p w14:paraId="6479FD28" w14:textId="77777777" w:rsidR="00620AA5" w:rsidRPr="008C3F17" w:rsidRDefault="00620AA5" w:rsidP="00620AA5">
            <w:pPr>
              <w:pStyle w:val="Brdtekst"/>
              <w:rPr>
                <w:lang w:val="da-DK"/>
              </w:rPr>
            </w:pPr>
          </w:p>
        </w:tc>
      </w:tr>
    </w:tbl>
    <w:p w14:paraId="7546431E" w14:textId="77777777" w:rsidR="00620AA5" w:rsidRDefault="00620AA5" w:rsidP="00620AA5">
      <w:pPr>
        <w:pStyle w:val="Brdtekst"/>
        <w:ind w:left="1133"/>
        <w:rPr>
          <w:lang w:val="da-DK"/>
        </w:rPr>
      </w:pPr>
    </w:p>
    <w:p w14:paraId="0397AE70" w14:textId="609C2278" w:rsidR="00620AA5" w:rsidRDefault="00620AA5" w:rsidP="00C26DCF">
      <w:pPr>
        <w:pStyle w:val="Brdtekst"/>
        <w:rPr>
          <w:lang w:val="da-DK"/>
        </w:rPr>
      </w:pPr>
    </w:p>
    <w:p w14:paraId="60E34622" w14:textId="76EB6CCD" w:rsidR="00620AA5" w:rsidRDefault="00620AA5" w:rsidP="00C26DCF">
      <w:pPr>
        <w:pStyle w:val="Brdtekst"/>
        <w:rPr>
          <w:lang w:val="da-DK"/>
        </w:rPr>
      </w:pPr>
    </w:p>
    <w:p w14:paraId="40B9E5FD" w14:textId="15D84C24" w:rsidR="00620AA5" w:rsidRDefault="00620AA5" w:rsidP="00C26DCF">
      <w:pPr>
        <w:pStyle w:val="Brdtekst"/>
        <w:rPr>
          <w:lang w:val="da-DK"/>
        </w:rPr>
      </w:pPr>
    </w:p>
    <w:p w14:paraId="25EDBEAC" w14:textId="1BE5F9FE" w:rsidR="00620AA5" w:rsidRDefault="00620AA5" w:rsidP="00C26DCF">
      <w:pPr>
        <w:pStyle w:val="Brdtekst"/>
        <w:rPr>
          <w:lang w:val="da-DK"/>
        </w:rPr>
      </w:pPr>
    </w:p>
    <w:p w14:paraId="60B43E71" w14:textId="1B4B23F8" w:rsidR="00620AA5" w:rsidRDefault="00620AA5" w:rsidP="00C26DCF">
      <w:pPr>
        <w:pStyle w:val="Brdtekst"/>
        <w:rPr>
          <w:lang w:val="da-DK"/>
        </w:rPr>
      </w:pPr>
    </w:p>
    <w:p w14:paraId="2CAF9326" w14:textId="77777777" w:rsidR="00620AA5" w:rsidRDefault="00620AA5" w:rsidP="00C26DCF">
      <w:pPr>
        <w:pStyle w:val="Brdtekst"/>
        <w:rPr>
          <w:lang w:val="da-DK"/>
        </w:rPr>
      </w:pPr>
    </w:p>
    <w:tbl>
      <w:tblPr>
        <w:tblStyle w:val="Tabel-Gitter"/>
        <w:tblW w:w="14327" w:type="dxa"/>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0C94E88B" w14:textId="77777777" w:rsidTr="00226BDF">
        <w:trPr>
          <w:tblHeader/>
        </w:trPr>
        <w:tc>
          <w:tcPr>
            <w:tcW w:w="14327" w:type="dxa"/>
            <w:gridSpan w:val="8"/>
            <w:shd w:val="clear" w:color="auto" w:fill="D9D9D9" w:themeFill="background1" w:themeFillShade="D9"/>
          </w:tcPr>
          <w:p w14:paraId="2CD9E671" w14:textId="6D4B34E3" w:rsidR="00620AA5" w:rsidRPr="008C3F17" w:rsidRDefault="00620AA5" w:rsidP="00620AA5">
            <w:pPr>
              <w:pStyle w:val="Brdtekst"/>
              <w:rPr>
                <w:b/>
                <w:bCs/>
                <w:sz w:val="32"/>
                <w:szCs w:val="32"/>
                <w:lang w:val="da-DK"/>
              </w:rPr>
            </w:pPr>
            <w:r>
              <w:rPr>
                <w:b/>
                <w:bCs/>
                <w:sz w:val="32"/>
                <w:szCs w:val="32"/>
                <w:lang w:val="da-DK"/>
              </w:rPr>
              <w:lastRenderedPageBreak/>
              <w:t>Integritet</w:t>
            </w:r>
          </w:p>
          <w:p w14:paraId="3E6A3C37" w14:textId="77777777" w:rsidR="00620AA5" w:rsidRPr="008C3F17" w:rsidRDefault="00620AA5" w:rsidP="00620AA5">
            <w:pPr>
              <w:pStyle w:val="Brdtekst"/>
              <w:rPr>
                <w:b/>
                <w:bCs/>
                <w:lang w:val="da-DK"/>
              </w:rPr>
            </w:pPr>
          </w:p>
        </w:tc>
      </w:tr>
      <w:tr w:rsidR="00226BDF" w:rsidRPr="008C3F17" w14:paraId="02AF1691" w14:textId="77777777" w:rsidTr="00226BDF">
        <w:trPr>
          <w:tblHeader/>
        </w:trPr>
        <w:tc>
          <w:tcPr>
            <w:tcW w:w="473" w:type="dxa"/>
            <w:shd w:val="clear" w:color="auto" w:fill="D9D9D9" w:themeFill="background1" w:themeFillShade="D9"/>
          </w:tcPr>
          <w:p w14:paraId="47A9D8D0" w14:textId="77777777" w:rsidR="00226BDF" w:rsidRPr="008C3F17" w:rsidRDefault="00226BDF" w:rsidP="00226BDF">
            <w:pPr>
              <w:pStyle w:val="Brdtekst"/>
              <w:rPr>
                <w:b/>
                <w:bCs/>
                <w:lang w:val="da-DK"/>
              </w:rPr>
            </w:pPr>
            <w:r w:rsidRPr="008C3F17">
              <w:rPr>
                <w:b/>
                <w:bCs/>
                <w:lang w:val="da-DK"/>
              </w:rPr>
              <w:t>Nr</w:t>
            </w:r>
          </w:p>
          <w:p w14:paraId="59EF85DE" w14:textId="77777777" w:rsidR="00226BDF" w:rsidRPr="008C3F17" w:rsidRDefault="00226BDF" w:rsidP="00226BDF">
            <w:pPr>
              <w:pStyle w:val="Brdtekst"/>
              <w:rPr>
                <w:b/>
                <w:bCs/>
                <w:lang w:val="da-DK"/>
              </w:rPr>
            </w:pPr>
          </w:p>
          <w:p w14:paraId="54EF7B7A" w14:textId="2A750F7C" w:rsidR="00226BDF" w:rsidRPr="008C3F17" w:rsidRDefault="00226BDF" w:rsidP="00226BDF">
            <w:pPr>
              <w:pStyle w:val="Brdtekst"/>
              <w:rPr>
                <w:bCs/>
                <w:lang w:val="da-DK"/>
              </w:rPr>
            </w:pPr>
            <w:r>
              <w:rPr>
                <w:bCs/>
                <w:lang w:val="da-DK"/>
              </w:rPr>
              <w:t>I</w:t>
            </w:r>
            <w:r w:rsidRPr="008C3F17">
              <w:rPr>
                <w:bCs/>
                <w:lang w:val="da-DK"/>
              </w:rPr>
              <w:t>x</w:t>
            </w:r>
          </w:p>
        </w:tc>
        <w:tc>
          <w:tcPr>
            <w:tcW w:w="1975" w:type="dxa"/>
            <w:shd w:val="clear" w:color="auto" w:fill="D9D9D9" w:themeFill="background1" w:themeFillShade="D9"/>
          </w:tcPr>
          <w:p w14:paraId="0260CB65" w14:textId="77777777" w:rsidR="00226BDF" w:rsidRPr="008C3F17" w:rsidRDefault="00226BDF" w:rsidP="00226BDF">
            <w:pPr>
              <w:pStyle w:val="Brdtekst"/>
              <w:rPr>
                <w:b/>
                <w:bCs/>
                <w:lang w:val="da-DK"/>
              </w:rPr>
            </w:pPr>
            <w:r w:rsidRPr="008C3F17">
              <w:rPr>
                <w:b/>
                <w:bCs/>
                <w:lang w:val="da-DK"/>
              </w:rPr>
              <w:t>Risiko</w:t>
            </w:r>
          </w:p>
        </w:tc>
        <w:tc>
          <w:tcPr>
            <w:tcW w:w="2616" w:type="dxa"/>
            <w:shd w:val="clear" w:color="auto" w:fill="D9D9D9" w:themeFill="background1" w:themeFillShade="D9"/>
          </w:tcPr>
          <w:p w14:paraId="56678D86" w14:textId="77777777" w:rsidR="00226BDF" w:rsidRPr="008C3F17" w:rsidRDefault="00226BDF" w:rsidP="00226BDF">
            <w:pPr>
              <w:pStyle w:val="Brdtekst"/>
              <w:rPr>
                <w:b/>
                <w:bCs/>
                <w:lang w:val="da-DK"/>
              </w:rPr>
            </w:pPr>
            <w:r w:rsidRPr="008C3F17">
              <w:rPr>
                <w:b/>
                <w:bCs/>
                <w:lang w:val="da-DK"/>
              </w:rPr>
              <w:t xml:space="preserve">Beskrivelse: </w:t>
            </w:r>
          </w:p>
        </w:tc>
        <w:tc>
          <w:tcPr>
            <w:tcW w:w="2951" w:type="dxa"/>
            <w:shd w:val="clear" w:color="auto" w:fill="D9D9D9" w:themeFill="background1" w:themeFillShade="D9"/>
          </w:tcPr>
          <w:p w14:paraId="5DAD317C" w14:textId="77777777" w:rsidR="00226BDF" w:rsidRPr="008C3F17" w:rsidRDefault="00226BDF" w:rsidP="00226BDF">
            <w:pPr>
              <w:pStyle w:val="Brdtekst"/>
              <w:rPr>
                <w:b/>
                <w:bCs/>
                <w:lang w:val="da-DK"/>
              </w:rPr>
            </w:pPr>
            <w:r w:rsidRPr="008C3F17">
              <w:rPr>
                <w:b/>
                <w:bCs/>
                <w:lang w:val="da-DK"/>
              </w:rPr>
              <w:t>Afbødende tiltag:</w:t>
            </w:r>
          </w:p>
          <w:p w14:paraId="585050CA" w14:textId="77777777" w:rsidR="00226BDF" w:rsidRPr="008C3F17" w:rsidRDefault="00226BDF" w:rsidP="00226BDF">
            <w:pPr>
              <w:pStyle w:val="Brdtekst"/>
              <w:rPr>
                <w:b/>
                <w:bCs/>
                <w:lang w:val="da-DK"/>
              </w:rPr>
            </w:pPr>
            <w:r w:rsidRPr="008C3F17">
              <w:rPr>
                <w:b/>
                <w:bCs/>
                <w:lang w:val="da-DK"/>
              </w:rPr>
              <w:t>(hvad tænkes iværksat af sikkerheds foranstaltninger)</w:t>
            </w:r>
          </w:p>
          <w:p w14:paraId="1C38410F" w14:textId="77777777" w:rsidR="00226BDF" w:rsidRPr="008C3F17" w:rsidRDefault="00226BDF" w:rsidP="00226BDF">
            <w:pPr>
              <w:pStyle w:val="Brdtekst"/>
              <w:rPr>
                <w:b/>
                <w:bCs/>
                <w:lang w:val="da-DK"/>
              </w:rPr>
            </w:pPr>
          </w:p>
        </w:tc>
        <w:tc>
          <w:tcPr>
            <w:tcW w:w="3184" w:type="dxa"/>
            <w:shd w:val="clear" w:color="auto" w:fill="D9D9D9" w:themeFill="background1" w:themeFillShade="D9"/>
          </w:tcPr>
          <w:p w14:paraId="3524909A" w14:textId="77777777" w:rsidR="00226BDF" w:rsidRPr="008C3F17" w:rsidRDefault="00226BDF" w:rsidP="00226BDF">
            <w:pPr>
              <w:pStyle w:val="Brdtekst"/>
              <w:rPr>
                <w:b/>
                <w:lang w:val="da-DK"/>
              </w:rPr>
            </w:pPr>
            <w:r w:rsidRPr="008C3F17">
              <w:rPr>
                <w:b/>
                <w:lang w:val="da-DK"/>
              </w:rPr>
              <w:t>Hvorfor vurderes sandsynlighed</w:t>
            </w:r>
            <w:r>
              <w:rPr>
                <w:b/>
                <w:lang w:val="da-DK"/>
              </w:rPr>
              <w:t>/</w:t>
            </w:r>
            <w:r w:rsidRPr="008C3F17">
              <w:rPr>
                <w:b/>
                <w:lang w:val="da-DK"/>
              </w:rPr>
              <w:t xml:space="preserve"> konsekvens til de angivne værdier?</w:t>
            </w:r>
          </w:p>
          <w:p w14:paraId="56CC279B" w14:textId="77777777" w:rsidR="00226BDF" w:rsidRPr="008C3F17" w:rsidRDefault="00226BDF" w:rsidP="00226BDF">
            <w:pPr>
              <w:pStyle w:val="Brdtekst"/>
              <w:rPr>
                <w:b/>
                <w:bCs/>
                <w:lang w:val="da-DK"/>
              </w:rPr>
            </w:pPr>
          </w:p>
        </w:tc>
        <w:tc>
          <w:tcPr>
            <w:tcW w:w="1191" w:type="dxa"/>
            <w:shd w:val="clear" w:color="auto" w:fill="D9D9D9" w:themeFill="background1" w:themeFillShade="D9"/>
          </w:tcPr>
          <w:p w14:paraId="51BABAD3" w14:textId="77777777" w:rsidR="00226BDF" w:rsidRPr="008C3F17" w:rsidRDefault="00226BDF" w:rsidP="00226BDF">
            <w:pPr>
              <w:pStyle w:val="Brdtekst"/>
              <w:rPr>
                <w:b/>
                <w:bCs/>
                <w:lang w:val="da-DK"/>
              </w:rPr>
            </w:pPr>
            <w:r w:rsidRPr="008C3F17">
              <w:rPr>
                <w:b/>
                <w:bCs/>
                <w:lang w:val="da-DK"/>
              </w:rPr>
              <w:t>Sandsyn-lighed</w:t>
            </w:r>
          </w:p>
          <w:p w14:paraId="039E0387" w14:textId="77777777" w:rsidR="00226BDF" w:rsidRPr="008C3F17" w:rsidRDefault="00226BDF" w:rsidP="00226BDF">
            <w:pPr>
              <w:pStyle w:val="Brdtekst"/>
              <w:rPr>
                <w:b/>
                <w:bCs/>
                <w:lang w:val="da-DK"/>
              </w:rPr>
            </w:pPr>
          </w:p>
          <w:p w14:paraId="20DDBC96" w14:textId="5FFA0179" w:rsidR="00226BDF" w:rsidRPr="008C3F17" w:rsidRDefault="00226BDF" w:rsidP="00226BDF">
            <w:pPr>
              <w:pStyle w:val="Brdtekst"/>
              <w:jc w:val="center"/>
              <w:rPr>
                <w:b/>
                <w:bCs/>
                <w:lang w:val="da-DK"/>
              </w:rPr>
            </w:pPr>
            <w:r w:rsidRPr="008C3F17">
              <w:rPr>
                <w:b/>
                <w:bCs/>
                <w:lang w:val="da-DK"/>
              </w:rPr>
              <w:t>S</w:t>
            </w:r>
          </w:p>
        </w:tc>
        <w:tc>
          <w:tcPr>
            <w:tcW w:w="1085" w:type="dxa"/>
            <w:shd w:val="clear" w:color="auto" w:fill="D9D9D9" w:themeFill="background1" w:themeFillShade="D9"/>
          </w:tcPr>
          <w:p w14:paraId="3B96BD34" w14:textId="77777777" w:rsidR="00226BDF" w:rsidRDefault="00226BDF" w:rsidP="00226BDF">
            <w:pPr>
              <w:pStyle w:val="Brdtekst"/>
              <w:jc w:val="center"/>
              <w:rPr>
                <w:b/>
                <w:bCs/>
                <w:lang w:val="da-DK"/>
              </w:rPr>
            </w:pPr>
            <w:r>
              <w:rPr>
                <w:b/>
                <w:bCs/>
                <w:lang w:val="da-DK"/>
              </w:rPr>
              <w:t xml:space="preserve">Konse-kvens </w:t>
            </w:r>
          </w:p>
          <w:p w14:paraId="20E55440" w14:textId="77777777" w:rsidR="00226BDF" w:rsidRDefault="00226BDF" w:rsidP="00226BDF">
            <w:pPr>
              <w:pStyle w:val="Brdtekst"/>
              <w:jc w:val="center"/>
              <w:rPr>
                <w:b/>
                <w:bCs/>
                <w:lang w:val="da-DK"/>
              </w:rPr>
            </w:pPr>
          </w:p>
          <w:p w14:paraId="10B38370" w14:textId="18DDE55B" w:rsidR="00226BDF" w:rsidRPr="008C3F17" w:rsidRDefault="00226BDF" w:rsidP="00226BDF">
            <w:pPr>
              <w:pStyle w:val="Brdtekst"/>
              <w:jc w:val="center"/>
              <w:rPr>
                <w:b/>
                <w:bCs/>
                <w:lang w:val="da-DK"/>
              </w:rPr>
            </w:pPr>
            <w:r>
              <w:rPr>
                <w:b/>
                <w:bCs/>
                <w:lang w:val="da-DK"/>
              </w:rPr>
              <w:t>K</w:t>
            </w:r>
          </w:p>
        </w:tc>
        <w:tc>
          <w:tcPr>
            <w:tcW w:w="852" w:type="dxa"/>
            <w:shd w:val="clear" w:color="auto" w:fill="D9D9D9" w:themeFill="background1" w:themeFillShade="D9"/>
          </w:tcPr>
          <w:p w14:paraId="137219E5" w14:textId="77777777" w:rsidR="00226BDF" w:rsidRPr="008C3F17" w:rsidRDefault="00226BDF" w:rsidP="00226BDF">
            <w:pPr>
              <w:pStyle w:val="Brdtekst"/>
              <w:rPr>
                <w:b/>
                <w:bCs/>
                <w:lang w:val="da-DK"/>
              </w:rPr>
            </w:pPr>
            <w:r w:rsidRPr="008C3F17">
              <w:rPr>
                <w:b/>
                <w:bCs/>
                <w:lang w:val="da-DK"/>
              </w:rPr>
              <w:t xml:space="preserve">Risiko </w:t>
            </w:r>
          </w:p>
          <w:p w14:paraId="1B583279" w14:textId="77777777" w:rsidR="00226BDF" w:rsidRPr="008C3F17" w:rsidRDefault="00226BDF" w:rsidP="00226BDF">
            <w:pPr>
              <w:pStyle w:val="Brdtekst"/>
              <w:rPr>
                <w:b/>
                <w:bCs/>
                <w:lang w:val="da-DK"/>
              </w:rPr>
            </w:pPr>
          </w:p>
          <w:p w14:paraId="2194FBFD" w14:textId="77777777" w:rsidR="00226BDF" w:rsidRPr="008C3F17" w:rsidRDefault="00226BDF" w:rsidP="00226BDF">
            <w:pPr>
              <w:pStyle w:val="Brdtekst"/>
              <w:rPr>
                <w:b/>
                <w:bCs/>
                <w:lang w:val="da-DK"/>
              </w:rPr>
            </w:pPr>
          </w:p>
          <w:p w14:paraId="350457F5" w14:textId="6B93DCF1" w:rsidR="00226BDF" w:rsidRPr="008C3F17" w:rsidRDefault="00226BDF" w:rsidP="00226BDF">
            <w:pPr>
              <w:pStyle w:val="Brdtekst"/>
              <w:rPr>
                <w:b/>
                <w:bCs/>
                <w:lang w:val="da-DK"/>
              </w:rPr>
            </w:pPr>
            <w:r w:rsidRPr="008C3F17">
              <w:rPr>
                <w:b/>
                <w:bCs/>
                <w:lang w:val="da-DK"/>
              </w:rPr>
              <w:t>(</w:t>
            </w:r>
            <w:r>
              <w:rPr>
                <w:b/>
                <w:bCs/>
                <w:lang w:val="da-DK"/>
              </w:rPr>
              <w:t>S</w:t>
            </w:r>
            <w:r w:rsidRPr="008C3F17">
              <w:rPr>
                <w:b/>
                <w:bCs/>
                <w:lang w:val="da-DK"/>
              </w:rPr>
              <w:t>*</w:t>
            </w:r>
            <w:r>
              <w:rPr>
                <w:b/>
                <w:bCs/>
                <w:lang w:val="da-DK"/>
              </w:rPr>
              <w:t>K</w:t>
            </w:r>
            <w:r w:rsidRPr="008C3F17">
              <w:rPr>
                <w:b/>
                <w:bCs/>
                <w:lang w:val="da-DK"/>
              </w:rPr>
              <w:t>)</w:t>
            </w:r>
          </w:p>
        </w:tc>
      </w:tr>
      <w:tr w:rsidR="00226BDF" w:rsidRPr="008C3F17" w14:paraId="2E02958C" w14:textId="77777777" w:rsidTr="00226BDF">
        <w:tc>
          <w:tcPr>
            <w:tcW w:w="473" w:type="dxa"/>
          </w:tcPr>
          <w:p w14:paraId="120173DF" w14:textId="0D60CB14" w:rsidR="00226BDF" w:rsidRPr="008C3F17" w:rsidRDefault="00226BDF" w:rsidP="00226BDF">
            <w:pPr>
              <w:pStyle w:val="Brdtekst"/>
              <w:rPr>
                <w:lang w:val="da-DK"/>
              </w:rPr>
            </w:pPr>
            <w:r>
              <w:rPr>
                <w:lang w:val="da-DK"/>
              </w:rPr>
              <w:t>I</w:t>
            </w:r>
            <w:r w:rsidRPr="008C3F17">
              <w:rPr>
                <w:lang w:val="da-DK"/>
              </w:rPr>
              <w:t>1</w:t>
            </w:r>
          </w:p>
        </w:tc>
        <w:tc>
          <w:tcPr>
            <w:tcW w:w="1975" w:type="dxa"/>
          </w:tcPr>
          <w:p w14:paraId="1A059585" w14:textId="77777777" w:rsidR="00226BDF" w:rsidRDefault="00226BDF" w:rsidP="00226BDF">
            <w:pPr>
              <w:pStyle w:val="Brdtekst"/>
              <w:rPr>
                <w:i/>
                <w:color w:val="FF0000"/>
                <w:lang w:val="da-DK"/>
              </w:rPr>
            </w:pPr>
            <w:r>
              <w:rPr>
                <w:i/>
                <w:color w:val="FF0000"/>
                <w:lang w:val="da-DK"/>
              </w:rPr>
              <w:t>Eksempel:</w:t>
            </w:r>
          </w:p>
          <w:p w14:paraId="5CC6F885" w14:textId="17BAA898" w:rsidR="00226BDF" w:rsidRPr="008C3F17" w:rsidRDefault="00226BDF" w:rsidP="00226BDF">
            <w:pPr>
              <w:pStyle w:val="Brdtekst"/>
              <w:rPr>
                <w:i/>
                <w:color w:val="FF0000"/>
                <w:lang w:val="da-DK"/>
              </w:rPr>
            </w:pPr>
            <w:r w:rsidRPr="008C3F17">
              <w:rPr>
                <w:i/>
                <w:color w:val="FF0000"/>
                <w:lang w:val="da-DK"/>
              </w:rPr>
              <w:t xml:space="preserve">Fejl i integration til </w:t>
            </w:r>
          </w:p>
        </w:tc>
        <w:tc>
          <w:tcPr>
            <w:tcW w:w="2616" w:type="dxa"/>
          </w:tcPr>
          <w:p w14:paraId="5838F43C" w14:textId="77777777" w:rsidR="00226BDF" w:rsidRPr="008C3F17" w:rsidRDefault="00226BDF" w:rsidP="00226BDF">
            <w:pPr>
              <w:pStyle w:val="Brdtekst"/>
              <w:rPr>
                <w:lang w:val="da-DK"/>
              </w:rPr>
            </w:pPr>
            <w:r w:rsidRPr="008C3F17">
              <w:rPr>
                <w:i/>
                <w:color w:val="FF0000"/>
                <w:sz w:val="20"/>
                <w:lang w:val="da-DK"/>
              </w:rPr>
              <w:t>Udfyldes</w:t>
            </w:r>
          </w:p>
        </w:tc>
        <w:tc>
          <w:tcPr>
            <w:tcW w:w="2951" w:type="dxa"/>
          </w:tcPr>
          <w:p w14:paraId="1BFE8D8C" w14:textId="77777777" w:rsidR="00226BDF" w:rsidRPr="008C3F17" w:rsidRDefault="00226BDF" w:rsidP="00226BDF">
            <w:pPr>
              <w:pStyle w:val="Brdtekst"/>
              <w:rPr>
                <w:lang w:val="da-DK"/>
              </w:rPr>
            </w:pPr>
            <w:r w:rsidRPr="008C3F17">
              <w:rPr>
                <w:i/>
                <w:color w:val="FF0000"/>
                <w:sz w:val="20"/>
                <w:lang w:val="da-DK"/>
              </w:rPr>
              <w:t>Udfyldes</w:t>
            </w:r>
          </w:p>
        </w:tc>
        <w:tc>
          <w:tcPr>
            <w:tcW w:w="3184" w:type="dxa"/>
          </w:tcPr>
          <w:p w14:paraId="0F88EEFB" w14:textId="77777777" w:rsidR="00226BDF" w:rsidRPr="008C3F17" w:rsidRDefault="00226BDF" w:rsidP="00226BDF">
            <w:pPr>
              <w:pStyle w:val="Brdtekst"/>
              <w:rPr>
                <w:lang w:val="da-DK"/>
              </w:rPr>
            </w:pPr>
            <w:r w:rsidRPr="008C3F17">
              <w:rPr>
                <w:i/>
                <w:color w:val="FF0000"/>
                <w:sz w:val="20"/>
                <w:lang w:val="da-DK"/>
              </w:rPr>
              <w:t>Udfyldes</w:t>
            </w:r>
          </w:p>
        </w:tc>
        <w:tc>
          <w:tcPr>
            <w:tcW w:w="1191" w:type="dxa"/>
          </w:tcPr>
          <w:p w14:paraId="1344D2BA" w14:textId="0A6B8785" w:rsidR="00226BDF" w:rsidRPr="008C3F17" w:rsidRDefault="00226BDF" w:rsidP="00226BDF">
            <w:pPr>
              <w:pStyle w:val="Brdtekst"/>
              <w:jc w:val="center"/>
              <w:rPr>
                <w:i/>
                <w:lang w:val="da-DK"/>
              </w:rPr>
            </w:pPr>
            <w:r>
              <w:rPr>
                <w:i/>
                <w:color w:val="FF0000"/>
                <w:lang w:val="da-DK"/>
              </w:rPr>
              <w:t>S</w:t>
            </w:r>
          </w:p>
        </w:tc>
        <w:tc>
          <w:tcPr>
            <w:tcW w:w="1085" w:type="dxa"/>
          </w:tcPr>
          <w:p w14:paraId="5254DE3E" w14:textId="183A56F7" w:rsidR="00226BDF" w:rsidRPr="008C3F17" w:rsidRDefault="00226BDF" w:rsidP="00226BDF">
            <w:pPr>
              <w:pStyle w:val="Brdtekst"/>
              <w:jc w:val="center"/>
              <w:rPr>
                <w:lang w:val="da-DK"/>
              </w:rPr>
            </w:pPr>
            <w:r>
              <w:rPr>
                <w:i/>
                <w:color w:val="FF0000"/>
                <w:lang w:val="da-DK"/>
              </w:rPr>
              <w:t>K</w:t>
            </w:r>
          </w:p>
        </w:tc>
        <w:tc>
          <w:tcPr>
            <w:tcW w:w="852" w:type="dxa"/>
          </w:tcPr>
          <w:p w14:paraId="1CDEE4F7" w14:textId="1E4C276C" w:rsidR="00226BDF" w:rsidRPr="008C3F17" w:rsidRDefault="00226BDF" w:rsidP="00226BDF">
            <w:pPr>
              <w:pStyle w:val="Brdtekst"/>
              <w:jc w:val="center"/>
              <w:rPr>
                <w:lang w:val="da-DK"/>
              </w:rPr>
            </w:pPr>
            <w:r>
              <w:rPr>
                <w:i/>
                <w:color w:val="FF0000"/>
                <w:lang w:val="da-DK"/>
              </w:rPr>
              <w:t>S*</w:t>
            </w:r>
            <w:r w:rsidRPr="008C3F17">
              <w:rPr>
                <w:i/>
                <w:color w:val="FF0000"/>
                <w:lang w:val="da-DK"/>
              </w:rPr>
              <w:t>K</w:t>
            </w:r>
          </w:p>
        </w:tc>
      </w:tr>
      <w:tr w:rsidR="00620AA5" w:rsidRPr="008C3F17" w14:paraId="1ACD6934" w14:textId="77777777" w:rsidTr="00226BDF">
        <w:tc>
          <w:tcPr>
            <w:tcW w:w="473" w:type="dxa"/>
          </w:tcPr>
          <w:p w14:paraId="342FF014" w14:textId="3674061E" w:rsidR="00620AA5" w:rsidRPr="008C3F17" w:rsidRDefault="00620AA5" w:rsidP="00620AA5">
            <w:pPr>
              <w:pStyle w:val="Brdtekst"/>
              <w:rPr>
                <w:lang w:val="da-DK"/>
              </w:rPr>
            </w:pPr>
            <w:r>
              <w:rPr>
                <w:lang w:val="da-DK"/>
              </w:rPr>
              <w:t>I</w:t>
            </w:r>
            <w:r w:rsidRPr="008C3F17">
              <w:rPr>
                <w:lang w:val="da-DK"/>
              </w:rPr>
              <w:t>2</w:t>
            </w:r>
          </w:p>
        </w:tc>
        <w:tc>
          <w:tcPr>
            <w:tcW w:w="1975" w:type="dxa"/>
          </w:tcPr>
          <w:p w14:paraId="4A62A00F" w14:textId="77777777" w:rsidR="00620AA5" w:rsidRDefault="00620AA5" w:rsidP="00620AA5">
            <w:pPr>
              <w:pStyle w:val="Brdtekst"/>
              <w:rPr>
                <w:i/>
                <w:color w:val="FF0000"/>
                <w:lang w:val="da-DK"/>
              </w:rPr>
            </w:pPr>
            <w:r>
              <w:rPr>
                <w:i/>
                <w:color w:val="FF0000"/>
                <w:lang w:val="da-DK"/>
              </w:rPr>
              <w:t>Eksempel:</w:t>
            </w:r>
          </w:p>
          <w:p w14:paraId="2E1A0F66" w14:textId="0634F061" w:rsidR="00620AA5" w:rsidRPr="008C3F17" w:rsidRDefault="00620AA5" w:rsidP="00620AA5">
            <w:pPr>
              <w:pStyle w:val="Brdtekst"/>
              <w:rPr>
                <w:i/>
                <w:color w:val="FF0000"/>
                <w:lang w:val="da-DK"/>
              </w:rPr>
            </w:pPr>
            <w:r w:rsidRPr="008C3F17">
              <w:rPr>
                <w:i/>
                <w:color w:val="FF0000"/>
                <w:lang w:val="da-DK"/>
              </w:rPr>
              <w:t xml:space="preserve">Fejl i integration til </w:t>
            </w:r>
          </w:p>
        </w:tc>
        <w:tc>
          <w:tcPr>
            <w:tcW w:w="2616" w:type="dxa"/>
          </w:tcPr>
          <w:p w14:paraId="38CD979E" w14:textId="77777777" w:rsidR="00620AA5" w:rsidRPr="008C3F17" w:rsidRDefault="00620AA5" w:rsidP="00620AA5">
            <w:pPr>
              <w:pStyle w:val="Brdtekst"/>
              <w:rPr>
                <w:lang w:val="da-DK"/>
              </w:rPr>
            </w:pPr>
          </w:p>
        </w:tc>
        <w:tc>
          <w:tcPr>
            <w:tcW w:w="2951" w:type="dxa"/>
          </w:tcPr>
          <w:p w14:paraId="423E60E4" w14:textId="77777777" w:rsidR="00620AA5" w:rsidRPr="008C3F17" w:rsidRDefault="00620AA5" w:rsidP="00620AA5">
            <w:pPr>
              <w:pStyle w:val="Brdtekst"/>
              <w:rPr>
                <w:lang w:val="da-DK"/>
              </w:rPr>
            </w:pPr>
          </w:p>
        </w:tc>
        <w:tc>
          <w:tcPr>
            <w:tcW w:w="3184" w:type="dxa"/>
          </w:tcPr>
          <w:p w14:paraId="6E17D228" w14:textId="77777777" w:rsidR="00620AA5" w:rsidRPr="008C3F17" w:rsidRDefault="00620AA5" w:rsidP="00620AA5">
            <w:pPr>
              <w:pStyle w:val="Brdtekst"/>
              <w:rPr>
                <w:lang w:val="da-DK"/>
              </w:rPr>
            </w:pPr>
          </w:p>
        </w:tc>
        <w:tc>
          <w:tcPr>
            <w:tcW w:w="1191" w:type="dxa"/>
          </w:tcPr>
          <w:p w14:paraId="22E645BD" w14:textId="77777777" w:rsidR="00620AA5" w:rsidRPr="008C3F17" w:rsidRDefault="00620AA5" w:rsidP="00620AA5">
            <w:pPr>
              <w:pStyle w:val="Brdtekst"/>
              <w:rPr>
                <w:lang w:val="da-DK"/>
              </w:rPr>
            </w:pPr>
          </w:p>
        </w:tc>
        <w:tc>
          <w:tcPr>
            <w:tcW w:w="1085" w:type="dxa"/>
          </w:tcPr>
          <w:p w14:paraId="770E2B37" w14:textId="77777777" w:rsidR="00620AA5" w:rsidRPr="008C3F17" w:rsidRDefault="00620AA5" w:rsidP="00620AA5">
            <w:pPr>
              <w:pStyle w:val="Brdtekst"/>
              <w:rPr>
                <w:lang w:val="da-DK"/>
              </w:rPr>
            </w:pPr>
          </w:p>
        </w:tc>
        <w:tc>
          <w:tcPr>
            <w:tcW w:w="852" w:type="dxa"/>
          </w:tcPr>
          <w:p w14:paraId="759CC8B9" w14:textId="77777777" w:rsidR="00620AA5" w:rsidRPr="008C3F17" w:rsidRDefault="00620AA5" w:rsidP="00620AA5">
            <w:pPr>
              <w:pStyle w:val="Brdtekst"/>
              <w:rPr>
                <w:lang w:val="da-DK"/>
              </w:rPr>
            </w:pPr>
          </w:p>
        </w:tc>
      </w:tr>
      <w:tr w:rsidR="00620AA5" w:rsidRPr="008C3F17" w14:paraId="7F28342F" w14:textId="77777777" w:rsidTr="00226BDF">
        <w:tc>
          <w:tcPr>
            <w:tcW w:w="473" w:type="dxa"/>
          </w:tcPr>
          <w:p w14:paraId="5549BD71" w14:textId="1680A526" w:rsidR="00620AA5" w:rsidRPr="008C3F17" w:rsidRDefault="00620AA5" w:rsidP="00620AA5">
            <w:pPr>
              <w:pStyle w:val="Brdtekst"/>
              <w:rPr>
                <w:lang w:val="da-DK"/>
              </w:rPr>
            </w:pPr>
          </w:p>
        </w:tc>
        <w:tc>
          <w:tcPr>
            <w:tcW w:w="1975" w:type="dxa"/>
          </w:tcPr>
          <w:p w14:paraId="08F571D2" w14:textId="254AC640" w:rsidR="00620AA5" w:rsidRPr="008C3F17" w:rsidRDefault="00620AA5" w:rsidP="00620AA5">
            <w:pPr>
              <w:pStyle w:val="Brdtekst"/>
              <w:rPr>
                <w:i/>
                <w:color w:val="FF0000"/>
                <w:lang w:val="da-DK"/>
              </w:rPr>
            </w:pPr>
          </w:p>
        </w:tc>
        <w:tc>
          <w:tcPr>
            <w:tcW w:w="2616" w:type="dxa"/>
          </w:tcPr>
          <w:p w14:paraId="4B1C29A1" w14:textId="77777777" w:rsidR="00620AA5" w:rsidRPr="008C3F17" w:rsidRDefault="00620AA5" w:rsidP="00620AA5">
            <w:pPr>
              <w:pStyle w:val="Brdtekst"/>
              <w:rPr>
                <w:lang w:val="da-DK"/>
              </w:rPr>
            </w:pPr>
          </w:p>
        </w:tc>
        <w:tc>
          <w:tcPr>
            <w:tcW w:w="2951" w:type="dxa"/>
          </w:tcPr>
          <w:p w14:paraId="1275E300" w14:textId="77777777" w:rsidR="00620AA5" w:rsidRPr="008C3F17" w:rsidRDefault="00620AA5" w:rsidP="00620AA5">
            <w:pPr>
              <w:pStyle w:val="Brdtekst"/>
              <w:rPr>
                <w:lang w:val="da-DK"/>
              </w:rPr>
            </w:pPr>
          </w:p>
        </w:tc>
        <w:tc>
          <w:tcPr>
            <w:tcW w:w="3184" w:type="dxa"/>
          </w:tcPr>
          <w:p w14:paraId="4F9244DA" w14:textId="77777777" w:rsidR="00620AA5" w:rsidRPr="008C3F17" w:rsidRDefault="00620AA5" w:rsidP="00620AA5">
            <w:pPr>
              <w:pStyle w:val="Brdtekst"/>
              <w:rPr>
                <w:lang w:val="da-DK"/>
              </w:rPr>
            </w:pPr>
          </w:p>
        </w:tc>
        <w:tc>
          <w:tcPr>
            <w:tcW w:w="1191" w:type="dxa"/>
          </w:tcPr>
          <w:p w14:paraId="39682E78" w14:textId="77777777" w:rsidR="00620AA5" w:rsidRPr="008C3F17" w:rsidRDefault="00620AA5" w:rsidP="00620AA5">
            <w:pPr>
              <w:pStyle w:val="Brdtekst"/>
              <w:rPr>
                <w:lang w:val="da-DK"/>
              </w:rPr>
            </w:pPr>
          </w:p>
        </w:tc>
        <w:tc>
          <w:tcPr>
            <w:tcW w:w="1085" w:type="dxa"/>
          </w:tcPr>
          <w:p w14:paraId="6CCB922D" w14:textId="77777777" w:rsidR="00620AA5" w:rsidRPr="008C3F17" w:rsidRDefault="00620AA5" w:rsidP="00620AA5">
            <w:pPr>
              <w:pStyle w:val="Brdtekst"/>
              <w:rPr>
                <w:lang w:val="da-DK"/>
              </w:rPr>
            </w:pPr>
          </w:p>
        </w:tc>
        <w:tc>
          <w:tcPr>
            <w:tcW w:w="852" w:type="dxa"/>
          </w:tcPr>
          <w:p w14:paraId="58B3A75B" w14:textId="77777777" w:rsidR="00620AA5" w:rsidRPr="008C3F17" w:rsidRDefault="00620AA5" w:rsidP="00620AA5">
            <w:pPr>
              <w:pStyle w:val="Brdtekst"/>
              <w:rPr>
                <w:lang w:val="da-DK"/>
              </w:rPr>
            </w:pPr>
          </w:p>
        </w:tc>
      </w:tr>
      <w:tr w:rsidR="00620AA5" w:rsidRPr="008C3F17" w14:paraId="0B5B8F2B" w14:textId="77777777" w:rsidTr="00226BDF">
        <w:tc>
          <w:tcPr>
            <w:tcW w:w="473" w:type="dxa"/>
          </w:tcPr>
          <w:p w14:paraId="4466DF04" w14:textId="2491841F" w:rsidR="00620AA5" w:rsidRPr="008C3F17" w:rsidRDefault="00620AA5" w:rsidP="00620AA5">
            <w:pPr>
              <w:pStyle w:val="Brdtekst"/>
              <w:rPr>
                <w:lang w:val="da-DK"/>
              </w:rPr>
            </w:pPr>
          </w:p>
        </w:tc>
        <w:tc>
          <w:tcPr>
            <w:tcW w:w="1975" w:type="dxa"/>
          </w:tcPr>
          <w:p w14:paraId="398684AE" w14:textId="03F58CB8" w:rsidR="00620AA5" w:rsidRPr="008C3F17" w:rsidRDefault="00620AA5" w:rsidP="00620AA5">
            <w:pPr>
              <w:pStyle w:val="Brdtekst"/>
              <w:rPr>
                <w:i/>
                <w:color w:val="FF0000"/>
                <w:lang w:val="da-DK"/>
              </w:rPr>
            </w:pPr>
          </w:p>
        </w:tc>
        <w:tc>
          <w:tcPr>
            <w:tcW w:w="2616" w:type="dxa"/>
          </w:tcPr>
          <w:p w14:paraId="789CD416" w14:textId="77777777" w:rsidR="00620AA5" w:rsidRPr="008C3F17" w:rsidRDefault="00620AA5" w:rsidP="00620AA5">
            <w:pPr>
              <w:pStyle w:val="Brdtekst"/>
              <w:rPr>
                <w:lang w:val="da-DK"/>
              </w:rPr>
            </w:pPr>
          </w:p>
        </w:tc>
        <w:tc>
          <w:tcPr>
            <w:tcW w:w="2951" w:type="dxa"/>
          </w:tcPr>
          <w:p w14:paraId="338137C5" w14:textId="77777777" w:rsidR="00620AA5" w:rsidRPr="008C3F17" w:rsidRDefault="00620AA5" w:rsidP="00620AA5">
            <w:pPr>
              <w:pStyle w:val="Brdtekst"/>
              <w:rPr>
                <w:lang w:val="da-DK"/>
              </w:rPr>
            </w:pPr>
          </w:p>
        </w:tc>
        <w:tc>
          <w:tcPr>
            <w:tcW w:w="3184" w:type="dxa"/>
          </w:tcPr>
          <w:p w14:paraId="7F454A11" w14:textId="77777777" w:rsidR="00620AA5" w:rsidRPr="008C3F17" w:rsidRDefault="00620AA5" w:rsidP="00620AA5">
            <w:pPr>
              <w:pStyle w:val="Brdtekst"/>
              <w:rPr>
                <w:lang w:val="da-DK"/>
              </w:rPr>
            </w:pPr>
          </w:p>
        </w:tc>
        <w:tc>
          <w:tcPr>
            <w:tcW w:w="1191" w:type="dxa"/>
          </w:tcPr>
          <w:p w14:paraId="203775A6" w14:textId="77777777" w:rsidR="00620AA5" w:rsidRPr="008C3F17" w:rsidRDefault="00620AA5" w:rsidP="00620AA5">
            <w:pPr>
              <w:pStyle w:val="Brdtekst"/>
              <w:rPr>
                <w:lang w:val="da-DK"/>
              </w:rPr>
            </w:pPr>
          </w:p>
        </w:tc>
        <w:tc>
          <w:tcPr>
            <w:tcW w:w="1085" w:type="dxa"/>
          </w:tcPr>
          <w:p w14:paraId="0AA9245E" w14:textId="77777777" w:rsidR="00620AA5" w:rsidRPr="008C3F17" w:rsidRDefault="00620AA5" w:rsidP="00620AA5">
            <w:pPr>
              <w:pStyle w:val="Brdtekst"/>
              <w:rPr>
                <w:lang w:val="da-DK"/>
              </w:rPr>
            </w:pPr>
          </w:p>
        </w:tc>
        <w:tc>
          <w:tcPr>
            <w:tcW w:w="852" w:type="dxa"/>
          </w:tcPr>
          <w:p w14:paraId="15E4F36E" w14:textId="77777777" w:rsidR="00620AA5" w:rsidRPr="008C3F17" w:rsidRDefault="00620AA5" w:rsidP="00620AA5">
            <w:pPr>
              <w:pStyle w:val="Brdtekst"/>
              <w:rPr>
                <w:lang w:val="da-DK"/>
              </w:rPr>
            </w:pPr>
          </w:p>
        </w:tc>
      </w:tr>
    </w:tbl>
    <w:p w14:paraId="72D60C80" w14:textId="77777777" w:rsidR="00620AA5" w:rsidRDefault="00620AA5" w:rsidP="00620AA5">
      <w:pPr>
        <w:pStyle w:val="Brdtekst"/>
        <w:ind w:left="1133"/>
        <w:rPr>
          <w:lang w:val="da-DK"/>
        </w:rPr>
      </w:pPr>
    </w:p>
    <w:p w14:paraId="28BC2091" w14:textId="3C179F0E" w:rsidR="00620AA5" w:rsidRDefault="00620AA5" w:rsidP="00C26DCF">
      <w:pPr>
        <w:pStyle w:val="Brdtekst"/>
        <w:rPr>
          <w:lang w:val="da-DK"/>
        </w:rPr>
      </w:pPr>
    </w:p>
    <w:p w14:paraId="713DA643" w14:textId="1FDB847F" w:rsidR="00226BDF" w:rsidRDefault="00226BDF" w:rsidP="00C26DCF">
      <w:pPr>
        <w:pStyle w:val="Brdtekst"/>
        <w:rPr>
          <w:lang w:val="da-DK"/>
        </w:rPr>
      </w:pPr>
    </w:p>
    <w:p w14:paraId="4376D05B" w14:textId="77777777" w:rsidR="00226BDF" w:rsidRDefault="00226BDF" w:rsidP="00C26DCF">
      <w:pPr>
        <w:pStyle w:val="Brdtekst"/>
        <w:rPr>
          <w:lang w:val="da-DK"/>
        </w:rPr>
      </w:pPr>
    </w:p>
    <w:tbl>
      <w:tblPr>
        <w:tblStyle w:val="Tabel-Gitter"/>
        <w:tblW w:w="0" w:type="auto"/>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6979809A" w14:textId="77777777" w:rsidTr="00226BDF">
        <w:trPr>
          <w:tblHeader/>
        </w:trPr>
        <w:tc>
          <w:tcPr>
            <w:tcW w:w="14327" w:type="dxa"/>
            <w:gridSpan w:val="8"/>
            <w:shd w:val="clear" w:color="auto" w:fill="D9D9D9" w:themeFill="background1" w:themeFillShade="D9"/>
          </w:tcPr>
          <w:p w14:paraId="01ED6B15" w14:textId="130AB1CC" w:rsidR="00620AA5" w:rsidRPr="008C3F17" w:rsidRDefault="00620AA5" w:rsidP="00620AA5">
            <w:pPr>
              <w:pStyle w:val="Brdtekst"/>
              <w:rPr>
                <w:b/>
                <w:bCs/>
                <w:sz w:val="32"/>
                <w:szCs w:val="32"/>
                <w:lang w:val="da-DK"/>
              </w:rPr>
            </w:pPr>
            <w:r>
              <w:rPr>
                <w:b/>
                <w:bCs/>
                <w:sz w:val="32"/>
                <w:szCs w:val="32"/>
                <w:lang w:val="da-DK"/>
              </w:rPr>
              <w:t>Tilgængelighed</w:t>
            </w:r>
          </w:p>
          <w:p w14:paraId="0C31B1AA" w14:textId="77777777" w:rsidR="00620AA5" w:rsidRPr="008C3F17" w:rsidRDefault="00620AA5" w:rsidP="00620AA5">
            <w:pPr>
              <w:pStyle w:val="Brdtekst"/>
              <w:rPr>
                <w:b/>
                <w:bCs/>
                <w:lang w:val="da-DK"/>
              </w:rPr>
            </w:pPr>
          </w:p>
        </w:tc>
      </w:tr>
      <w:tr w:rsidR="00226BDF" w:rsidRPr="008C3F17" w14:paraId="484014DE" w14:textId="77777777" w:rsidTr="00226BDF">
        <w:trPr>
          <w:tblHeader/>
        </w:trPr>
        <w:tc>
          <w:tcPr>
            <w:tcW w:w="473" w:type="dxa"/>
            <w:shd w:val="clear" w:color="auto" w:fill="D9D9D9" w:themeFill="background1" w:themeFillShade="D9"/>
          </w:tcPr>
          <w:p w14:paraId="75478D77" w14:textId="77777777" w:rsidR="00226BDF" w:rsidRPr="008C3F17" w:rsidRDefault="00226BDF" w:rsidP="00226BDF">
            <w:pPr>
              <w:pStyle w:val="Brdtekst"/>
              <w:rPr>
                <w:b/>
                <w:bCs/>
                <w:lang w:val="da-DK"/>
              </w:rPr>
            </w:pPr>
            <w:r w:rsidRPr="008C3F17">
              <w:rPr>
                <w:b/>
                <w:bCs/>
                <w:lang w:val="da-DK"/>
              </w:rPr>
              <w:t>Nr</w:t>
            </w:r>
          </w:p>
          <w:p w14:paraId="550B16F9" w14:textId="77777777" w:rsidR="00226BDF" w:rsidRPr="008C3F17" w:rsidRDefault="00226BDF" w:rsidP="00226BDF">
            <w:pPr>
              <w:pStyle w:val="Brdtekst"/>
              <w:rPr>
                <w:b/>
                <w:bCs/>
                <w:lang w:val="da-DK"/>
              </w:rPr>
            </w:pPr>
          </w:p>
          <w:p w14:paraId="257D3B54" w14:textId="578ECF8C" w:rsidR="00226BDF" w:rsidRPr="008C3F17" w:rsidRDefault="00226BDF" w:rsidP="00226BDF">
            <w:pPr>
              <w:pStyle w:val="Brdtekst"/>
              <w:rPr>
                <w:bCs/>
                <w:lang w:val="da-DK"/>
              </w:rPr>
            </w:pPr>
            <w:r>
              <w:rPr>
                <w:bCs/>
                <w:lang w:val="da-DK"/>
              </w:rPr>
              <w:t>T</w:t>
            </w:r>
            <w:r w:rsidRPr="008C3F17">
              <w:rPr>
                <w:bCs/>
                <w:lang w:val="da-DK"/>
              </w:rPr>
              <w:t>x</w:t>
            </w:r>
          </w:p>
        </w:tc>
        <w:tc>
          <w:tcPr>
            <w:tcW w:w="1975" w:type="dxa"/>
            <w:shd w:val="clear" w:color="auto" w:fill="D9D9D9" w:themeFill="background1" w:themeFillShade="D9"/>
          </w:tcPr>
          <w:p w14:paraId="5059DC6F" w14:textId="77777777" w:rsidR="00226BDF" w:rsidRPr="008C3F17" w:rsidRDefault="00226BDF" w:rsidP="00226BDF">
            <w:pPr>
              <w:pStyle w:val="Brdtekst"/>
              <w:rPr>
                <w:b/>
                <w:bCs/>
                <w:lang w:val="da-DK"/>
              </w:rPr>
            </w:pPr>
            <w:r w:rsidRPr="008C3F17">
              <w:rPr>
                <w:b/>
                <w:bCs/>
                <w:lang w:val="da-DK"/>
              </w:rPr>
              <w:t>Risiko</w:t>
            </w:r>
          </w:p>
        </w:tc>
        <w:tc>
          <w:tcPr>
            <w:tcW w:w="2616" w:type="dxa"/>
            <w:shd w:val="clear" w:color="auto" w:fill="D9D9D9" w:themeFill="background1" w:themeFillShade="D9"/>
          </w:tcPr>
          <w:p w14:paraId="226A5CC7" w14:textId="77777777" w:rsidR="00226BDF" w:rsidRPr="008C3F17" w:rsidRDefault="00226BDF" w:rsidP="00226BDF">
            <w:pPr>
              <w:pStyle w:val="Brdtekst"/>
              <w:rPr>
                <w:b/>
                <w:bCs/>
                <w:lang w:val="da-DK"/>
              </w:rPr>
            </w:pPr>
            <w:r w:rsidRPr="008C3F17">
              <w:rPr>
                <w:b/>
                <w:bCs/>
                <w:lang w:val="da-DK"/>
              </w:rPr>
              <w:t xml:space="preserve">Beskrivelse: </w:t>
            </w:r>
          </w:p>
        </w:tc>
        <w:tc>
          <w:tcPr>
            <w:tcW w:w="2951" w:type="dxa"/>
            <w:shd w:val="clear" w:color="auto" w:fill="D9D9D9" w:themeFill="background1" w:themeFillShade="D9"/>
          </w:tcPr>
          <w:p w14:paraId="6575F896" w14:textId="77777777" w:rsidR="00226BDF" w:rsidRPr="008C3F17" w:rsidRDefault="00226BDF" w:rsidP="00226BDF">
            <w:pPr>
              <w:pStyle w:val="Brdtekst"/>
              <w:rPr>
                <w:b/>
                <w:bCs/>
                <w:lang w:val="da-DK"/>
              </w:rPr>
            </w:pPr>
            <w:r w:rsidRPr="008C3F17">
              <w:rPr>
                <w:b/>
                <w:bCs/>
                <w:lang w:val="da-DK"/>
              </w:rPr>
              <w:t>Afbødende tiltag:</w:t>
            </w:r>
          </w:p>
          <w:p w14:paraId="79CE7877" w14:textId="77777777" w:rsidR="00226BDF" w:rsidRPr="008C3F17" w:rsidRDefault="00226BDF" w:rsidP="00226BDF">
            <w:pPr>
              <w:pStyle w:val="Brdtekst"/>
              <w:rPr>
                <w:b/>
                <w:bCs/>
                <w:lang w:val="da-DK"/>
              </w:rPr>
            </w:pPr>
            <w:r w:rsidRPr="008C3F17">
              <w:rPr>
                <w:b/>
                <w:bCs/>
                <w:lang w:val="da-DK"/>
              </w:rPr>
              <w:t>(hvad tænkes iværksat af sikkerheds foranstaltninger)</w:t>
            </w:r>
          </w:p>
          <w:p w14:paraId="00F0759B" w14:textId="77777777" w:rsidR="00226BDF" w:rsidRPr="008C3F17" w:rsidRDefault="00226BDF" w:rsidP="00226BDF">
            <w:pPr>
              <w:pStyle w:val="Brdtekst"/>
              <w:rPr>
                <w:b/>
                <w:bCs/>
                <w:lang w:val="da-DK"/>
              </w:rPr>
            </w:pPr>
          </w:p>
        </w:tc>
        <w:tc>
          <w:tcPr>
            <w:tcW w:w="3184" w:type="dxa"/>
            <w:shd w:val="clear" w:color="auto" w:fill="D9D9D9" w:themeFill="background1" w:themeFillShade="D9"/>
          </w:tcPr>
          <w:p w14:paraId="23DC5EE7" w14:textId="77777777" w:rsidR="00226BDF" w:rsidRPr="008C3F17" w:rsidRDefault="00226BDF" w:rsidP="00226BDF">
            <w:pPr>
              <w:pStyle w:val="Brdtekst"/>
              <w:rPr>
                <w:b/>
                <w:lang w:val="da-DK"/>
              </w:rPr>
            </w:pPr>
            <w:r w:rsidRPr="008C3F17">
              <w:rPr>
                <w:b/>
                <w:lang w:val="da-DK"/>
              </w:rPr>
              <w:t>Hvorfor vurderes sandsynlighed</w:t>
            </w:r>
            <w:r>
              <w:rPr>
                <w:b/>
                <w:lang w:val="da-DK"/>
              </w:rPr>
              <w:t>/</w:t>
            </w:r>
            <w:r w:rsidRPr="008C3F17">
              <w:rPr>
                <w:b/>
                <w:lang w:val="da-DK"/>
              </w:rPr>
              <w:t xml:space="preserve"> konsekvens til de angivne værdier?</w:t>
            </w:r>
          </w:p>
          <w:p w14:paraId="5831821C" w14:textId="77777777" w:rsidR="00226BDF" w:rsidRPr="008C3F17" w:rsidRDefault="00226BDF" w:rsidP="00226BDF">
            <w:pPr>
              <w:pStyle w:val="Brdtekst"/>
              <w:rPr>
                <w:b/>
                <w:bCs/>
                <w:lang w:val="da-DK"/>
              </w:rPr>
            </w:pPr>
          </w:p>
        </w:tc>
        <w:tc>
          <w:tcPr>
            <w:tcW w:w="1191" w:type="dxa"/>
            <w:shd w:val="clear" w:color="auto" w:fill="D9D9D9" w:themeFill="background1" w:themeFillShade="D9"/>
          </w:tcPr>
          <w:p w14:paraId="3866215B" w14:textId="77777777" w:rsidR="00226BDF" w:rsidRPr="008C3F17" w:rsidRDefault="00226BDF" w:rsidP="00226BDF">
            <w:pPr>
              <w:pStyle w:val="Brdtekst"/>
              <w:rPr>
                <w:b/>
                <w:bCs/>
                <w:lang w:val="da-DK"/>
              </w:rPr>
            </w:pPr>
            <w:r w:rsidRPr="008C3F17">
              <w:rPr>
                <w:b/>
                <w:bCs/>
                <w:lang w:val="da-DK"/>
              </w:rPr>
              <w:t>Sandsyn-lighed</w:t>
            </w:r>
          </w:p>
          <w:p w14:paraId="411A83CA" w14:textId="77777777" w:rsidR="00226BDF" w:rsidRPr="008C3F17" w:rsidRDefault="00226BDF" w:rsidP="00226BDF">
            <w:pPr>
              <w:pStyle w:val="Brdtekst"/>
              <w:rPr>
                <w:b/>
                <w:bCs/>
                <w:lang w:val="da-DK"/>
              </w:rPr>
            </w:pPr>
          </w:p>
          <w:p w14:paraId="4F8533B8" w14:textId="313EAD28" w:rsidR="00226BDF" w:rsidRPr="008C3F17" w:rsidRDefault="00226BDF" w:rsidP="00226BDF">
            <w:pPr>
              <w:pStyle w:val="Brdtekst"/>
              <w:jc w:val="center"/>
              <w:rPr>
                <w:b/>
                <w:bCs/>
                <w:lang w:val="da-DK"/>
              </w:rPr>
            </w:pPr>
            <w:r w:rsidRPr="008C3F17">
              <w:rPr>
                <w:b/>
                <w:bCs/>
                <w:lang w:val="da-DK"/>
              </w:rPr>
              <w:t>S</w:t>
            </w:r>
          </w:p>
        </w:tc>
        <w:tc>
          <w:tcPr>
            <w:tcW w:w="1085" w:type="dxa"/>
            <w:shd w:val="clear" w:color="auto" w:fill="D9D9D9" w:themeFill="background1" w:themeFillShade="D9"/>
          </w:tcPr>
          <w:p w14:paraId="3ED8A7DC" w14:textId="77777777" w:rsidR="00226BDF" w:rsidRDefault="00226BDF" w:rsidP="00226BDF">
            <w:pPr>
              <w:pStyle w:val="Brdtekst"/>
              <w:jc w:val="center"/>
              <w:rPr>
                <w:b/>
                <w:bCs/>
                <w:lang w:val="da-DK"/>
              </w:rPr>
            </w:pPr>
            <w:r>
              <w:rPr>
                <w:b/>
                <w:bCs/>
                <w:lang w:val="da-DK"/>
              </w:rPr>
              <w:t xml:space="preserve">Konse-kvens </w:t>
            </w:r>
          </w:p>
          <w:p w14:paraId="18AC6A2E" w14:textId="77777777" w:rsidR="00226BDF" w:rsidRDefault="00226BDF" w:rsidP="00226BDF">
            <w:pPr>
              <w:pStyle w:val="Brdtekst"/>
              <w:jc w:val="center"/>
              <w:rPr>
                <w:b/>
                <w:bCs/>
                <w:lang w:val="da-DK"/>
              </w:rPr>
            </w:pPr>
          </w:p>
          <w:p w14:paraId="2A5BA105" w14:textId="29723696" w:rsidR="00226BDF" w:rsidRPr="008C3F17" w:rsidRDefault="00226BDF" w:rsidP="00226BDF">
            <w:pPr>
              <w:pStyle w:val="Brdtekst"/>
              <w:jc w:val="center"/>
              <w:rPr>
                <w:b/>
                <w:bCs/>
                <w:lang w:val="da-DK"/>
              </w:rPr>
            </w:pPr>
            <w:r>
              <w:rPr>
                <w:b/>
                <w:bCs/>
                <w:lang w:val="da-DK"/>
              </w:rPr>
              <w:t>K</w:t>
            </w:r>
          </w:p>
        </w:tc>
        <w:tc>
          <w:tcPr>
            <w:tcW w:w="852" w:type="dxa"/>
            <w:shd w:val="clear" w:color="auto" w:fill="D9D9D9" w:themeFill="background1" w:themeFillShade="D9"/>
          </w:tcPr>
          <w:p w14:paraId="59CF511F" w14:textId="77777777" w:rsidR="00226BDF" w:rsidRPr="008C3F17" w:rsidRDefault="00226BDF" w:rsidP="00226BDF">
            <w:pPr>
              <w:pStyle w:val="Brdtekst"/>
              <w:rPr>
                <w:b/>
                <w:bCs/>
                <w:lang w:val="da-DK"/>
              </w:rPr>
            </w:pPr>
            <w:r w:rsidRPr="008C3F17">
              <w:rPr>
                <w:b/>
                <w:bCs/>
                <w:lang w:val="da-DK"/>
              </w:rPr>
              <w:t xml:space="preserve">Risiko </w:t>
            </w:r>
          </w:p>
          <w:p w14:paraId="0167FB64" w14:textId="77777777" w:rsidR="00226BDF" w:rsidRPr="008C3F17" w:rsidRDefault="00226BDF" w:rsidP="00226BDF">
            <w:pPr>
              <w:pStyle w:val="Brdtekst"/>
              <w:rPr>
                <w:b/>
                <w:bCs/>
                <w:lang w:val="da-DK"/>
              </w:rPr>
            </w:pPr>
          </w:p>
          <w:p w14:paraId="0D23D8BD" w14:textId="77777777" w:rsidR="00226BDF" w:rsidRPr="008C3F17" w:rsidRDefault="00226BDF" w:rsidP="00226BDF">
            <w:pPr>
              <w:pStyle w:val="Brdtekst"/>
              <w:rPr>
                <w:b/>
                <w:bCs/>
                <w:lang w:val="da-DK"/>
              </w:rPr>
            </w:pPr>
          </w:p>
          <w:p w14:paraId="46626817" w14:textId="333E80FC" w:rsidR="00226BDF" w:rsidRPr="008C3F17" w:rsidRDefault="00226BDF" w:rsidP="00226BDF">
            <w:pPr>
              <w:pStyle w:val="Brdtekst"/>
              <w:rPr>
                <w:b/>
                <w:bCs/>
                <w:lang w:val="da-DK"/>
              </w:rPr>
            </w:pPr>
            <w:r w:rsidRPr="008C3F17">
              <w:rPr>
                <w:b/>
                <w:bCs/>
                <w:lang w:val="da-DK"/>
              </w:rPr>
              <w:t>(</w:t>
            </w:r>
            <w:r>
              <w:rPr>
                <w:b/>
                <w:bCs/>
                <w:lang w:val="da-DK"/>
              </w:rPr>
              <w:t>S</w:t>
            </w:r>
            <w:r w:rsidRPr="008C3F17">
              <w:rPr>
                <w:b/>
                <w:bCs/>
                <w:lang w:val="da-DK"/>
              </w:rPr>
              <w:t>*</w:t>
            </w:r>
            <w:r>
              <w:rPr>
                <w:b/>
                <w:bCs/>
                <w:lang w:val="da-DK"/>
              </w:rPr>
              <w:t>K</w:t>
            </w:r>
            <w:r w:rsidRPr="008C3F17">
              <w:rPr>
                <w:b/>
                <w:bCs/>
                <w:lang w:val="da-DK"/>
              </w:rPr>
              <w:t>)</w:t>
            </w:r>
          </w:p>
        </w:tc>
      </w:tr>
      <w:tr w:rsidR="00226BDF" w:rsidRPr="008C3F17" w14:paraId="51C2D58D" w14:textId="77777777" w:rsidTr="00226BDF">
        <w:tc>
          <w:tcPr>
            <w:tcW w:w="473" w:type="dxa"/>
          </w:tcPr>
          <w:p w14:paraId="5D6D72AC" w14:textId="3B236E2C" w:rsidR="00226BDF" w:rsidRPr="008C3F17" w:rsidRDefault="00226BDF" w:rsidP="00226BDF">
            <w:pPr>
              <w:pStyle w:val="Brdtekst"/>
              <w:rPr>
                <w:lang w:val="da-DK"/>
              </w:rPr>
            </w:pPr>
            <w:r>
              <w:rPr>
                <w:lang w:val="da-DK"/>
              </w:rPr>
              <w:t>T</w:t>
            </w:r>
            <w:r w:rsidRPr="008C3F17">
              <w:rPr>
                <w:lang w:val="da-DK"/>
              </w:rPr>
              <w:t>1</w:t>
            </w:r>
          </w:p>
        </w:tc>
        <w:tc>
          <w:tcPr>
            <w:tcW w:w="1975" w:type="dxa"/>
          </w:tcPr>
          <w:p w14:paraId="5FFA0C06" w14:textId="77777777" w:rsidR="00226BDF" w:rsidRDefault="00226BDF" w:rsidP="00226BDF">
            <w:pPr>
              <w:pStyle w:val="Brdtekst"/>
              <w:rPr>
                <w:i/>
                <w:color w:val="FF0000"/>
                <w:lang w:val="da-DK"/>
              </w:rPr>
            </w:pPr>
            <w:r>
              <w:rPr>
                <w:i/>
                <w:color w:val="FF0000"/>
                <w:lang w:val="da-DK"/>
              </w:rPr>
              <w:t>Eksempel:</w:t>
            </w:r>
          </w:p>
          <w:p w14:paraId="6A198266" w14:textId="6C8907B8" w:rsidR="00226BDF" w:rsidRPr="008C3F17" w:rsidRDefault="00226BDF" w:rsidP="00226BDF">
            <w:pPr>
              <w:pStyle w:val="Brdtekst"/>
              <w:rPr>
                <w:i/>
                <w:color w:val="FF0000"/>
                <w:lang w:val="da-DK"/>
              </w:rPr>
            </w:pPr>
            <w:r w:rsidRPr="008C3F17">
              <w:rPr>
                <w:i/>
                <w:color w:val="FF0000"/>
                <w:lang w:val="da-DK"/>
              </w:rPr>
              <w:t>Nedetid på grund af systemfejl</w:t>
            </w:r>
          </w:p>
        </w:tc>
        <w:tc>
          <w:tcPr>
            <w:tcW w:w="2616" w:type="dxa"/>
          </w:tcPr>
          <w:p w14:paraId="6FAC7BD6" w14:textId="77777777" w:rsidR="00226BDF" w:rsidRPr="008C3F17" w:rsidRDefault="00226BDF" w:rsidP="00226BDF">
            <w:pPr>
              <w:pStyle w:val="Brdtekst"/>
              <w:rPr>
                <w:lang w:val="da-DK"/>
              </w:rPr>
            </w:pPr>
            <w:r w:rsidRPr="008C3F17">
              <w:rPr>
                <w:i/>
                <w:color w:val="FF0000"/>
                <w:sz w:val="20"/>
                <w:lang w:val="da-DK"/>
              </w:rPr>
              <w:t>Udfyldes</w:t>
            </w:r>
          </w:p>
        </w:tc>
        <w:tc>
          <w:tcPr>
            <w:tcW w:w="2951" w:type="dxa"/>
          </w:tcPr>
          <w:p w14:paraId="4717B974" w14:textId="77777777" w:rsidR="00226BDF" w:rsidRPr="008C3F17" w:rsidRDefault="00226BDF" w:rsidP="00226BDF">
            <w:pPr>
              <w:pStyle w:val="Brdtekst"/>
              <w:rPr>
                <w:lang w:val="da-DK"/>
              </w:rPr>
            </w:pPr>
            <w:r w:rsidRPr="008C3F17">
              <w:rPr>
                <w:i/>
                <w:color w:val="FF0000"/>
                <w:sz w:val="20"/>
                <w:lang w:val="da-DK"/>
              </w:rPr>
              <w:t>Udfyldes</w:t>
            </w:r>
          </w:p>
        </w:tc>
        <w:tc>
          <w:tcPr>
            <w:tcW w:w="3184" w:type="dxa"/>
          </w:tcPr>
          <w:p w14:paraId="74326297" w14:textId="77777777" w:rsidR="00226BDF" w:rsidRPr="008C3F17" w:rsidRDefault="00226BDF" w:rsidP="00226BDF">
            <w:pPr>
              <w:pStyle w:val="Brdtekst"/>
              <w:rPr>
                <w:lang w:val="da-DK"/>
              </w:rPr>
            </w:pPr>
            <w:r w:rsidRPr="008C3F17">
              <w:rPr>
                <w:i/>
                <w:color w:val="FF0000"/>
                <w:sz w:val="20"/>
                <w:lang w:val="da-DK"/>
              </w:rPr>
              <w:t>Udfyldes</w:t>
            </w:r>
          </w:p>
        </w:tc>
        <w:tc>
          <w:tcPr>
            <w:tcW w:w="1191" w:type="dxa"/>
          </w:tcPr>
          <w:p w14:paraId="4BFD37B0" w14:textId="604F6159" w:rsidR="00226BDF" w:rsidRPr="008C3F17" w:rsidRDefault="00226BDF" w:rsidP="00226BDF">
            <w:pPr>
              <w:pStyle w:val="Brdtekst"/>
              <w:jc w:val="center"/>
              <w:rPr>
                <w:i/>
                <w:lang w:val="da-DK"/>
              </w:rPr>
            </w:pPr>
            <w:r>
              <w:rPr>
                <w:i/>
                <w:color w:val="FF0000"/>
                <w:lang w:val="da-DK"/>
              </w:rPr>
              <w:t>S</w:t>
            </w:r>
          </w:p>
        </w:tc>
        <w:tc>
          <w:tcPr>
            <w:tcW w:w="1085" w:type="dxa"/>
          </w:tcPr>
          <w:p w14:paraId="4C4E2617" w14:textId="6F1FBD39" w:rsidR="00226BDF" w:rsidRPr="008C3F17" w:rsidRDefault="00226BDF" w:rsidP="00226BDF">
            <w:pPr>
              <w:pStyle w:val="Brdtekst"/>
              <w:jc w:val="center"/>
              <w:rPr>
                <w:lang w:val="da-DK"/>
              </w:rPr>
            </w:pPr>
            <w:r>
              <w:rPr>
                <w:i/>
                <w:color w:val="FF0000"/>
                <w:lang w:val="da-DK"/>
              </w:rPr>
              <w:t>K</w:t>
            </w:r>
          </w:p>
        </w:tc>
        <w:tc>
          <w:tcPr>
            <w:tcW w:w="852" w:type="dxa"/>
          </w:tcPr>
          <w:p w14:paraId="6D18214F" w14:textId="52F0E60D" w:rsidR="00226BDF" w:rsidRPr="008C3F17" w:rsidRDefault="00226BDF" w:rsidP="00226BDF">
            <w:pPr>
              <w:pStyle w:val="Brdtekst"/>
              <w:jc w:val="center"/>
              <w:rPr>
                <w:lang w:val="da-DK"/>
              </w:rPr>
            </w:pPr>
            <w:r>
              <w:rPr>
                <w:i/>
                <w:color w:val="FF0000"/>
                <w:lang w:val="da-DK"/>
              </w:rPr>
              <w:t>S*</w:t>
            </w:r>
            <w:r w:rsidRPr="008C3F17">
              <w:rPr>
                <w:i/>
                <w:color w:val="FF0000"/>
                <w:lang w:val="da-DK"/>
              </w:rPr>
              <w:t>K</w:t>
            </w:r>
          </w:p>
        </w:tc>
      </w:tr>
      <w:tr w:rsidR="00226BDF" w:rsidRPr="008C3F17" w14:paraId="51745B16" w14:textId="77777777" w:rsidTr="00226BDF">
        <w:tc>
          <w:tcPr>
            <w:tcW w:w="473" w:type="dxa"/>
          </w:tcPr>
          <w:p w14:paraId="3A8753D2" w14:textId="359F507A" w:rsidR="00226BDF" w:rsidRPr="008C3F17" w:rsidRDefault="00226BDF" w:rsidP="00226BDF">
            <w:pPr>
              <w:pStyle w:val="Brdtekst"/>
              <w:rPr>
                <w:lang w:val="da-DK"/>
              </w:rPr>
            </w:pPr>
            <w:r>
              <w:rPr>
                <w:lang w:val="da-DK"/>
              </w:rPr>
              <w:t>T</w:t>
            </w:r>
            <w:r w:rsidRPr="008C3F17">
              <w:rPr>
                <w:lang w:val="da-DK"/>
              </w:rPr>
              <w:t>2</w:t>
            </w:r>
          </w:p>
        </w:tc>
        <w:tc>
          <w:tcPr>
            <w:tcW w:w="1975" w:type="dxa"/>
          </w:tcPr>
          <w:p w14:paraId="27D22265" w14:textId="77777777" w:rsidR="00226BDF" w:rsidRDefault="00226BDF" w:rsidP="00226BDF">
            <w:pPr>
              <w:pStyle w:val="Brdtekst"/>
              <w:rPr>
                <w:i/>
                <w:color w:val="FF0000"/>
                <w:lang w:val="da-DK"/>
              </w:rPr>
            </w:pPr>
            <w:r>
              <w:rPr>
                <w:i/>
                <w:color w:val="FF0000"/>
                <w:lang w:val="da-DK"/>
              </w:rPr>
              <w:t>Eksempel:</w:t>
            </w:r>
          </w:p>
          <w:p w14:paraId="56C22576" w14:textId="051717E3" w:rsidR="00226BDF" w:rsidRPr="008C3F17" w:rsidRDefault="00226BDF" w:rsidP="00226BDF">
            <w:pPr>
              <w:pStyle w:val="Brdtekst"/>
              <w:rPr>
                <w:i/>
                <w:color w:val="FF0000"/>
                <w:lang w:val="da-DK"/>
              </w:rPr>
            </w:pPr>
            <w:r w:rsidRPr="008C3F17">
              <w:rPr>
                <w:i/>
                <w:color w:val="FF0000"/>
                <w:lang w:val="da-DK"/>
              </w:rPr>
              <w:t>Nedetid på grund af brand, vandskade mm</w:t>
            </w:r>
          </w:p>
        </w:tc>
        <w:tc>
          <w:tcPr>
            <w:tcW w:w="2616" w:type="dxa"/>
          </w:tcPr>
          <w:p w14:paraId="712411AE" w14:textId="77777777" w:rsidR="00226BDF" w:rsidRPr="008C3F17" w:rsidRDefault="00226BDF" w:rsidP="00226BDF">
            <w:pPr>
              <w:pStyle w:val="Brdtekst"/>
              <w:rPr>
                <w:lang w:val="da-DK"/>
              </w:rPr>
            </w:pPr>
          </w:p>
        </w:tc>
        <w:tc>
          <w:tcPr>
            <w:tcW w:w="2951" w:type="dxa"/>
          </w:tcPr>
          <w:p w14:paraId="0FC73D0B" w14:textId="77777777" w:rsidR="00226BDF" w:rsidRPr="008C3F17" w:rsidRDefault="00226BDF" w:rsidP="00226BDF">
            <w:pPr>
              <w:pStyle w:val="Brdtekst"/>
              <w:rPr>
                <w:lang w:val="da-DK"/>
              </w:rPr>
            </w:pPr>
          </w:p>
        </w:tc>
        <w:tc>
          <w:tcPr>
            <w:tcW w:w="3184" w:type="dxa"/>
          </w:tcPr>
          <w:p w14:paraId="697D9A26" w14:textId="77777777" w:rsidR="00226BDF" w:rsidRPr="008C3F17" w:rsidRDefault="00226BDF" w:rsidP="00226BDF">
            <w:pPr>
              <w:pStyle w:val="Brdtekst"/>
              <w:rPr>
                <w:lang w:val="da-DK"/>
              </w:rPr>
            </w:pPr>
          </w:p>
        </w:tc>
        <w:tc>
          <w:tcPr>
            <w:tcW w:w="1191" w:type="dxa"/>
          </w:tcPr>
          <w:p w14:paraId="128F84C4" w14:textId="77777777" w:rsidR="00226BDF" w:rsidRPr="008C3F17" w:rsidRDefault="00226BDF" w:rsidP="00226BDF">
            <w:pPr>
              <w:pStyle w:val="Brdtekst"/>
              <w:rPr>
                <w:lang w:val="da-DK"/>
              </w:rPr>
            </w:pPr>
          </w:p>
        </w:tc>
        <w:tc>
          <w:tcPr>
            <w:tcW w:w="1085" w:type="dxa"/>
          </w:tcPr>
          <w:p w14:paraId="26E50854" w14:textId="77777777" w:rsidR="00226BDF" w:rsidRPr="008C3F17" w:rsidRDefault="00226BDF" w:rsidP="00226BDF">
            <w:pPr>
              <w:pStyle w:val="Brdtekst"/>
              <w:rPr>
                <w:lang w:val="da-DK"/>
              </w:rPr>
            </w:pPr>
          </w:p>
        </w:tc>
        <w:tc>
          <w:tcPr>
            <w:tcW w:w="852" w:type="dxa"/>
          </w:tcPr>
          <w:p w14:paraId="3B7D500A" w14:textId="77777777" w:rsidR="00226BDF" w:rsidRPr="008C3F17" w:rsidRDefault="00226BDF" w:rsidP="00226BDF">
            <w:pPr>
              <w:pStyle w:val="Brdtekst"/>
              <w:rPr>
                <w:lang w:val="da-DK"/>
              </w:rPr>
            </w:pPr>
          </w:p>
        </w:tc>
      </w:tr>
      <w:tr w:rsidR="00226BDF" w:rsidRPr="008C3F17" w14:paraId="3F060BAB" w14:textId="77777777" w:rsidTr="00226BDF">
        <w:tc>
          <w:tcPr>
            <w:tcW w:w="473" w:type="dxa"/>
          </w:tcPr>
          <w:p w14:paraId="77D73175" w14:textId="56CD65EF" w:rsidR="00226BDF" w:rsidRPr="008C3F17" w:rsidRDefault="00226BDF" w:rsidP="00226BDF">
            <w:pPr>
              <w:pStyle w:val="Brdtekst"/>
              <w:rPr>
                <w:lang w:val="da-DK"/>
              </w:rPr>
            </w:pPr>
            <w:r>
              <w:rPr>
                <w:lang w:val="da-DK"/>
              </w:rPr>
              <w:t>T</w:t>
            </w:r>
            <w:r w:rsidRPr="008C3F17">
              <w:rPr>
                <w:lang w:val="da-DK"/>
              </w:rPr>
              <w:t>3</w:t>
            </w:r>
          </w:p>
        </w:tc>
        <w:tc>
          <w:tcPr>
            <w:tcW w:w="1975" w:type="dxa"/>
          </w:tcPr>
          <w:p w14:paraId="669778C6" w14:textId="77777777" w:rsidR="00226BDF" w:rsidRDefault="00226BDF" w:rsidP="00226BDF">
            <w:pPr>
              <w:pStyle w:val="Brdtekst"/>
              <w:rPr>
                <w:i/>
                <w:color w:val="FF0000"/>
                <w:lang w:val="da-DK"/>
              </w:rPr>
            </w:pPr>
            <w:r>
              <w:rPr>
                <w:i/>
                <w:color w:val="FF0000"/>
                <w:lang w:val="da-DK"/>
              </w:rPr>
              <w:t>Eksempel:</w:t>
            </w:r>
          </w:p>
          <w:p w14:paraId="0158AC1D" w14:textId="1BBAB865" w:rsidR="00226BDF" w:rsidRPr="008C3F17" w:rsidRDefault="00226BDF" w:rsidP="00226BDF">
            <w:pPr>
              <w:pStyle w:val="Brdtekst"/>
              <w:rPr>
                <w:i/>
                <w:color w:val="FF0000"/>
                <w:lang w:val="da-DK"/>
              </w:rPr>
            </w:pPr>
            <w:r w:rsidRPr="008C3F17">
              <w:rPr>
                <w:i/>
                <w:color w:val="FF0000"/>
                <w:lang w:val="da-DK"/>
              </w:rPr>
              <w:t>Nedetid på grund af hw-fejl</w:t>
            </w:r>
          </w:p>
        </w:tc>
        <w:tc>
          <w:tcPr>
            <w:tcW w:w="2616" w:type="dxa"/>
          </w:tcPr>
          <w:p w14:paraId="41CF7282" w14:textId="77777777" w:rsidR="00226BDF" w:rsidRPr="008C3F17" w:rsidRDefault="00226BDF" w:rsidP="00226BDF">
            <w:pPr>
              <w:pStyle w:val="Brdtekst"/>
              <w:rPr>
                <w:lang w:val="da-DK"/>
              </w:rPr>
            </w:pPr>
          </w:p>
        </w:tc>
        <w:tc>
          <w:tcPr>
            <w:tcW w:w="2951" w:type="dxa"/>
          </w:tcPr>
          <w:p w14:paraId="4E68B1E1" w14:textId="77777777" w:rsidR="00226BDF" w:rsidRPr="008C3F17" w:rsidRDefault="00226BDF" w:rsidP="00226BDF">
            <w:pPr>
              <w:pStyle w:val="Brdtekst"/>
              <w:rPr>
                <w:lang w:val="da-DK"/>
              </w:rPr>
            </w:pPr>
          </w:p>
        </w:tc>
        <w:tc>
          <w:tcPr>
            <w:tcW w:w="3184" w:type="dxa"/>
          </w:tcPr>
          <w:p w14:paraId="217CE313" w14:textId="77777777" w:rsidR="00226BDF" w:rsidRPr="008C3F17" w:rsidRDefault="00226BDF" w:rsidP="00226BDF">
            <w:pPr>
              <w:pStyle w:val="Brdtekst"/>
              <w:rPr>
                <w:lang w:val="da-DK"/>
              </w:rPr>
            </w:pPr>
          </w:p>
        </w:tc>
        <w:tc>
          <w:tcPr>
            <w:tcW w:w="1191" w:type="dxa"/>
          </w:tcPr>
          <w:p w14:paraId="4F201DAD" w14:textId="77777777" w:rsidR="00226BDF" w:rsidRPr="008C3F17" w:rsidRDefault="00226BDF" w:rsidP="00226BDF">
            <w:pPr>
              <w:pStyle w:val="Brdtekst"/>
              <w:rPr>
                <w:lang w:val="da-DK"/>
              </w:rPr>
            </w:pPr>
          </w:p>
        </w:tc>
        <w:tc>
          <w:tcPr>
            <w:tcW w:w="1085" w:type="dxa"/>
          </w:tcPr>
          <w:p w14:paraId="1E1F6485" w14:textId="77777777" w:rsidR="00226BDF" w:rsidRPr="008C3F17" w:rsidRDefault="00226BDF" w:rsidP="00226BDF">
            <w:pPr>
              <w:pStyle w:val="Brdtekst"/>
              <w:rPr>
                <w:lang w:val="da-DK"/>
              </w:rPr>
            </w:pPr>
          </w:p>
        </w:tc>
        <w:tc>
          <w:tcPr>
            <w:tcW w:w="852" w:type="dxa"/>
          </w:tcPr>
          <w:p w14:paraId="356000A8" w14:textId="77777777" w:rsidR="00226BDF" w:rsidRPr="008C3F17" w:rsidRDefault="00226BDF" w:rsidP="00226BDF">
            <w:pPr>
              <w:pStyle w:val="Brdtekst"/>
              <w:rPr>
                <w:lang w:val="da-DK"/>
              </w:rPr>
            </w:pPr>
          </w:p>
        </w:tc>
      </w:tr>
      <w:tr w:rsidR="00226BDF" w:rsidRPr="008C3F17" w14:paraId="38E009B2" w14:textId="77777777" w:rsidTr="00226BDF">
        <w:tc>
          <w:tcPr>
            <w:tcW w:w="473" w:type="dxa"/>
          </w:tcPr>
          <w:p w14:paraId="65FA6268" w14:textId="6FC11829" w:rsidR="00226BDF" w:rsidRPr="008C3F17" w:rsidRDefault="00226BDF" w:rsidP="00226BDF">
            <w:pPr>
              <w:pStyle w:val="Brdtekst"/>
              <w:rPr>
                <w:lang w:val="da-DK"/>
              </w:rPr>
            </w:pPr>
            <w:r>
              <w:rPr>
                <w:lang w:val="da-DK"/>
              </w:rPr>
              <w:lastRenderedPageBreak/>
              <w:t>T</w:t>
            </w:r>
            <w:r w:rsidRPr="008C3F17">
              <w:rPr>
                <w:lang w:val="da-DK"/>
              </w:rPr>
              <w:t>4</w:t>
            </w:r>
          </w:p>
        </w:tc>
        <w:tc>
          <w:tcPr>
            <w:tcW w:w="1975" w:type="dxa"/>
          </w:tcPr>
          <w:p w14:paraId="4775D85F" w14:textId="77777777" w:rsidR="00226BDF" w:rsidRDefault="00226BDF" w:rsidP="00226BDF">
            <w:pPr>
              <w:pStyle w:val="Brdtekst"/>
              <w:rPr>
                <w:i/>
                <w:color w:val="FF0000"/>
                <w:lang w:val="da-DK"/>
              </w:rPr>
            </w:pPr>
            <w:r>
              <w:rPr>
                <w:i/>
                <w:color w:val="FF0000"/>
                <w:lang w:val="da-DK"/>
              </w:rPr>
              <w:t>Eksempel:</w:t>
            </w:r>
          </w:p>
          <w:p w14:paraId="378AA2EF" w14:textId="7CB16170" w:rsidR="00226BDF" w:rsidRPr="008C3F17" w:rsidRDefault="00226BDF" w:rsidP="00226BDF">
            <w:pPr>
              <w:pStyle w:val="Brdtekst"/>
              <w:rPr>
                <w:i/>
                <w:color w:val="FF0000"/>
                <w:lang w:val="da-DK"/>
              </w:rPr>
            </w:pPr>
            <w:r w:rsidRPr="008C3F17">
              <w:rPr>
                <w:i/>
                <w:color w:val="FF0000"/>
                <w:lang w:val="da-DK"/>
              </w:rPr>
              <w:t xml:space="preserve">Manglende opgradering af </w:t>
            </w:r>
          </w:p>
        </w:tc>
        <w:tc>
          <w:tcPr>
            <w:tcW w:w="2616" w:type="dxa"/>
          </w:tcPr>
          <w:p w14:paraId="5C997B5F" w14:textId="77777777" w:rsidR="00226BDF" w:rsidRPr="008C3F17" w:rsidRDefault="00226BDF" w:rsidP="00226BDF">
            <w:pPr>
              <w:pStyle w:val="Brdtekst"/>
              <w:rPr>
                <w:lang w:val="da-DK"/>
              </w:rPr>
            </w:pPr>
          </w:p>
        </w:tc>
        <w:tc>
          <w:tcPr>
            <w:tcW w:w="2951" w:type="dxa"/>
          </w:tcPr>
          <w:p w14:paraId="071ECF78" w14:textId="77777777" w:rsidR="00226BDF" w:rsidRPr="008C3F17" w:rsidRDefault="00226BDF" w:rsidP="00226BDF">
            <w:pPr>
              <w:pStyle w:val="Brdtekst"/>
              <w:rPr>
                <w:lang w:val="da-DK"/>
              </w:rPr>
            </w:pPr>
          </w:p>
        </w:tc>
        <w:tc>
          <w:tcPr>
            <w:tcW w:w="3184" w:type="dxa"/>
          </w:tcPr>
          <w:p w14:paraId="4409EDE9" w14:textId="77777777" w:rsidR="00226BDF" w:rsidRPr="008C3F17" w:rsidRDefault="00226BDF" w:rsidP="00226BDF">
            <w:pPr>
              <w:pStyle w:val="Brdtekst"/>
              <w:rPr>
                <w:lang w:val="da-DK"/>
              </w:rPr>
            </w:pPr>
          </w:p>
        </w:tc>
        <w:tc>
          <w:tcPr>
            <w:tcW w:w="1191" w:type="dxa"/>
          </w:tcPr>
          <w:p w14:paraId="4BF8C9C7" w14:textId="77777777" w:rsidR="00226BDF" w:rsidRPr="008C3F17" w:rsidRDefault="00226BDF" w:rsidP="00226BDF">
            <w:pPr>
              <w:pStyle w:val="Brdtekst"/>
              <w:rPr>
                <w:lang w:val="da-DK"/>
              </w:rPr>
            </w:pPr>
          </w:p>
        </w:tc>
        <w:tc>
          <w:tcPr>
            <w:tcW w:w="1085" w:type="dxa"/>
          </w:tcPr>
          <w:p w14:paraId="2261B1BC" w14:textId="77777777" w:rsidR="00226BDF" w:rsidRPr="008C3F17" w:rsidRDefault="00226BDF" w:rsidP="00226BDF">
            <w:pPr>
              <w:pStyle w:val="Brdtekst"/>
              <w:rPr>
                <w:lang w:val="da-DK"/>
              </w:rPr>
            </w:pPr>
          </w:p>
        </w:tc>
        <w:tc>
          <w:tcPr>
            <w:tcW w:w="852" w:type="dxa"/>
          </w:tcPr>
          <w:p w14:paraId="18EC35FE" w14:textId="77777777" w:rsidR="00226BDF" w:rsidRPr="008C3F17" w:rsidRDefault="00226BDF" w:rsidP="00226BDF">
            <w:pPr>
              <w:pStyle w:val="Brdtekst"/>
              <w:rPr>
                <w:lang w:val="da-DK"/>
              </w:rPr>
            </w:pPr>
          </w:p>
        </w:tc>
      </w:tr>
      <w:tr w:rsidR="00620AA5" w:rsidRPr="008C3F17" w14:paraId="39431D8C" w14:textId="77777777" w:rsidTr="00226BDF">
        <w:tc>
          <w:tcPr>
            <w:tcW w:w="473" w:type="dxa"/>
          </w:tcPr>
          <w:p w14:paraId="05E0C2E4" w14:textId="77777777" w:rsidR="00620AA5" w:rsidRPr="008C3F17" w:rsidRDefault="00620AA5" w:rsidP="00620AA5">
            <w:pPr>
              <w:pStyle w:val="Brdtekst"/>
              <w:rPr>
                <w:lang w:val="da-DK"/>
              </w:rPr>
            </w:pPr>
          </w:p>
        </w:tc>
        <w:tc>
          <w:tcPr>
            <w:tcW w:w="1975" w:type="dxa"/>
          </w:tcPr>
          <w:p w14:paraId="1AA15469" w14:textId="77777777" w:rsidR="00620AA5" w:rsidRPr="008C3F17" w:rsidRDefault="00620AA5" w:rsidP="00620AA5">
            <w:pPr>
              <w:pStyle w:val="Brdtekst"/>
              <w:rPr>
                <w:lang w:val="da-DK"/>
              </w:rPr>
            </w:pPr>
          </w:p>
        </w:tc>
        <w:tc>
          <w:tcPr>
            <w:tcW w:w="2616" w:type="dxa"/>
          </w:tcPr>
          <w:p w14:paraId="3A3000BC" w14:textId="77777777" w:rsidR="00620AA5" w:rsidRPr="008C3F17" w:rsidRDefault="00620AA5" w:rsidP="00620AA5">
            <w:pPr>
              <w:pStyle w:val="Brdtekst"/>
              <w:rPr>
                <w:lang w:val="da-DK"/>
              </w:rPr>
            </w:pPr>
          </w:p>
        </w:tc>
        <w:tc>
          <w:tcPr>
            <w:tcW w:w="2951" w:type="dxa"/>
          </w:tcPr>
          <w:p w14:paraId="5E98F5CD" w14:textId="77777777" w:rsidR="00620AA5" w:rsidRPr="008C3F17" w:rsidRDefault="00620AA5" w:rsidP="00620AA5">
            <w:pPr>
              <w:pStyle w:val="Brdtekst"/>
              <w:rPr>
                <w:lang w:val="da-DK"/>
              </w:rPr>
            </w:pPr>
          </w:p>
        </w:tc>
        <w:tc>
          <w:tcPr>
            <w:tcW w:w="3184" w:type="dxa"/>
          </w:tcPr>
          <w:p w14:paraId="2D1A9A95" w14:textId="77777777" w:rsidR="00620AA5" w:rsidRPr="008C3F17" w:rsidRDefault="00620AA5" w:rsidP="00620AA5">
            <w:pPr>
              <w:pStyle w:val="Brdtekst"/>
              <w:rPr>
                <w:lang w:val="da-DK"/>
              </w:rPr>
            </w:pPr>
          </w:p>
        </w:tc>
        <w:tc>
          <w:tcPr>
            <w:tcW w:w="1191" w:type="dxa"/>
          </w:tcPr>
          <w:p w14:paraId="70A90930" w14:textId="77777777" w:rsidR="00620AA5" w:rsidRPr="008C3F17" w:rsidRDefault="00620AA5" w:rsidP="00620AA5">
            <w:pPr>
              <w:pStyle w:val="Brdtekst"/>
              <w:rPr>
                <w:lang w:val="da-DK"/>
              </w:rPr>
            </w:pPr>
          </w:p>
        </w:tc>
        <w:tc>
          <w:tcPr>
            <w:tcW w:w="1085" w:type="dxa"/>
          </w:tcPr>
          <w:p w14:paraId="1FD26615" w14:textId="77777777" w:rsidR="00620AA5" w:rsidRPr="008C3F17" w:rsidRDefault="00620AA5" w:rsidP="00620AA5">
            <w:pPr>
              <w:pStyle w:val="Brdtekst"/>
              <w:rPr>
                <w:lang w:val="da-DK"/>
              </w:rPr>
            </w:pPr>
          </w:p>
        </w:tc>
        <w:tc>
          <w:tcPr>
            <w:tcW w:w="852" w:type="dxa"/>
          </w:tcPr>
          <w:p w14:paraId="65A2FFFB" w14:textId="77777777" w:rsidR="00620AA5" w:rsidRPr="008C3F17" w:rsidRDefault="00620AA5" w:rsidP="00620AA5">
            <w:pPr>
              <w:pStyle w:val="Brdtekst"/>
              <w:rPr>
                <w:lang w:val="da-DK"/>
              </w:rPr>
            </w:pPr>
          </w:p>
        </w:tc>
      </w:tr>
      <w:tr w:rsidR="00620AA5" w:rsidRPr="008C3F17" w14:paraId="0CBE7429" w14:textId="77777777" w:rsidTr="00226BDF">
        <w:tc>
          <w:tcPr>
            <w:tcW w:w="473" w:type="dxa"/>
          </w:tcPr>
          <w:p w14:paraId="5ED143C6" w14:textId="77777777" w:rsidR="00620AA5" w:rsidRPr="008C3F17" w:rsidRDefault="00620AA5" w:rsidP="00620AA5">
            <w:pPr>
              <w:pStyle w:val="Brdtekst"/>
              <w:rPr>
                <w:lang w:val="da-DK"/>
              </w:rPr>
            </w:pPr>
          </w:p>
        </w:tc>
        <w:tc>
          <w:tcPr>
            <w:tcW w:w="1975" w:type="dxa"/>
          </w:tcPr>
          <w:p w14:paraId="1D21DA73" w14:textId="77777777" w:rsidR="00620AA5" w:rsidRPr="008C3F17" w:rsidRDefault="00620AA5" w:rsidP="00620AA5">
            <w:pPr>
              <w:pStyle w:val="Brdtekst"/>
              <w:rPr>
                <w:lang w:val="da-DK"/>
              </w:rPr>
            </w:pPr>
          </w:p>
        </w:tc>
        <w:tc>
          <w:tcPr>
            <w:tcW w:w="2616" w:type="dxa"/>
          </w:tcPr>
          <w:p w14:paraId="36C62740" w14:textId="77777777" w:rsidR="00620AA5" w:rsidRPr="008C3F17" w:rsidRDefault="00620AA5" w:rsidP="00620AA5">
            <w:pPr>
              <w:pStyle w:val="Brdtekst"/>
              <w:rPr>
                <w:lang w:val="da-DK"/>
              </w:rPr>
            </w:pPr>
          </w:p>
        </w:tc>
        <w:tc>
          <w:tcPr>
            <w:tcW w:w="2951" w:type="dxa"/>
          </w:tcPr>
          <w:p w14:paraId="6ADC81F0" w14:textId="77777777" w:rsidR="00620AA5" w:rsidRPr="008C3F17" w:rsidRDefault="00620AA5" w:rsidP="00620AA5">
            <w:pPr>
              <w:pStyle w:val="Brdtekst"/>
              <w:rPr>
                <w:lang w:val="da-DK"/>
              </w:rPr>
            </w:pPr>
          </w:p>
        </w:tc>
        <w:tc>
          <w:tcPr>
            <w:tcW w:w="3184" w:type="dxa"/>
          </w:tcPr>
          <w:p w14:paraId="2871BD2A" w14:textId="77777777" w:rsidR="00620AA5" w:rsidRPr="008C3F17" w:rsidRDefault="00620AA5" w:rsidP="00620AA5">
            <w:pPr>
              <w:pStyle w:val="Brdtekst"/>
              <w:rPr>
                <w:lang w:val="da-DK"/>
              </w:rPr>
            </w:pPr>
          </w:p>
        </w:tc>
        <w:tc>
          <w:tcPr>
            <w:tcW w:w="1191" w:type="dxa"/>
          </w:tcPr>
          <w:p w14:paraId="2E72BA2B" w14:textId="77777777" w:rsidR="00620AA5" w:rsidRPr="008C3F17" w:rsidRDefault="00620AA5" w:rsidP="00620AA5">
            <w:pPr>
              <w:pStyle w:val="Brdtekst"/>
              <w:rPr>
                <w:lang w:val="da-DK"/>
              </w:rPr>
            </w:pPr>
          </w:p>
        </w:tc>
        <w:tc>
          <w:tcPr>
            <w:tcW w:w="1085" w:type="dxa"/>
          </w:tcPr>
          <w:p w14:paraId="025CC929" w14:textId="77777777" w:rsidR="00620AA5" w:rsidRPr="008C3F17" w:rsidRDefault="00620AA5" w:rsidP="00620AA5">
            <w:pPr>
              <w:pStyle w:val="Brdtekst"/>
              <w:rPr>
                <w:lang w:val="da-DK"/>
              </w:rPr>
            </w:pPr>
          </w:p>
        </w:tc>
        <w:tc>
          <w:tcPr>
            <w:tcW w:w="852" w:type="dxa"/>
          </w:tcPr>
          <w:p w14:paraId="3C9DCC96" w14:textId="77777777" w:rsidR="00620AA5" w:rsidRPr="008C3F17" w:rsidRDefault="00620AA5" w:rsidP="00620AA5">
            <w:pPr>
              <w:pStyle w:val="Brdtekst"/>
              <w:rPr>
                <w:lang w:val="da-DK"/>
              </w:rPr>
            </w:pPr>
          </w:p>
        </w:tc>
      </w:tr>
    </w:tbl>
    <w:p w14:paraId="017AEEF6" w14:textId="77777777" w:rsidR="00620AA5" w:rsidRDefault="00620AA5" w:rsidP="00620AA5">
      <w:pPr>
        <w:pStyle w:val="Brdtekst"/>
        <w:ind w:left="1133"/>
        <w:rPr>
          <w:lang w:val="da-DK"/>
        </w:rPr>
      </w:pPr>
    </w:p>
    <w:p w14:paraId="642E1155" w14:textId="77777777" w:rsidR="00620AA5" w:rsidRDefault="00620AA5" w:rsidP="00620AA5">
      <w:pPr>
        <w:pStyle w:val="Brdtekst"/>
        <w:rPr>
          <w:lang w:val="da-DK"/>
        </w:rPr>
      </w:pPr>
    </w:p>
    <w:p w14:paraId="0A180778" w14:textId="6DB7B64D" w:rsidR="00620AA5" w:rsidRDefault="00620AA5" w:rsidP="00C26DCF">
      <w:pPr>
        <w:pStyle w:val="Brdtekst"/>
        <w:rPr>
          <w:lang w:val="da-DK"/>
        </w:rPr>
      </w:pPr>
    </w:p>
    <w:p w14:paraId="4F7325BA" w14:textId="77777777" w:rsidR="00B80897" w:rsidRPr="008C3F17" w:rsidRDefault="00B80897" w:rsidP="00827B04">
      <w:pPr>
        <w:pStyle w:val="Brdtekst"/>
        <w:rPr>
          <w:lang w:val="da-DK"/>
        </w:rPr>
      </w:pPr>
    </w:p>
    <w:p w14:paraId="0F7B2312" w14:textId="77777777" w:rsidR="001435E0" w:rsidRPr="008C3F17" w:rsidRDefault="001435E0" w:rsidP="007B6284">
      <w:pPr>
        <w:pStyle w:val="Brdtekst"/>
        <w:spacing w:before="183"/>
        <w:ind w:left="1133"/>
        <w:rPr>
          <w:b/>
          <w:sz w:val="24"/>
          <w:szCs w:val="24"/>
          <w:u w:val="single"/>
          <w:lang w:val="da-DK"/>
        </w:rPr>
      </w:pPr>
    </w:p>
    <w:p w14:paraId="01FD1C7F" w14:textId="77777777" w:rsidR="00ED72E9" w:rsidRPr="008C3F17" w:rsidRDefault="00ED72E9" w:rsidP="007B6284">
      <w:pPr>
        <w:pStyle w:val="Brdtekst"/>
        <w:spacing w:before="183"/>
        <w:ind w:left="1133"/>
        <w:rPr>
          <w:b/>
          <w:sz w:val="24"/>
          <w:szCs w:val="24"/>
          <w:u w:val="single"/>
          <w:lang w:val="da-DK"/>
        </w:rPr>
        <w:sectPr w:rsidR="00ED72E9" w:rsidRPr="008C3F17" w:rsidSect="001435E0">
          <w:pgSz w:w="16838" w:h="11906" w:orient="landscape"/>
          <w:pgMar w:top="1134" w:right="1701" w:bottom="1134" w:left="1701" w:header="709" w:footer="709" w:gutter="0"/>
          <w:cols w:space="708"/>
          <w:docGrid w:linePitch="360"/>
        </w:sectPr>
      </w:pPr>
    </w:p>
    <w:p w14:paraId="663AD507" w14:textId="226E337E" w:rsidR="00981119" w:rsidRPr="00A733B4" w:rsidRDefault="00A733B4" w:rsidP="00F90072">
      <w:pPr>
        <w:pStyle w:val="Overskrift2"/>
      </w:pPr>
      <w:bookmarkStart w:id="28" w:name="Tabelopstilling_af_sandsynlighed_og_risi"/>
      <w:bookmarkStart w:id="29" w:name="_Toc145066395"/>
      <w:bookmarkEnd w:id="28"/>
      <w:r>
        <w:lastRenderedPageBreak/>
        <w:t>1</w:t>
      </w:r>
      <w:r w:rsidR="005D4982">
        <w:t>0</w:t>
      </w:r>
      <w:r w:rsidR="002209E6">
        <w:t>.</w:t>
      </w:r>
      <w:r w:rsidRPr="00A733B4">
        <w:t xml:space="preserve"> </w:t>
      </w:r>
      <w:r w:rsidR="00E053F7" w:rsidRPr="002209E6">
        <w:t>Samlet risikobillede:</w:t>
      </w:r>
      <w:bookmarkEnd w:id="29"/>
      <w:r w:rsidR="00E053F7" w:rsidRPr="00A733B4">
        <w:t xml:space="preserve"> </w:t>
      </w:r>
    </w:p>
    <w:p w14:paraId="7A0B63C7" w14:textId="77777777" w:rsidR="00404213" w:rsidRPr="008C3F17" w:rsidRDefault="00404213" w:rsidP="00E83CD5">
      <w:pPr>
        <w:pStyle w:val="Brdtekst"/>
        <w:spacing w:before="1"/>
        <w:rPr>
          <w:lang w:val="da-DK"/>
        </w:rPr>
      </w:pPr>
      <w:r w:rsidRPr="008C3F17">
        <w:rPr>
          <w:lang w:val="da-DK"/>
        </w:rPr>
        <w:t>I nedenstående matrix indsættes risici</w:t>
      </w:r>
      <w:r w:rsidR="00F30B3D" w:rsidRPr="008C3F17">
        <w:rPr>
          <w:lang w:val="da-DK"/>
        </w:rPr>
        <w:t>,</w:t>
      </w:r>
      <w:r w:rsidRPr="008C3F17">
        <w:rPr>
          <w:lang w:val="da-DK"/>
        </w:rPr>
        <w:t xml:space="preserve"> fra Risikotabellen i punkt 7</w:t>
      </w:r>
      <w:r w:rsidR="00F30B3D" w:rsidRPr="008C3F17">
        <w:rPr>
          <w:lang w:val="da-DK"/>
        </w:rPr>
        <w:t>,</w:t>
      </w:r>
      <w:r w:rsidRPr="008C3F17">
        <w:rPr>
          <w:lang w:val="da-DK"/>
        </w:rPr>
        <w:t xml:space="preserve"> med angivelse af </w:t>
      </w:r>
      <w:r w:rsidR="000527FD" w:rsidRPr="008C3F17">
        <w:rPr>
          <w:lang w:val="da-DK"/>
        </w:rPr>
        <w:t xml:space="preserve">de identificerede risici udtrykt ved </w:t>
      </w:r>
      <w:r w:rsidRPr="008C3F17">
        <w:rPr>
          <w:lang w:val="da-DK"/>
        </w:rPr>
        <w:t>Fx, Ix eller Tx nummer.</w:t>
      </w:r>
      <w:r w:rsidR="00F30B3D" w:rsidRPr="008C3F17">
        <w:rPr>
          <w:lang w:val="da-DK"/>
        </w:rPr>
        <w:t xml:space="preserve"> </w:t>
      </w:r>
      <w:r w:rsidR="00AF3748" w:rsidRPr="008C3F17">
        <w:rPr>
          <w:lang w:val="da-DK"/>
        </w:rPr>
        <w:t>I det samlede risikobillede indgår også vurdering af risikobillede</w:t>
      </w:r>
    </w:p>
    <w:p w14:paraId="21FFD244" w14:textId="77777777" w:rsidR="00404213" w:rsidRPr="008C3F17" w:rsidRDefault="004E0C25" w:rsidP="00D43617">
      <w:pPr>
        <w:pStyle w:val="Brdtekst"/>
        <w:ind w:firstLine="1133"/>
        <w:rPr>
          <w:sz w:val="28"/>
          <w:szCs w:val="28"/>
          <w:lang w:val="da-DK"/>
        </w:rPr>
      </w:pPr>
      <w:r w:rsidRPr="008C3F17">
        <w:rPr>
          <w:sz w:val="28"/>
          <w:szCs w:val="28"/>
          <w:lang w:val="da-DK"/>
        </w:rPr>
        <w:tab/>
      </w:r>
    </w:p>
    <w:tbl>
      <w:tblPr>
        <w:tblStyle w:val="Tabel-Gitter"/>
        <w:tblW w:w="9214" w:type="dxa"/>
        <w:tblInd w:w="562" w:type="dxa"/>
        <w:tblLayout w:type="fixed"/>
        <w:tblLook w:val="04A0" w:firstRow="1" w:lastRow="0" w:firstColumn="1" w:lastColumn="0" w:noHBand="0" w:noVBand="1"/>
      </w:tblPr>
      <w:tblGrid>
        <w:gridCol w:w="1701"/>
        <w:gridCol w:w="1985"/>
        <w:gridCol w:w="1843"/>
        <w:gridCol w:w="1842"/>
        <w:gridCol w:w="1843"/>
      </w:tblGrid>
      <w:tr w:rsidR="004215AF" w:rsidRPr="008C3F17" w14:paraId="7235B1FF" w14:textId="77777777" w:rsidTr="004215AF">
        <w:trPr>
          <w:trHeight w:val="1114"/>
        </w:trPr>
        <w:tc>
          <w:tcPr>
            <w:tcW w:w="1701" w:type="dxa"/>
          </w:tcPr>
          <w:p w14:paraId="6E322FAD" w14:textId="77777777" w:rsidR="00067353" w:rsidRPr="008C3F17" w:rsidRDefault="00067353" w:rsidP="00067353">
            <w:pPr>
              <w:pStyle w:val="Brdtekst"/>
              <w:jc w:val="center"/>
              <w:rPr>
                <w:szCs w:val="22"/>
                <w:lang w:val="da-DK"/>
              </w:rPr>
            </w:pPr>
          </w:p>
          <w:p w14:paraId="5CAFDCA2" w14:textId="77777777" w:rsidR="00E83CD5" w:rsidRDefault="00067353" w:rsidP="004215AF">
            <w:pPr>
              <w:pStyle w:val="Brdtekst"/>
              <w:jc w:val="center"/>
              <w:rPr>
                <w:b/>
                <w:szCs w:val="22"/>
                <w:lang w:val="da-DK"/>
              </w:rPr>
            </w:pPr>
            <w:r w:rsidRPr="008C3F17">
              <w:rPr>
                <w:b/>
                <w:szCs w:val="22"/>
                <w:lang w:val="da-DK"/>
              </w:rPr>
              <w:t>Sandsynlighed</w:t>
            </w:r>
          </w:p>
          <w:p w14:paraId="4007AF3B" w14:textId="77777777" w:rsidR="00E83CD5" w:rsidRDefault="00E83CD5" w:rsidP="004215AF">
            <w:pPr>
              <w:pStyle w:val="Brdtekst"/>
              <w:jc w:val="center"/>
              <w:rPr>
                <w:b/>
                <w:szCs w:val="22"/>
                <w:lang w:val="da-DK"/>
              </w:rPr>
            </w:pPr>
            <w:r>
              <w:rPr>
                <w:b/>
                <w:szCs w:val="22"/>
                <w:lang w:val="da-DK"/>
              </w:rPr>
              <w:t xml:space="preserve">X </w:t>
            </w:r>
          </w:p>
          <w:p w14:paraId="1278B1C9" w14:textId="77777777" w:rsidR="00E83CD5" w:rsidRPr="008C3F17" w:rsidRDefault="00E83CD5" w:rsidP="00E83CD5">
            <w:pPr>
              <w:pStyle w:val="Brdtekst"/>
              <w:jc w:val="center"/>
              <w:rPr>
                <w:b/>
                <w:szCs w:val="22"/>
                <w:lang w:val="da-DK"/>
              </w:rPr>
            </w:pPr>
            <w:r w:rsidRPr="008C3F17">
              <w:rPr>
                <w:b/>
                <w:szCs w:val="22"/>
                <w:lang w:val="da-DK"/>
              </w:rPr>
              <w:t>Konsekvens</w:t>
            </w:r>
          </w:p>
          <w:p w14:paraId="2B22164C" w14:textId="12D2E77F" w:rsidR="00067353" w:rsidRPr="008C3F17" w:rsidRDefault="00067353" w:rsidP="004215AF">
            <w:pPr>
              <w:pStyle w:val="Brdtekst"/>
              <w:jc w:val="center"/>
              <w:rPr>
                <w:b/>
                <w:szCs w:val="22"/>
                <w:lang w:val="da-DK"/>
              </w:rPr>
            </w:pPr>
            <w:r w:rsidRPr="008C3F17">
              <w:rPr>
                <w:sz w:val="16"/>
                <w:szCs w:val="16"/>
                <w:lang w:val="da-DK"/>
              </w:rPr>
              <w:t xml:space="preserve">            </w:t>
            </w:r>
          </w:p>
        </w:tc>
        <w:tc>
          <w:tcPr>
            <w:tcW w:w="1985" w:type="dxa"/>
          </w:tcPr>
          <w:p w14:paraId="55BE2B6A" w14:textId="77777777" w:rsidR="00067353" w:rsidRPr="008C3F17" w:rsidRDefault="00067353" w:rsidP="007D2B9B">
            <w:pPr>
              <w:pStyle w:val="Brdtekst"/>
              <w:jc w:val="center"/>
              <w:rPr>
                <w:lang w:val="da-DK"/>
              </w:rPr>
            </w:pPr>
          </w:p>
          <w:p w14:paraId="7B94581F" w14:textId="77777777" w:rsidR="00067353" w:rsidRPr="008C3F17" w:rsidRDefault="00067353" w:rsidP="007D2B9B">
            <w:pPr>
              <w:pStyle w:val="Brdtekst"/>
              <w:jc w:val="center"/>
              <w:rPr>
                <w:b/>
                <w:lang w:val="da-DK"/>
              </w:rPr>
            </w:pPr>
            <w:r w:rsidRPr="008C3F17">
              <w:rPr>
                <w:b/>
                <w:lang w:val="da-DK"/>
              </w:rPr>
              <w:t xml:space="preserve">Ingen/ubetydelige konsekvenser </w:t>
            </w:r>
          </w:p>
          <w:p w14:paraId="05059C92" w14:textId="77777777" w:rsidR="00067353" w:rsidRPr="008C3F17" w:rsidRDefault="00067353" w:rsidP="004215AF">
            <w:pPr>
              <w:pStyle w:val="Brdtekst"/>
              <w:jc w:val="center"/>
              <w:rPr>
                <w:b/>
                <w:lang w:val="da-DK"/>
              </w:rPr>
            </w:pPr>
            <w:r w:rsidRPr="008C3F17">
              <w:rPr>
                <w:b/>
                <w:lang w:val="da-DK"/>
              </w:rPr>
              <w:t>1</w:t>
            </w:r>
          </w:p>
        </w:tc>
        <w:tc>
          <w:tcPr>
            <w:tcW w:w="1843" w:type="dxa"/>
          </w:tcPr>
          <w:p w14:paraId="43543187" w14:textId="77777777" w:rsidR="00067353" w:rsidRPr="008C3F17" w:rsidRDefault="00067353" w:rsidP="007D2B9B">
            <w:pPr>
              <w:pStyle w:val="Brdtekst"/>
              <w:jc w:val="center"/>
              <w:rPr>
                <w:lang w:val="da-DK"/>
              </w:rPr>
            </w:pPr>
          </w:p>
          <w:p w14:paraId="0FFCF37E" w14:textId="77777777" w:rsidR="00067353" w:rsidRPr="008C3F17" w:rsidRDefault="00067353" w:rsidP="007D2B9B">
            <w:pPr>
              <w:pStyle w:val="Brdtekst"/>
              <w:jc w:val="center"/>
              <w:rPr>
                <w:b/>
                <w:lang w:val="da-DK"/>
              </w:rPr>
            </w:pPr>
            <w:r w:rsidRPr="008C3F17">
              <w:rPr>
                <w:b/>
                <w:lang w:val="da-DK"/>
              </w:rPr>
              <w:t>Generende konsekvenser</w:t>
            </w:r>
          </w:p>
          <w:p w14:paraId="7615EE61" w14:textId="77777777" w:rsidR="00067353" w:rsidRPr="008C3F17" w:rsidRDefault="00067353" w:rsidP="007D2B9B">
            <w:pPr>
              <w:pStyle w:val="Brdtekst"/>
              <w:jc w:val="center"/>
              <w:rPr>
                <w:lang w:val="da-DK"/>
              </w:rPr>
            </w:pPr>
            <w:r w:rsidRPr="008C3F17">
              <w:rPr>
                <w:b/>
                <w:lang w:val="da-DK"/>
              </w:rPr>
              <w:t>2</w:t>
            </w:r>
          </w:p>
        </w:tc>
        <w:tc>
          <w:tcPr>
            <w:tcW w:w="1842" w:type="dxa"/>
          </w:tcPr>
          <w:p w14:paraId="4266F5A0" w14:textId="77777777" w:rsidR="00067353" w:rsidRPr="008C3F17" w:rsidRDefault="00067353" w:rsidP="007D2B9B">
            <w:pPr>
              <w:pStyle w:val="Brdtekst"/>
              <w:jc w:val="center"/>
              <w:rPr>
                <w:lang w:val="da-DK"/>
              </w:rPr>
            </w:pPr>
          </w:p>
          <w:p w14:paraId="02E9D4AB" w14:textId="77777777" w:rsidR="00067353" w:rsidRPr="008C3F17" w:rsidRDefault="00067353" w:rsidP="007D2B9B">
            <w:pPr>
              <w:pStyle w:val="Brdtekst"/>
              <w:jc w:val="center"/>
              <w:rPr>
                <w:b/>
                <w:lang w:val="da-DK"/>
              </w:rPr>
            </w:pPr>
            <w:r w:rsidRPr="008C3F17">
              <w:rPr>
                <w:b/>
                <w:lang w:val="da-DK"/>
              </w:rPr>
              <w:t xml:space="preserve">Kritiske konsekvenser                             </w:t>
            </w:r>
          </w:p>
          <w:p w14:paraId="5F9059EB" w14:textId="77777777" w:rsidR="00067353" w:rsidRPr="008C3F17" w:rsidRDefault="00067353" w:rsidP="007D2B9B">
            <w:pPr>
              <w:pStyle w:val="Brdtekst"/>
              <w:jc w:val="center"/>
              <w:rPr>
                <w:lang w:val="da-DK"/>
              </w:rPr>
            </w:pPr>
            <w:r w:rsidRPr="008C3F17">
              <w:rPr>
                <w:b/>
                <w:lang w:val="da-DK"/>
              </w:rPr>
              <w:t>3</w:t>
            </w:r>
          </w:p>
        </w:tc>
        <w:tc>
          <w:tcPr>
            <w:tcW w:w="1843" w:type="dxa"/>
          </w:tcPr>
          <w:p w14:paraId="3FD6763F" w14:textId="77777777" w:rsidR="00067353" w:rsidRPr="008C3F17" w:rsidRDefault="00067353" w:rsidP="007D2B9B">
            <w:pPr>
              <w:pStyle w:val="Brdtekst"/>
              <w:jc w:val="center"/>
              <w:rPr>
                <w:lang w:val="da-DK"/>
              </w:rPr>
            </w:pPr>
          </w:p>
          <w:p w14:paraId="2183329E" w14:textId="77777777" w:rsidR="00067353" w:rsidRPr="008C3F17" w:rsidRDefault="00067353" w:rsidP="007D2B9B">
            <w:pPr>
              <w:pStyle w:val="Brdtekst"/>
              <w:jc w:val="center"/>
              <w:rPr>
                <w:b/>
                <w:lang w:val="da-DK"/>
              </w:rPr>
            </w:pPr>
            <w:r w:rsidRPr="008C3F17">
              <w:rPr>
                <w:b/>
                <w:lang w:val="da-DK"/>
              </w:rPr>
              <w:t xml:space="preserve">Uacceptable konsekvenser            </w:t>
            </w:r>
          </w:p>
          <w:p w14:paraId="4139A82C" w14:textId="77777777" w:rsidR="00067353" w:rsidRPr="008C3F17" w:rsidRDefault="00067353" w:rsidP="007D2B9B">
            <w:pPr>
              <w:pStyle w:val="Brdtekst"/>
              <w:jc w:val="center"/>
              <w:rPr>
                <w:b/>
                <w:lang w:val="da-DK"/>
              </w:rPr>
            </w:pPr>
            <w:r w:rsidRPr="008C3F17">
              <w:rPr>
                <w:b/>
                <w:lang w:val="da-DK"/>
              </w:rPr>
              <w:t>4</w:t>
            </w:r>
          </w:p>
          <w:p w14:paraId="5BF5727B" w14:textId="77777777" w:rsidR="00067353" w:rsidRPr="008C3F17" w:rsidRDefault="00067353" w:rsidP="007D2B9B">
            <w:pPr>
              <w:pStyle w:val="Brdtekst"/>
              <w:jc w:val="center"/>
              <w:rPr>
                <w:lang w:val="da-DK"/>
              </w:rPr>
            </w:pPr>
          </w:p>
        </w:tc>
      </w:tr>
      <w:tr w:rsidR="00067353" w:rsidRPr="008C3F17" w14:paraId="09B820DF" w14:textId="77777777" w:rsidTr="009A64E7">
        <w:trPr>
          <w:trHeight w:val="976"/>
        </w:trPr>
        <w:tc>
          <w:tcPr>
            <w:tcW w:w="1701" w:type="dxa"/>
          </w:tcPr>
          <w:p w14:paraId="10FA7143" w14:textId="77777777" w:rsidR="004215AF" w:rsidRPr="008C3F17" w:rsidRDefault="004215AF" w:rsidP="004215AF">
            <w:pPr>
              <w:pStyle w:val="Brdtekst"/>
              <w:jc w:val="center"/>
              <w:rPr>
                <w:lang w:val="da-DK"/>
              </w:rPr>
            </w:pPr>
          </w:p>
          <w:p w14:paraId="72D7C0EC" w14:textId="77777777" w:rsidR="00067353" w:rsidRPr="008C3F17" w:rsidRDefault="00067353" w:rsidP="004215AF">
            <w:pPr>
              <w:pStyle w:val="Brdtekst"/>
              <w:jc w:val="center"/>
              <w:rPr>
                <w:b/>
                <w:lang w:val="da-DK"/>
              </w:rPr>
            </w:pPr>
            <w:r w:rsidRPr="008C3F17">
              <w:rPr>
                <w:b/>
                <w:lang w:val="da-DK"/>
              </w:rPr>
              <w:t>Usandsynligt</w:t>
            </w:r>
          </w:p>
          <w:p w14:paraId="5A1116AB" w14:textId="77777777" w:rsidR="004215AF" w:rsidRPr="008C3F17" w:rsidRDefault="004215AF" w:rsidP="004215AF">
            <w:pPr>
              <w:pStyle w:val="Brdtekst"/>
              <w:jc w:val="center"/>
              <w:rPr>
                <w:b/>
                <w:lang w:val="da-DK"/>
              </w:rPr>
            </w:pPr>
            <w:r w:rsidRPr="008C3F17">
              <w:rPr>
                <w:b/>
                <w:lang w:val="da-DK"/>
              </w:rPr>
              <w:t>1</w:t>
            </w:r>
          </w:p>
          <w:p w14:paraId="5C9F7E8D" w14:textId="77777777" w:rsidR="00067353" w:rsidRPr="008C3F17" w:rsidRDefault="00067353" w:rsidP="004215AF">
            <w:pPr>
              <w:pStyle w:val="Brdtekst"/>
              <w:jc w:val="center"/>
              <w:rPr>
                <w:b/>
                <w:lang w:val="da-DK"/>
              </w:rPr>
            </w:pPr>
          </w:p>
        </w:tc>
        <w:tc>
          <w:tcPr>
            <w:tcW w:w="1985" w:type="dxa"/>
            <w:shd w:val="clear" w:color="auto" w:fill="00B050"/>
            <w:vAlign w:val="center"/>
          </w:tcPr>
          <w:p w14:paraId="6DC6DEA8" w14:textId="77777777" w:rsidR="00067353" w:rsidRPr="0017071D" w:rsidRDefault="00067353" w:rsidP="006764F6">
            <w:pPr>
              <w:pStyle w:val="Brdtekst"/>
              <w:rPr>
                <w:bCs/>
                <w:color w:val="FF0000"/>
                <w:sz w:val="20"/>
                <w:lang w:val="da-DK"/>
              </w:rPr>
            </w:pPr>
          </w:p>
        </w:tc>
        <w:tc>
          <w:tcPr>
            <w:tcW w:w="1843" w:type="dxa"/>
            <w:shd w:val="clear" w:color="auto" w:fill="00B050"/>
            <w:vAlign w:val="center"/>
          </w:tcPr>
          <w:p w14:paraId="0158C168" w14:textId="77777777" w:rsidR="00067353" w:rsidRPr="0017071D" w:rsidRDefault="00067353" w:rsidP="006764F6">
            <w:pPr>
              <w:pStyle w:val="Brdtekst"/>
              <w:rPr>
                <w:b/>
                <w:bCs/>
                <w:sz w:val="20"/>
                <w:lang w:val="da-DK"/>
              </w:rPr>
            </w:pPr>
          </w:p>
        </w:tc>
        <w:tc>
          <w:tcPr>
            <w:tcW w:w="1842" w:type="dxa"/>
            <w:shd w:val="clear" w:color="auto" w:fill="00B050"/>
            <w:vAlign w:val="center"/>
          </w:tcPr>
          <w:p w14:paraId="45005553" w14:textId="77777777" w:rsidR="00067353" w:rsidRPr="0017071D" w:rsidRDefault="00067353" w:rsidP="006764F6">
            <w:pPr>
              <w:pStyle w:val="Brdtekst"/>
              <w:rPr>
                <w:b/>
                <w:bCs/>
                <w:sz w:val="20"/>
                <w:lang w:val="da-DK"/>
              </w:rPr>
            </w:pPr>
          </w:p>
        </w:tc>
        <w:tc>
          <w:tcPr>
            <w:tcW w:w="1843" w:type="dxa"/>
            <w:shd w:val="clear" w:color="auto" w:fill="FFFF00"/>
            <w:vAlign w:val="center"/>
          </w:tcPr>
          <w:p w14:paraId="38D620E1" w14:textId="77777777" w:rsidR="00067353" w:rsidRPr="0017071D" w:rsidRDefault="00067353" w:rsidP="006764F6">
            <w:pPr>
              <w:pStyle w:val="Brdtekst"/>
              <w:rPr>
                <w:bCs/>
                <w:sz w:val="20"/>
                <w:lang w:val="da-DK"/>
              </w:rPr>
            </w:pPr>
          </w:p>
        </w:tc>
      </w:tr>
      <w:tr w:rsidR="00067353" w:rsidRPr="008C3F17" w14:paraId="750B2B66" w14:textId="77777777" w:rsidTr="004215AF">
        <w:tc>
          <w:tcPr>
            <w:tcW w:w="1701" w:type="dxa"/>
          </w:tcPr>
          <w:p w14:paraId="77D1C946" w14:textId="77777777" w:rsidR="00067353" w:rsidRPr="008C3F17" w:rsidRDefault="00067353" w:rsidP="00423C64">
            <w:pPr>
              <w:pStyle w:val="Brdtekst"/>
              <w:jc w:val="center"/>
              <w:rPr>
                <w:lang w:val="da-DK"/>
              </w:rPr>
            </w:pPr>
          </w:p>
          <w:p w14:paraId="46238076" w14:textId="77777777" w:rsidR="00067353" w:rsidRPr="008C3F17" w:rsidRDefault="00067353" w:rsidP="00423C64">
            <w:pPr>
              <w:pStyle w:val="Brdtekst"/>
              <w:jc w:val="center"/>
              <w:rPr>
                <w:b/>
                <w:lang w:val="da-DK"/>
              </w:rPr>
            </w:pPr>
            <w:r w:rsidRPr="008C3F17">
              <w:rPr>
                <w:b/>
                <w:lang w:val="da-DK"/>
              </w:rPr>
              <w:t>Alvorligt Sandsynligt</w:t>
            </w:r>
          </w:p>
          <w:p w14:paraId="5B03F66C" w14:textId="77777777" w:rsidR="00067353" w:rsidRPr="008C3F17" w:rsidRDefault="00067353" w:rsidP="004215AF">
            <w:pPr>
              <w:pStyle w:val="Brdtekst"/>
              <w:jc w:val="center"/>
              <w:rPr>
                <w:b/>
                <w:lang w:val="da-DK"/>
              </w:rPr>
            </w:pPr>
            <w:r w:rsidRPr="008C3F17">
              <w:rPr>
                <w:b/>
                <w:lang w:val="da-DK"/>
              </w:rPr>
              <w:t>2</w:t>
            </w:r>
          </w:p>
        </w:tc>
        <w:tc>
          <w:tcPr>
            <w:tcW w:w="1985" w:type="dxa"/>
            <w:shd w:val="clear" w:color="auto" w:fill="00B050"/>
            <w:vAlign w:val="center"/>
          </w:tcPr>
          <w:p w14:paraId="421178FB" w14:textId="77777777" w:rsidR="00067353" w:rsidRPr="0017071D" w:rsidRDefault="00067353" w:rsidP="006764F6">
            <w:pPr>
              <w:pStyle w:val="Brdtekst"/>
              <w:rPr>
                <w:b/>
                <w:bCs/>
                <w:sz w:val="20"/>
                <w:lang w:val="da-DK"/>
              </w:rPr>
            </w:pPr>
          </w:p>
        </w:tc>
        <w:tc>
          <w:tcPr>
            <w:tcW w:w="1843" w:type="dxa"/>
            <w:shd w:val="clear" w:color="auto" w:fill="FFFF00"/>
            <w:vAlign w:val="center"/>
          </w:tcPr>
          <w:p w14:paraId="335B16AB" w14:textId="77777777" w:rsidR="00067353" w:rsidRPr="0017071D" w:rsidRDefault="00067353" w:rsidP="006764F6">
            <w:pPr>
              <w:pStyle w:val="Brdtekst"/>
              <w:rPr>
                <w:bCs/>
                <w:sz w:val="20"/>
                <w:lang w:val="da-DK"/>
              </w:rPr>
            </w:pPr>
          </w:p>
        </w:tc>
        <w:tc>
          <w:tcPr>
            <w:tcW w:w="1842" w:type="dxa"/>
            <w:shd w:val="clear" w:color="auto" w:fill="FFFF00"/>
            <w:vAlign w:val="center"/>
          </w:tcPr>
          <w:p w14:paraId="48815DA9" w14:textId="77777777" w:rsidR="00067353" w:rsidRPr="0017071D" w:rsidRDefault="00067353" w:rsidP="006764F6">
            <w:pPr>
              <w:pStyle w:val="Brdtekst"/>
              <w:rPr>
                <w:bCs/>
                <w:sz w:val="20"/>
                <w:lang w:val="da-DK"/>
              </w:rPr>
            </w:pPr>
          </w:p>
        </w:tc>
        <w:tc>
          <w:tcPr>
            <w:tcW w:w="1843" w:type="dxa"/>
            <w:shd w:val="clear" w:color="auto" w:fill="FFFF00"/>
            <w:vAlign w:val="center"/>
          </w:tcPr>
          <w:p w14:paraId="25F2F76F" w14:textId="77777777" w:rsidR="00067353" w:rsidRPr="0017071D" w:rsidRDefault="00067353" w:rsidP="006764F6">
            <w:pPr>
              <w:pStyle w:val="Brdtekst"/>
              <w:rPr>
                <w:b/>
                <w:bCs/>
                <w:sz w:val="20"/>
                <w:lang w:val="da-DK"/>
              </w:rPr>
            </w:pPr>
          </w:p>
        </w:tc>
      </w:tr>
      <w:tr w:rsidR="00067353" w:rsidRPr="008C3F17" w14:paraId="2AE68B84" w14:textId="77777777" w:rsidTr="004215AF">
        <w:tc>
          <w:tcPr>
            <w:tcW w:w="1701" w:type="dxa"/>
          </w:tcPr>
          <w:p w14:paraId="488CCC3C" w14:textId="77777777" w:rsidR="00067353" w:rsidRPr="008C3F17" w:rsidRDefault="00067353" w:rsidP="00423C64">
            <w:pPr>
              <w:pStyle w:val="Brdtekst"/>
              <w:jc w:val="center"/>
              <w:rPr>
                <w:b/>
                <w:lang w:val="da-DK"/>
              </w:rPr>
            </w:pPr>
          </w:p>
          <w:p w14:paraId="5C83EE17" w14:textId="77777777" w:rsidR="00067353" w:rsidRPr="008C3F17" w:rsidRDefault="00067353" w:rsidP="00423C64">
            <w:pPr>
              <w:pStyle w:val="Brdtekst"/>
              <w:jc w:val="center"/>
              <w:rPr>
                <w:b/>
                <w:lang w:val="da-DK"/>
              </w:rPr>
            </w:pPr>
            <w:r w:rsidRPr="008C3F17">
              <w:rPr>
                <w:b/>
                <w:lang w:val="da-DK"/>
              </w:rPr>
              <w:t>Meget sandsynligt</w:t>
            </w:r>
          </w:p>
          <w:p w14:paraId="4C51CF75" w14:textId="77777777" w:rsidR="00067353" w:rsidRPr="008C3F17" w:rsidRDefault="00067353" w:rsidP="004215AF">
            <w:pPr>
              <w:pStyle w:val="Brdtekst"/>
              <w:jc w:val="center"/>
              <w:rPr>
                <w:b/>
                <w:lang w:val="da-DK"/>
              </w:rPr>
            </w:pPr>
            <w:r w:rsidRPr="008C3F17">
              <w:rPr>
                <w:b/>
                <w:lang w:val="da-DK"/>
              </w:rPr>
              <w:t>3</w:t>
            </w:r>
          </w:p>
        </w:tc>
        <w:tc>
          <w:tcPr>
            <w:tcW w:w="1985" w:type="dxa"/>
            <w:shd w:val="clear" w:color="auto" w:fill="00B050"/>
            <w:vAlign w:val="center"/>
          </w:tcPr>
          <w:p w14:paraId="799092F1" w14:textId="77777777" w:rsidR="00067353" w:rsidRPr="0017071D" w:rsidRDefault="00067353" w:rsidP="006764F6">
            <w:pPr>
              <w:pStyle w:val="Brdtekst"/>
              <w:rPr>
                <w:b/>
                <w:bCs/>
                <w:sz w:val="20"/>
                <w:lang w:val="da-DK"/>
              </w:rPr>
            </w:pPr>
          </w:p>
        </w:tc>
        <w:tc>
          <w:tcPr>
            <w:tcW w:w="1843" w:type="dxa"/>
            <w:shd w:val="clear" w:color="auto" w:fill="FFFF00"/>
            <w:vAlign w:val="center"/>
          </w:tcPr>
          <w:p w14:paraId="3A6226C8" w14:textId="77777777" w:rsidR="00067353" w:rsidRPr="0017071D" w:rsidRDefault="00067353" w:rsidP="006764F6">
            <w:pPr>
              <w:pStyle w:val="Brdtekst"/>
              <w:rPr>
                <w:b/>
                <w:bCs/>
                <w:sz w:val="20"/>
                <w:lang w:val="da-DK"/>
              </w:rPr>
            </w:pPr>
          </w:p>
        </w:tc>
        <w:tc>
          <w:tcPr>
            <w:tcW w:w="1842" w:type="dxa"/>
            <w:shd w:val="clear" w:color="auto" w:fill="FF0000"/>
            <w:vAlign w:val="center"/>
          </w:tcPr>
          <w:p w14:paraId="62768A9D" w14:textId="77777777" w:rsidR="00067353" w:rsidRPr="0017071D" w:rsidRDefault="00067353" w:rsidP="006764F6">
            <w:pPr>
              <w:pStyle w:val="Brdtekst"/>
              <w:rPr>
                <w:b/>
                <w:bCs/>
                <w:sz w:val="20"/>
                <w:lang w:val="da-DK"/>
              </w:rPr>
            </w:pPr>
          </w:p>
        </w:tc>
        <w:tc>
          <w:tcPr>
            <w:tcW w:w="1843" w:type="dxa"/>
            <w:shd w:val="clear" w:color="auto" w:fill="FF0000"/>
            <w:vAlign w:val="center"/>
          </w:tcPr>
          <w:p w14:paraId="78B09F92" w14:textId="77777777" w:rsidR="00067353" w:rsidRPr="0017071D" w:rsidRDefault="00067353" w:rsidP="006764F6">
            <w:pPr>
              <w:pStyle w:val="Brdtekst"/>
              <w:rPr>
                <w:bCs/>
                <w:sz w:val="20"/>
                <w:lang w:val="da-DK"/>
              </w:rPr>
            </w:pPr>
          </w:p>
        </w:tc>
      </w:tr>
      <w:tr w:rsidR="00067353" w:rsidRPr="008C3F17" w14:paraId="7C72A7DC" w14:textId="77777777" w:rsidTr="004215AF">
        <w:trPr>
          <w:trHeight w:val="749"/>
        </w:trPr>
        <w:tc>
          <w:tcPr>
            <w:tcW w:w="1701" w:type="dxa"/>
          </w:tcPr>
          <w:p w14:paraId="69831AF2" w14:textId="77777777" w:rsidR="00067353" w:rsidRPr="008C3F17" w:rsidRDefault="00067353" w:rsidP="00423C64">
            <w:pPr>
              <w:pStyle w:val="Brdtekst"/>
              <w:jc w:val="center"/>
              <w:rPr>
                <w:lang w:val="da-DK"/>
              </w:rPr>
            </w:pPr>
          </w:p>
          <w:p w14:paraId="65ADA781" w14:textId="77777777" w:rsidR="00067353" w:rsidRPr="008C3F17" w:rsidRDefault="00067353" w:rsidP="00423C64">
            <w:pPr>
              <w:pStyle w:val="Brdtekst"/>
              <w:jc w:val="center"/>
              <w:rPr>
                <w:b/>
                <w:lang w:val="da-DK"/>
              </w:rPr>
            </w:pPr>
            <w:r w:rsidRPr="008C3F17">
              <w:rPr>
                <w:b/>
                <w:lang w:val="da-DK"/>
              </w:rPr>
              <w:t>Forventet at det vil ske</w:t>
            </w:r>
          </w:p>
          <w:p w14:paraId="51FFE7CA" w14:textId="77777777" w:rsidR="00067353" w:rsidRPr="008C3F17" w:rsidRDefault="00067353" w:rsidP="004215AF">
            <w:pPr>
              <w:pStyle w:val="Brdtekst"/>
              <w:jc w:val="center"/>
              <w:rPr>
                <w:b/>
                <w:lang w:val="da-DK"/>
              </w:rPr>
            </w:pPr>
            <w:r w:rsidRPr="008C3F17">
              <w:rPr>
                <w:b/>
                <w:lang w:val="da-DK"/>
              </w:rPr>
              <w:t>4</w:t>
            </w:r>
          </w:p>
        </w:tc>
        <w:tc>
          <w:tcPr>
            <w:tcW w:w="1985" w:type="dxa"/>
            <w:shd w:val="clear" w:color="auto" w:fill="FFFF00"/>
            <w:vAlign w:val="center"/>
          </w:tcPr>
          <w:p w14:paraId="616C07BF" w14:textId="77777777" w:rsidR="00067353" w:rsidRPr="0017071D" w:rsidRDefault="00067353" w:rsidP="006764F6">
            <w:pPr>
              <w:pStyle w:val="Brdtekst"/>
              <w:rPr>
                <w:b/>
                <w:bCs/>
                <w:sz w:val="20"/>
                <w:lang w:val="da-DK"/>
              </w:rPr>
            </w:pPr>
          </w:p>
          <w:p w14:paraId="087222A6" w14:textId="77777777" w:rsidR="00067353" w:rsidRPr="0017071D" w:rsidRDefault="00067353" w:rsidP="006764F6">
            <w:pPr>
              <w:pStyle w:val="Brdtekst"/>
              <w:rPr>
                <w:b/>
                <w:bCs/>
                <w:sz w:val="20"/>
                <w:lang w:val="da-DK"/>
              </w:rPr>
            </w:pPr>
          </w:p>
        </w:tc>
        <w:tc>
          <w:tcPr>
            <w:tcW w:w="1843" w:type="dxa"/>
            <w:shd w:val="clear" w:color="auto" w:fill="FFFF00"/>
            <w:vAlign w:val="center"/>
          </w:tcPr>
          <w:p w14:paraId="1DA8023D" w14:textId="77777777" w:rsidR="00067353" w:rsidRPr="0017071D" w:rsidRDefault="00067353" w:rsidP="006764F6">
            <w:pPr>
              <w:pStyle w:val="Brdtekst"/>
              <w:rPr>
                <w:b/>
                <w:bCs/>
                <w:sz w:val="20"/>
                <w:lang w:val="da-DK"/>
              </w:rPr>
            </w:pPr>
          </w:p>
        </w:tc>
        <w:tc>
          <w:tcPr>
            <w:tcW w:w="1842" w:type="dxa"/>
            <w:shd w:val="clear" w:color="auto" w:fill="FF0000"/>
            <w:vAlign w:val="center"/>
          </w:tcPr>
          <w:p w14:paraId="516AA005" w14:textId="77777777" w:rsidR="00067353" w:rsidRPr="0017071D" w:rsidRDefault="00067353" w:rsidP="006764F6">
            <w:pPr>
              <w:pStyle w:val="Brdtekst"/>
              <w:rPr>
                <w:b/>
                <w:bCs/>
                <w:sz w:val="20"/>
                <w:lang w:val="da-DK"/>
              </w:rPr>
            </w:pPr>
          </w:p>
        </w:tc>
        <w:tc>
          <w:tcPr>
            <w:tcW w:w="1843" w:type="dxa"/>
            <w:shd w:val="clear" w:color="auto" w:fill="FF0000"/>
            <w:vAlign w:val="center"/>
          </w:tcPr>
          <w:p w14:paraId="0289D30F" w14:textId="77777777" w:rsidR="00067353" w:rsidRPr="0017071D" w:rsidRDefault="00067353" w:rsidP="001D1BBD">
            <w:pPr>
              <w:pStyle w:val="Brdtekst"/>
              <w:rPr>
                <w:b/>
                <w:bCs/>
                <w:sz w:val="20"/>
                <w:lang w:val="da-DK"/>
              </w:rPr>
            </w:pPr>
          </w:p>
        </w:tc>
      </w:tr>
    </w:tbl>
    <w:p w14:paraId="559E92B7" w14:textId="77777777" w:rsidR="00423C64" w:rsidRPr="008C3F17" w:rsidRDefault="00423C64" w:rsidP="00423C64">
      <w:pPr>
        <w:pStyle w:val="Brdtekst"/>
        <w:rPr>
          <w:lang w:val="da-DK"/>
        </w:rPr>
      </w:pPr>
    </w:p>
    <w:p w14:paraId="3F6F67B3" w14:textId="77777777" w:rsidR="00423C64" w:rsidRPr="008C3F17" w:rsidRDefault="00423C64" w:rsidP="00423C64">
      <w:pPr>
        <w:ind w:left="2608"/>
        <w:rPr>
          <w:rFonts w:ascii="Times New Roman" w:hAnsi="Times New Roman" w:cs="Times New Roman"/>
        </w:rPr>
      </w:pPr>
      <w:r w:rsidRPr="008C3F17">
        <w:rPr>
          <w:rFonts w:ascii="Times New Roman" w:hAnsi="Times New Roman" w:cs="Times New Roman"/>
          <w:b/>
          <w:highlight w:val="red"/>
          <w:u w:val="single"/>
        </w:rPr>
        <w:t>Rød:</w:t>
      </w:r>
      <w:r w:rsidRPr="008C3F17">
        <w:rPr>
          <w:rFonts w:ascii="Times New Roman" w:hAnsi="Times New Roman" w:cs="Times New Roman"/>
        </w:rPr>
        <w:t xml:space="preserve"> </w:t>
      </w:r>
      <w:r w:rsidRPr="008C3F17">
        <w:rPr>
          <w:rFonts w:ascii="Times New Roman" w:hAnsi="Times New Roman" w:cs="Times New Roman"/>
          <w:color w:val="FF0000"/>
        </w:rPr>
        <w:tab/>
      </w:r>
      <w:r w:rsidRPr="008C3F17">
        <w:rPr>
          <w:rFonts w:ascii="Times New Roman" w:hAnsi="Times New Roman" w:cs="Times New Roman"/>
        </w:rPr>
        <w:t>Skal der tages stilling til og reageres på straks.</w:t>
      </w:r>
    </w:p>
    <w:p w14:paraId="2FEA031D" w14:textId="77777777" w:rsidR="00423C64" w:rsidRPr="008C3F17" w:rsidRDefault="00423C64" w:rsidP="00423C64">
      <w:pPr>
        <w:ind w:left="2608"/>
        <w:rPr>
          <w:rFonts w:ascii="Times New Roman" w:hAnsi="Times New Roman" w:cs="Times New Roman"/>
        </w:rPr>
      </w:pPr>
      <w:r w:rsidRPr="008C3F17">
        <w:rPr>
          <w:rFonts w:ascii="Times New Roman" w:hAnsi="Times New Roman" w:cs="Times New Roman"/>
          <w:b/>
          <w:highlight w:val="yellow"/>
          <w:u w:val="single"/>
        </w:rPr>
        <w:t>Gul:</w:t>
      </w:r>
      <w:r w:rsidRPr="008C3F17">
        <w:rPr>
          <w:rFonts w:ascii="Times New Roman" w:hAnsi="Times New Roman" w:cs="Times New Roman"/>
        </w:rPr>
        <w:t xml:space="preserve"> </w:t>
      </w:r>
      <w:r w:rsidRPr="008C3F17">
        <w:rPr>
          <w:rFonts w:ascii="Times New Roman" w:hAnsi="Times New Roman" w:cs="Times New Roman"/>
        </w:rPr>
        <w:tab/>
        <w:t>Skal vurderes og overvejes.</w:t>
      </w:r>
    </w:p>
    <w:p w14:paraId="3F863525" w14:textId="6915A784" w:rsidR="0086692E" w:rsidRDefault="00423C64" w:rsidP="004215AF">
      <w:pPr>
        <w:ind w:left="2608"/>
        <w:rPr>
          <w:rFonts w:ascii="Times New Roman" w:hAnsi="Times New Roman" w:cs="Times New Roman"/>
        </w:rPr>
      </w:pPr>
      <w:r w:rsidRPr="008C3F17">
        <w:rPr>
          <w:rFonts w:ascii="Times New Roman" w:hAnsi="Times New Roman" w:cs="Times New Roman"/>
          <w:b/>
          <w:highlight w:val="green"/>
          <w:u w:val="single"/>
        </w:rPr>
        <w:t>Grøn:</w:t>
      </w:r>
      <w:r w:rsidRPr="008C3F17">
        <w:rPr>
          <w:rFonts w:ascii="Times New Roman" w:hAnsi="Times New Roman" w:cs="Times New Roman"/>
          <w:color w:val="00B050"/>
        </w:rPr>
        <w:t xml:space="preserve"> </w:t>
      </w:r>
      <w:r w:rsidRPr="008C3F17">
        <w:rPr>
          <w:rFonts w:ascii="Times New Roman" w:hAnsi="Times New Roman" w:cs="Times New Roman"/>
          <w:color w:val="00B050"/>
        </w:rPr>
        <w:tab/>
      </w:r>
      <w:r w:rsidRPr="008C3F17">
        <w:rPr>
          <w:rFonts w:ascii="Times New Roman" w:hAnsi="Times New Roman" w:cs="Times New Roman"/>
        </w:rPr>
        <w:t>Umidde</w:t>
      </w:r>
      <w:r w:rsidR="004215AF" w:rsidRPr="008C3F17">
        <w:rPr>
          <w:rFonts w:ascii="Times New Roman" w:hAnsi="Times New Roman" w:cs="Times New Roman"/>
        </w:rPr>
        <w:t>lbart ingen behov for reaktion.</w:t>
      </w:r>
    </w:p>
    <w:p w14:paraId="7EC8546E" w14:textId="77777777" w:rsidR="002209E6" w:rsidRPr="008C3F17" w:rsidRDefault="002209E6" w:rsidP="004215AF">
      <w:pPr>
        <w:ind w:left="2608"/>
        <w:rPr>
          <w:rFonts w:ascii="Times New Roman" w:hAnsi="Times New Roman" w:cs="Times New Roman"/>
        </w:rPr>
      </w:pPr>
    </w:p>
    <w:p w14:paraId="1AB19C78" w14:textId="04B444A1" w:rsidR="00A17FC8" w:rsidRPr="00A733B4" w:rsidRDefault="00A733B4" w:rsidP="00F90072">
      <w:pPr>
        <w:pStyle w:val="Overskrift2"/>
      </w:pPr>
      <w:bookmarkStart w:id="30" w:name="4_Bilag_2:_Trusselskatalog"/>
      <w:bookmarkStart w:id="31" w:name="_bookmark9"/>
      <w:bookmarkStart w:id="32" w:name="5_Bilag_3:_Vurdering_af_afbødende_tiltag"/>
      <w:bookmarkStart w:id="33" w:name="_bookmark10"/>
      <w:bookmarkStart w:id="34" w:name="_Toc145066396"/>
      <w:bookmarkEnd w:id="30"/>
      <w:bookmarkEnd w:id="31"/>
      <w:bookmarkEnd w:id="32"/>
      <w:bookmarkEnd w:id="33"/>
      <w:r w:rsidRPr="00A733B4">
        <w:t>1</w:t>
      </w:r>
      <w:r w:rsidR="005D4982">
        <w:t>1</w:t>
      </w:r>
      <w:r w:rsidR="002209E6">
        <w:t>.</w:t>
      </w:r>
      <w:r>
        <w:t xml:space="preserve"> </w:t>
      </w:r>
      <w:r w:rsidR="00A17FC8" w:rsidRPr="002209E6">
        <w:t>Underskrift og kvittering</w:t>
      </w:r>
      <w:bookmarkEnd w:id="34"/>
    </w:p>
    <w:p w14:paraId="2ACC5AC5" w14:textId="77777777" w:rsidR="00B92ED4" w:rsidRPr="008C3F17" w:rsidRDefault="00B92ED4" w:rsidP="0068472B">
      <w:pPr>
        <w:pStyle w:val="Brdtekst"/>
        <w:ind w:left="1133"/>
        <w:rPr>
          <w:b/>
          <w:sz w:val="32"/>
          <w:szCs w:val="32"/>
          <w:u w:val="single"/>
          <w:lang w:val="da-DK"/>
        </w:rPr>
      </w:pPr>
    </w:p>
    <w:p w14:paraId="7CC313BA" w14:textId="77777777" w:rsidR="000753C8" w:rsidRPr="008C3F17" w:rsidRDefault="00A17FC8" w:rsidP="00E83CD5">
      <w:pPr>
        <w:pStyle w:val="Brdtekst"/>
        <w:rPr>
          <w:lang w:val="da-DK"/>
        </w:rPr>
      </w:pPr>
      <w:r w:rsidRPr="008C3F17">
        <w:rPr>
          <w:lang w:val="da-DK"/>
        </w:rPr>
        <w:t>Resultatet af de</w:t>
      </w:r>
      <w:r w:rsidR="000753C8" w:rsidRPr="008C3F17">
        <w:rPr>
          <w:lang w:val="da-DK"/>
        </w:rPr>
        <w:t xml:space="preserve">tte </w:t>
      </w:r>
      <w:r w:rsidRPr="008C3F17">
        <w:rPr>
          <w:lang w:val="da-DK"/>
        </w:rPr>
        <w:t>risikovurdering</w:t>
      </w:r>
      <w:r w:rsidR="000753C8" w:rsidRPr="008C3F17">
        <w:rPr>
          <w:lang w:val="da-DK"/>
        </w:rPr>
        <w:t>snotat med anførte risici</w:t>
      </w:r>
      <w:r w:rsidRPr="008C3F17">
        <w:rPr>
          <w:lang w:val="da-DK"/>
        </w:rPr>
        <w:t xml:space="preserve"> er </w:t>
      </w:r>
      <w:r w:rsidR="000753C8" w:rsidRPr="008C3F17">
        <w:rPr>
          <w:lang w:val="da-DK"/>
        </w:rPr>
        <w:t xml:space="preserve">accepteret samt </w:t>
      </w:r>
      <w:r w:rsidRPr="008C3F17">
        <w:rPr>
          <w:lang w:val="da-DK"/>
        </w:rPr>
        <w:t xml:space="preserve">taget til efterretning og vil blive vurderet for </w:t>
      </w:r>
      <w:r w:rsidR="000753C8" w:rsidRPr="008C3F17">
        <w:rPr>
          <w:lang w:val="da-DK"/>
        </w:rPr>
        <w:t xml:space="preserve">igangsætning af evt. tiltag for at minimere risici </w:t>
      </w:r>
    </w:p>
    <w:p w14:paraId="62D8B071" w14:textId="77777777" w:rsidR="00DC4366" w:rsidRPr="008C3F17" w:rsidRDefault="000753C8" w:rsidP="00E83CD5">
      <w:pPr>
        <w:pStyle w:val="Brdtekst"/>
        <w:rPr>
          <w:lang w:val="da-DK"/>
        </w:rPr>
      </w:pPr>
      <w:r w:rsidRPr="008C3F17">
        <w:rPr>
          <w:lang w:val="da-DK"/>
        </w:rPr>
        <w:t>ved drift af systemet/projektet.</w:t>
      </w:r>
    </w:p>
    <w:p w14:paraId="2DF5D238" w14:textId="77777777" w:rsidR="000753C8" w:rsidRPr="008C3F17" w:rsidRDefault="000753C8" w:rsidP="00E83CD5">
      <w:pPr>
        <w:pStyle w:val="Brdtekst"/>
        <w:rPr>
          <w:lang w:val="da-DK"/>
        </w:rPr>
      </w:pPr>
    </w:p>
    <w:p w14:paraId="4A8E68CA" w14:textId="77777777" w:rsidR="000753C8" w:rsidRPr="008C3F17" w:rsidRDefault="000753C8" w:rsidP="00E83CD5">
      <w:pPr>
        <w:pStyle w:val="Brdtekst"/>
        <w:rPr>
          <w:lang w:val="da-DK"/>
        </w:rPr>
      </w:pPr>
      <w:r w:rsidRPr="008C3F17">
        <w:rPr>
          <w:lang w:val="da-DK"/>
        </w:rPr>
        <w:t>Den: xx / xx / xxxx</w:t>
      </w:r>
    </w:p>
    <w:p w14:paraId="5456DAEF" w14:textId="77777777" w:rsidR="004C6E86" w:rsidRPr="008C3F17" w:rsidRDefault="004C6E86" w:rsidP="00E83CD5">
      <w:pPr>
        <w:pStyle w:val="Brdtekst"/>
        <w:rPr>
          <w:b/>
          <w:sz w:val="32"/>
          <w:szCs w:val="32"/>
          <w:u w:val="single"/>
          <w:lang w:val="da-DK"/>
        </w:rPr>
      </w:pPr>
    </w:p>
    <w:p w14:paraId="2319DC97" w14:textId="77777777" w:rsidR="000753C8" w:rsidRPr="008C3F17" w:rsidRDefault="000753C8" w:rsidP="00E83CD5">
      <w:pPr>
        <w:pStyle w:val="Brdtekst"/>
        <w:rPr>
          <w:lang w:val="da-DK"/>
        </w:rPr>
      </w:pPr>
      <w:r w:rsidRPr="008C3F17">
        <w:rPr>
          <w:lang w:val="da-DK"/>
        </w:rPr>
        <w:t>Underskrift:   _________________________________________</w:t>
      </w:r>
    </w:p>
    <w:p w14:paraId="3230578F" w14:textId="77777777" w:rsidR="0021020F" w:rsidRPr="008C3F17" w:rsidRDefault="0021020F" w:rsidP="00E83CD5">
      <w:pPr>
        <w:pStyle w:val="Brdtekst"/>
        <w:rPr>
          <w:lang w:val="da-DK"/>
        </w:rPr>
      </w:pPr>
    </w:p>
    <w:p w14:paraId="039BE677" w14:textId="77777777" w:rsidR="0021020F" w:rsidRPr="008C3F17" w:rsidRDefault="0021020F" w:rsidP="00E83CD5">
      <w:pPr>
        <w:pStyle w:val="Brdtekst"/>
        <w:rPr>
          <w:lang w:val="da-DK"/>
        </w:rPr>
      </w:pPr>
    </w:p>
    <w:p w14:paraId="0EE50AB9" w14:textId="77777777" w:rsidR="0021020F" w:rsidRPr="008C3F17" w:rsidRDefault="0021020F" w:rsidP="00E83CD5">
      <w:pPr>
        <w:pStyle w:val="Brdtekst"/>
        <w:rPr>
          <w:lang w:val="da-DK"/>
        </w:rPr>
      </w:pPr>
      <w:r w:rsidRPr="008C3F17">
        <w:rPr>
          <w:lang w:val="da-DK"/>
        </w:rPr>
        <w:t>Systemejer eller ledelsesansvarlige for systemet/projektet.</w:t>
      </w:r>
    </w:p>
    <w:sectPr w:rsidR="0021020F" w:rsidRPr="008C3F17" w:rsidSect="001435E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4C84" w14:textId="77777777" w:rsidR="00205ADA" w:rsidRDefault="00205ADA" w:rsidP="00697CD5">
      <w:pPr>
        <w:spacing w:after="0" w:line="240" w:lineRule="auto"/>
      </w:pPr>
      <w:r>
        <w:separator/>
      </w:r>
    </w:p>
  </w:endnote>
  <w:endnote w:type="continuationSeparator" w:id="0">
    <w:p w14:paraId="7F10F587" w14:textId="77777777" w:rsidR="00205ADA" w:rsidRDefault="00205ADA"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49690"/>
      <w:docPartObj>
        <w:docPartGallery w:val="Page Numbers (Bottom of Page)"/>
        <w:docPartUnique/>
      </w:docPartObj>
    </w:sdtPr>
    <w:sdtContent>
      <w:sdt>
        <w:sdtPr>
          <w:id w:val="-1769616900"/>
          <w:docPartObj>
            <w:docPartGallery w:val="Page Numbers (Top of Page)"/>
            <w:docPartUnique/>
          </w:docPartObj>
        </w:sdtPr>
        <w:sdtContent>
          <w:p w14:paraId="4EADEDBA" w14:textId="4F3DADB3" w:rsidR="00F90072" w:rsidRDefault="00F90072" w:rsidP="00C7172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97424">
              <w:rPr>
                <w:b/>
                <w:bCs/>
                <w:noProof/>
              </w:rPr>
              <w:t>17</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97424">
              <w:rPr>
                <w:b/>
                <w:bCs/>
                <w:noProof/>
              </w:rPr>
              <w:t>17</w:t>
            </w:r>
            <w:r>
              <w:rPr>
                <w:b/>
                <w:bCs/>
                <w:sz w:val="24"/>
                <w:szCs w:val="24"/>
              </w:rPr>
              <w:fldChar w:fldCharType="end"/>
            </w:r>
          </w:p>
          <w:p w14:paraId="0185E5E5" w14:textId="6BC0DD6F" w:rsidR="00F90072" w:rsidRDefault="00F90072" w:rsidP="00C7172D">
            <w:pPr>
              <w:pStyle w:val="Sidefod"/>
              <w:jc w:val="left"/>
            </w:pPr>
            <w:r>
              <w:rPr>
                <w:sz w:val="18"/>
                <w:szCs w:val="18"/>
              </w:rPr>
              <w:t>v</w:t>
            </w:r>
            <w:r w:rsidRPr="008A588D">
              <w:rPr>
                <w:sz w:val="18"/>
                <w:szCs w:val="18"/>
              </w:rPr>
              <w:t>er</w:t>
            </w:r>
            <w:r>
              <w:rPr>
                <w:sz w:val="18"/>
                <w:szCs w:val="18"/>
              </w:rPr>
              <w:t>.</w:t>
            </w:r>
            <w:r w:rsidRPr="008A588D">
              <w:rPr>
                <w:sz w:val="18"/>
                <w:szCs w:val="18"/>
              </w:rPr>
              <w:t xml:space="preserve"> 0</w:t>
            </w:r>
            <w:r w:rsidR="00497424">
              <w:rPr>
                <w:sz w:val="18"/>
                <w:szCs w:val="18"/>
              </w:rPr>
              <w:t>8</w:t>
            </w:r>
            <w:r w:rsidRPr="008A588D">
              <w:rPr>
                <w:sz w:val="18"/>
                <w:szCs w:val="18"/>
              </w:rPr>
              <w:t>.09.2023</w:t>
            </w:r>
            <w:r w:rsidRPr="008A588D">
              <w:rPr>
                <w:sz w:val="28"/>
                <w:szCs w:val="28"/>
              </w:rPr>
              <w:t xml:space="preserve">   </w:t>
            </w:r>
            <w:r>
              <w:t xml:space="preserve">                                          Informationssikkerhed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DBC9" w14:textId="77777777" w:rsidR="00205ADA" w:rsidRDefault="00205ADA" w:rsidP="00697CD5">
      <w:pPr>
        <w:spacing w:after="0" w:line="240" w:lineRule="auto"/>
      </w:pPr>
      <w:r>
        <w:separator/>
      </w:r>
    </w:p>
  </w:footnote>
  <w:footnote w:type="continuationSeparator" w:id="0">
    <w:p w14:paraId="17A54BB0" w14:textId="77777777" w:rsidR="00205ADA" w:rsidRDefault="00205ADA" w:rsidP="00697CD5">
      <w:pPr>
        <w:spacing w:after="0" w:line="240" w:lineRule="auto"/>
      </w:pPr>
      <w:r>
        <w:continuationSeparator/>
      </w:r>
    </w:p>
  </w:footnote>
  <w:footnote w:id="1">
    <w:p w14:paraId="737F0185" w14:textId="77777777" w:rsidR="00F90072" w:rsidRDefault="00F90072">
      <w:pPr>
        <w:pStyle w:val="Fodnotetekst"/>
      </w:pPr>
      <w:r>
        <w:rPr>
          <w:rStyle w:val="Fodnotehenvisning"/>
        </w:rPr>
        <w:footnoteRef/>
      </w:r>
      <w:r>
        <w:t xml:space="preserve"> </w:t>
      </w:r>
      <w:hyperlink r:id="rId1" w:history="1">
        <w:r w:rsidRPr="00DD5221">
          <w:rPr>
            <w:rStyle w:val="Hyperlink"/>
          </w:rPr>
          <w:t>Konsekvensanalyse</w:t>
        </w:r>
      </w:hyperlink>
      <w:r w:rsidRPr="00DD5221">
        <w:t xml:space="preserve"> (au.dk)</w:t>
      </w:r>
    </w:p>
  </w:footnote>
  <w:footnote w:id="2">
    <w:p w14:paraId="14AE8F3E" w14:textId="77777777" w:rsidR="00F90072" w:rsidRDefault="00F90072" w:rsidP="001B250A">
      <w:pPr>
        <w:pStyle w:val="Fodnotetekst"/>
      </w:pPr>
      <w:r>
        <w:rPr>
          <w:rStyle w:val="Fodnotehenvisning"/>
        </w:rPr>
        <w:footnoteRef/>
      </w:r>
      <w:r>
        <w:t xml:space="preserve"> </w:t>
      </w:r>
      <w:hyperlink r:id="rId2" w:history="1">
        <w:r>
          <w:rPr>
            <w:rStyle w:val="Hyperlink"/>
            <w:rFonts w:eastAsia="Times New Roman"/>
          </w:rPr>
          <w:t>https://medarbejdere.au.dk/informationssikkerhed/forretningsberedskab</w:t>
        </w:r>
      </w:hyperlink>
    </w:p>
  </w:footnote>
  <w:footnote w:id="3">
    <w:p w14:paraId="6E4E8473" w14:textId="77777777" w:rsidR="00F90072" w:rsidRDefault="00F90072">
      <w:pPr>
        <w:pStyle w:val="Fodnotetekst"/>
      </w:pPr>
      <w:r>
        <w:rPr>
          <w:rStyle w:val="Fodnotehenvisning"/>
        </w:rPr>
        <w:footnoteRef/>
      </w:r>
      <w:r>
        <w:t xml:space="preserve"> Indhold inspireret fra Digitaliseringsstyrelsen: Vejledning i it-risikostyring og - vurdering</w:t>
      </w:r>
    </w:p>
  </w:footnote>
  <w:footnote w:id="4">
    <w:p w14:paraId="553C2A6F" w14:textId="77777777" w:rsidR="00F90072" w:rsidRDefault="00F90072">
      <w:pPr>
        <w:pStyle w:val="Fodnotetekst"/>
      </w:pPr>
      <w:r>
        <w:rPr>
          <w:rStyle w:val="Fodnotehenvisning"/>
        </w:rPr>
        <w:footnoteRef/>
      </w:r>
      <w:r>
        <w:t xml:space="preserve"> Indhold inspireret fra Digitaliseringsstyrelsen: Vejledning i it-risikostyring og -vurdering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8FF" w14:textId="77777777" w:rsidR="00F90072" w:rsidRDefault="00F90072" w:rsidP="007B6284">
    <w:pPr>
      <w:pStyle w:val="Sidehoved"/>
    </w:pPr>
    <w:r>
      <w:rPr>
        <w:noProof/>
        <w:lang w:eastAsia="da-DK"/>
      </w:rPr>
      <mc:AlternateContent>
        <mc:Choice Requires="wps">
          <w:drawing>
            <wp:anchor distT="0" distB="0" distL="114300" distR="114300" simplePos="0" relativeHeight="251662336" behindDoc="0" locked="0" layoutInCell="1" allowOverlap="1" wp14:anchorId="1C38DFE0" wp14:editId="4CF14D78">
              <wp:simplePos x="0" y="0"/>
              <wp:positionH relativeFrom="page">
                <wp:posOffset>1468755</wp:posOffset>
              </wp:positionH>
              <wp:positionV relativeFrom="page">
                <wp:posOffset>363220</wp:posOffset>
              </wp:positionV>
              <wp:extent cx="4428000" cy="739140"/>
              <wp:effectExtent l="0" t="0" r="10795" b="3810"/>
              <wp:wrapNone/>
              <wp:docPr id="6"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9A96" w14:textId="77777777" w:rsidR="00F90072" w:rsidRDefault="00F90072" w:rsidP="007B6284">
                          <w:pPr>
                            <w:pStyle w:val="Template-Parentlogoname"/>
                            <w:rPr>
                              <w:vanish/>
                              <w:color w:val="44546A" w:themeColor="text2"/>
                            </w:rPr>
                          </w:pPr>
                          <w:bookmarkStart w:id="16" w:name="OFF_Logo1AComputed"/>
                          <w:bookmarkStart w:id="17" w:name="OFF_Logo1AComputed_HIF"/>
                          <w:bookmarkEnd w:id="16"/>
                        </w:p>
                        <w:p w14:paraId="43275E75" w14:textId="77777777" w:rsidR="00F90072" w:rsidRPr="006803D7" w:rsidRDefault="00F90072" w:rsidP="007B6284">
                          <w:pPr>
                            <w:pStyle w:val="Template-Unitnamelogoname"/>
                            <w:rPr>
                              <w:vanish/>
                              <w:color w:val="44546A" w:themeColor="text2"/>
                            </w:rPr>
                          </w:pPr>
                          <w:bookmarkStart w:id="18" w:name="OFF_Logo2AComputed"/>
                          <w:bookmarkStart w:id="19" w:name="OFF_Logo2AComputed_HIF"/>
                          <w:bookmarkEnd w:id="17"/>
                          <w:bookmarkEnd w:id="18"/>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DFE0" id="_x0000_t202" coordsize="21600,21600" o:spt="202" path="m,l,21600r21600,l21600,xe">
              <v:stroke joinstyle="miter"/>
              <v:path gradientshapeok="t" o:connecttype="rect"/>
            </v:shapetype>
            <v:shape id="LogoNavnForsideHide" o:spid="_x0000_s1027" type="#_x0000_t202" style="position:absolute;left:0;text-align:left;margin-left:115.65pt;margin-top:28.6pt;width:348.6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" filled="f" stroked="f">
              <v:textbox inset="0,0,0,0">
                <w:txbxContent>
                  <w:p w14:paraId="65B09A96" w14:textId="77777777" w:rsidR="00F90072" w:rsidRDefault="00F90072" w:rsidP="007B6284">
                    <w:pPr>
                      <w:pStyle w:val="Template-Parentlogoname"/>
                      <w:rPr>
                        <w:vanish/>
                        <w:color w:val="44546A" w:themeColor="text2"/>
                      </w:rPr>
                    </w:pPr>
                    <w:bookmarkStart w:id="20" w:name="OFF_Logo1AComputed"/>
                    <w:bookmarkStart w:id="21" w:name="OFF_Logo1AComputed_HIF"/>
                    <w:bookmarkEnd w:id="20"/>
                  </w:p>
                  <w:p w14:paraId="43275E75" w14:textId="77777777" w:rsidR="00F90072" w:rsidRPr="006803D7" w:rsidRDefault="00F90072" w:rsidP="007B6284">
                    <w:pPr>
                      <w:pStyle w:val="Template-Unitnamelogoname"/>
                      <w:rPr>
                        <w:vanish/>
                        <w:color w:val="44546A" w:themeColor="text2"/>
                      </w:rPr>
                    </w:pPr>
                    <w:bookmarkStart w:id="22" w:name="OFF_Logo2AComputed"/>
                    <w:bookmarkStart w:id="23" w:name="OFF_Logo2AComputed_HIF"/>
                    <w:bookmarkEnd w:id="21"/>
                    <w:bookmarkEnd w:id="22"/>
                    <w:bookmarkEnd w:id="23"/>
                  </w:p>
                </w:txbxContent>
              </v:textbox>
              <w10:wrap anchorx="page" anchory="page"/>
            </v:shape>
          </w:pict>
        </mc:Fallback>
      </mc:AlternateContent>
    </w:r>
    <w:r>
      <w:rPr>
        <w:noProof/>
        <w:lang w:eastAsia="da-DK"/>
      </w:rPr>
      <mc:AlternateContent>
        <mc:Choice Requires="wpc">
          <w:drawing>
            <wp:anchor distT="0" distB="0" distL="114300" distR="114300" simplePos="0" relativeHeight="251663360" behindDoc="0" locked="0" layoutInCell="1" allowOverlap="1" wp14:anchorId="6035DE2B" wp14:editId="0D98EED7">
              <wp:simplePos x="0" y="0"/>
              <wp:positionH relativeFrom="page">
                <wp:posOffset>720090</wp:posOffset>
              </wp:positionH>
              <wp:positionV relativeFrom="page">
                <wp:posOffset>360045</wp:posOffset>
              </wp:positionV>
              <wp:extent cx="609600" cy="3048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7"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47BDEA4" id="Canvas 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q1A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4+7p6tQKAABj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4B1CEA3D" w14:textId="77777777" w:rsidR="00F90072" w:rsidRDefault="00F90072" w:rsidP="007B6284">
    <w:pPr>
      <w:pStyle w:val="Sidehoved"/>
    </w:pPr>
    <w:r>
      <w:rPr>
        <w:noProof/>
        <w:lang w:eastAsia="da-DK"/>
      </w:rPr>
      <mc:AlternateContent>
        <mc:Choice Requires="wps">
          <w:drawing>
            <wp:anchor distT="0" distB="0" distL="114300" distR="114300" simplePos="0" relativeHeight="251661312" behindDoc="0" locked="0" layoutInCell="1" allowOverlap="1" wp14:anchorId="3F0F7211" wp14:editId="4E97C659">
              <wp:simplePos x="0" y="0"/>
              <wp:positionH relativeFrom="margin">
                <wp:posOffset>0</wp:posOffset>
              </wp:positionH>
              <wp:positionV relativeFrom="topMargin">
                <wp:posOffset>810260</wp:posOffset>
              </wp:positionV>
              <wp:extent cx="5400040" cy="353051"/>
              <wp:effectExtent l="0" t="0" r="10160" b="9525"/>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B767" w14:textId="77777777" w:rsidR="00F90072" w:rsidRPr="006803D7" w:rsidRDefault="00F90072" w:rsidP="007B6284">
                          <w:pPr>
                            <w:pStyle w:val="Template-Parentlogoname"/>
                            <w:rPr>
                              <w:color w:val="44546A" w:themeColor="text2"/>
                            </w:rPr>
                          </w:pPr>
                          <w:bookmarkStart w:id="24" w:name="OFF_Logo3AComputed"/>
                          <w:bookmarkStart w:id="25" w:name="OFF_Logo3AComputed_HIF"/>
                          <w:r>
                            <w:rPr>
                              <w:color w:val="44546A" w:themeColor="text2"/>
                            </w:rPr>
                            <w:t>Aarhus Universitet</w:t>
                          </w:r>
                          <w:bookmarkEnd w:id="24"/>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7211" id="_x0000_s1028" type="#_x0000_t202" style="position:absolute;left:0;text-align:left;margin-left:0;margin-top:63.8pt;width:425.2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" filled="f" stroked="f">
              <v:textbox inset="0,0,0,0">
                <w:txbxContent>
                  <w:p w14:paraId="6593B767" w14:textId="77777777" w:rsidR="00F90072" w:rsidRPr="006803D7" w:rsidRDefault="00F90072" w:rsidP="007B6284">
                    <w:pPr>
                      <w:pStyle w:val="Template-Parentlogoname"/>
                      <w:rPr>
                        <w:color w:val="44546A" w:themeColor="text2"/>
                      </w:rPr>
                    </w:pPr>
                    <w:bookmarkStart w:id="26" w:name="OFF_Logo3AComputed"/>
                    <w:bookmarkStart w:id="27" w:name="OFF_Logo3AComputed_HIF"/>
                    <w:r>
                      <w:rPr>
                        <w:color w:val="44546A" w:themeColor="text2"/>
                      </w:rPr>
                      <w:t>Aarhus Universitet</w:t>
                    </w:r>
                    <w:bookmarkEnd w:id="26"/>
                    <w:bookmarkEnd w:id="27"/>
                  </w:p>
                </w:txbxContent>
              </v:textbox>
              <w10:wrap anchorx="margin" anchory="margin"/>
            </v:shape>
          </w:pict>
        </mc:Fallback>
      </mc:AlternateContent>
    </w:r>
    <w:r>
      <w:rPr>
        <w:noProof/>
        <w:lang w:eastAsia="da-DK"/>
      </w:rPr>
      <w:drawing>
        <wp:anchor distT="0" distB="0" distL="114300" distR="114300" simplePos="0" relativeHeight="251660288" behindDoc="1" locked="0" layoutInCell="1" allowOverlap="1" wp14:anchorId="2FA12BCF" wp14:editId="551A781E">
          <wp:simplePos x="0" y="0"/>
          <wp:positionH relativeFrom="page">
            <wp:posOffset>180340</wp:posOffset>
          </wp:positionH>
          <wp:positionV relativeFrom="page">
            <wp:posOffset>3600450</wp:posOffset>
          </wp:positionV>
          <wp:extent cx="355600" cy="3798570"/>
          <wp:effectExtent l="0" t="0" r="0" b="0"/>
          <wp:wrapNone/>
          <wp:docPr id="2"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0A91" w14:textId="77777777" w:rsidR="00F90072" w:rsidRDefault="00F90072" w:rsidP="007B6284">
    <w:pPr>
      <w:pStyle w:val="Sidehoved"/>
    </w:pPr>
  </w:p>
  <w:p w14:paraId="1FC91F70" w14:textId="77777777" w:rsidR="00F90072" w:rsidRDefault="00F90072">
    <w:pPr>
      <w:pStyle w:val="Sidehoved"/>
    </w:pPr>
  </w:p>
  <w:p w14:paraId="01C7DF76" w14:textId="77777777" w:rsidR="00F90072" w:rsidRDefault="00F900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E0"/>
    <w:multiLevelType w:val="hybridMultilevel"/>
    <w:tmpl w:val="2DA6B34E"/>
    <w:lvl w:ilvl="0" w:tplc="36FA9E04">
      <w:numFmt w:val="bullet"/>
      <w:lvlText w:val="-"/>
      <w:lvlJc w:val="left"/>
      <w:pPr>
        <w:ind w:left="360" w:hanging="279"/>
      </w:pPr>
      <w:rPr>
        <w:rFonts w:ascii="Arial" w:eastAsia="Arial" w:hAnsi="Arial" w:cs="Arial" w:hint="default"/>
        <w:w w:val="99"/>
        <w:sz w:val="14"/>
        <w:szCs w:val="14"/>
      </w:rPr>
    </w:lvl>
    <w:lvl w:ilvl="1" w:tplc="9B2C7498">
      <w:numFmt w:val="bullet"/>
      <w:lvlText w:val="•"/>
      <w:lvlJc w:val="left"/>
      <w:pPr>
        <w:ind w:left="774" w:hanging="279"/>
      </w:pPr>
    </w:lvl>
    <w:lvl w:ilvl="2" w:tplc="5AB8B07E">
      <w:numFmt w:val="bullet"/>
      <w:lvlText w:val="•"/>
      <w:lvlJc w:val="left"/>
      <w:pPr>
        <w:ind w:left="1189" w:hanging="279"/>
      </w:pPr>
    </w:lvl>
    <w:lvl w:ilvl="3" w:tplc="72F0F5D6">
      <w:numFmt w:val="bullet"/>
      <w:lvlText w:val="•"/>
      <w:lvlJc w:val="left"/>
      <w:pPr>
        <w:ind w:left="1604" w:hanging="279"/>
      </w:pPr>
    </w:lvl>
    <w:lvl w:ilvl="4" w:tplc="9B02465E">
      <w:numFmt w:val="bullet"/>
      <w:lvlText w:val="•"/>
      <w:lvlJc w:val="left"/>
      <w:pPr>
        <w:ind w:left="2019" w:hanging="279"/>
      </w:pPr>
    </w:lvl>
    <w:lvl w:ilvl="5" w:tplc="0C9AD32A">
      <w:numFmt w:val="bullet"/>
      <w:lvlText w:val="•"/>
      <w:lvlJc w:val="left"/>
      <w:pPr>
        <w:ind w:left="2434" w:hanging="279"/>
      </w:pPr>
    </w:lvl>
    <w:lvl w:ilvl="6" w:tplc="758E254C">
      <w:numFmt w:val="bullet"/>
      <w:lvlText w:val="•"/>
      <w:lvlJc w:val="left"/>
      <w:pPr>
        <w:ind w:left="2848" w:hanging="279"/>
      </w:pPr>
    </w:lvl>
    <w:lvl w:ilvl="7" w:tplc="5BFE9B9A">
      <w:numFmt w:val="bullet"/>
      <w:lvlText w:val="•"/>
      <w:lvlJc w:val="left"/>
      <w:pPr>
        <w:ind w:left="3263" w:hanging="279"/>
      </w:pPr>
    </w:lvl>
    <w:lvl w:ilvl="8" w:tplc="04A82190">
      <w:numFmt w:val="bullet"/>
      <w:lvlText w:val="•"/>
      <w:lvlJc w:val="left"/>
      <w:pPr>
        <w:ind w:left="3678" w:hanging="279"/>
      </w:pPr>
    </w:lvl>
  </w:abstractNum>
  <w:abstractNum w:abstractNumId="1" w15:restartNumberingAfterBreak="0">
    <w:nsid w:val="0F9B51E8"/>
    <w:multiLevelType w:val="multilevel"/>
    <w:tmpl w:val="8F949C28"/>
    <w:lvl w:ilvl="0">
      <w:start w:val="1"/>
      <w:numFmt w:val="decimal"/>
      <w:lvlText w:val="%1."/>
      <w:lvlJc w:val="left"/>
      <w:pPr>
        <w:ind w:left="-196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763" w:hanging="720"/>
      </w:pPr>
      <w:rPr>
        <w:rFonts w:hint="default"/>
      </w:rPr>
    </w:lvl>
    <w:lvl w:ilvl="3">
      <w:start w:val="1"/>
      <w:numFmt w:val="decimal"/>
      <w:isLgl/>
      <w:lvlText w:val="%1.%2.%3.%4"/>
      <w:lvlJc w:val="left"/>
      <w:pPr>
        <w:ind w:left="6806" w:hanging="1080"/>
      </w:pPr>
      <w:rPr>
        <w:rFonts w:hint="default"/>
      </w:rPr>
    </w:lvl>
    <w:lvl w:ilvl="4">
      <w:start w:val="1"/>
      <w:numFmt w:val="decimal"/>
      <w:isLgl/>
      <w:lvlText w:val="%1.%2.%3.%4.%5"/>
      <w:lvlJc w:val="left"/>
      <w:pPr>
        <w:ind w:left="9849" w:hanging="1440"/>
      </w:pPr>
      <w:rPr>
        <w:rFonts w:hint="default"/>
      </w:rPr>
    </w:lvl>
    <w:lvl w:ilvl="5">
      <w:start w:val="1"/>
      <w:numFmt w:val="decimal"/>
      <w:isLgl/>
      <w:lvlText w:val="%1.%2.%3.%4.%5.%6"/>
      <w:lvlJc w:val="left"/>
      <w:pPr>
        <w:ind w:left="12532" w:hanging="1440"/>
      </w:pPr>
      <w:rPr>
        <w:rFonts w:hint="default"/>
      </w:rPr>
    </w:lvl>
    <w:lvl w:ilvl="6">
      <w:start w:val="1"/>
      <w:numFmt w:val="decimal"/>
      <w:isLgl/>
      <w:lvlText w:val="%1.%2.%3.%4.%5.%6.%7"/>
      <w:lvlJc w:val="left"/>
      <w:pPr>
        <w:ind w:left="15575" w:hanging="1800"/>
      </w:pPr>
      <w:rPr>
        <w:rFonts w:hint="default"/>
      </w:rPr>
    </w:lvl>
    <w:lvl w:ilvl="7">
      <w:start w:val="1"/>
      <w:numFmt w:val="decimal"/>
      <w:isLgl/>
      <w:lvlText w:val="%1.%2.%3.%4.%5.%6.%7.%8"/>
      <w:lvlJc w:val="left"/>
      <w:pPr>
        <w:ind w:left="18618" w:hanging="2160"/>
      </w:pPr>
      <w:rPr>
        <w:rFonts w:hint="default"/>
      </w:rPr>
    </w:lvl>
    <w:lvl w:ilvl="8">
      <w:start w:val="1"/>
      <w:numFmt w:val="decimal"/>
      <w:isLgl/>
      <w:lvlText w:val="%1.%2.%3.%4.%5.%6.%7.%8.%9"/>
      <w:lvlJc w:val="left"/>
      <w:pPr>
        <w:ind w:left="21301" w:hanging="2160"/>
      </w:pPr>
      <w:rPr>
        <w:rFonts w:hint="default"/>
      </w:rPr>
    </w:lvl>
  </w:abstractNum>
  <w:abstractNum w:abstractNumId="2" w15:restartNumberingAfterBreak="0">
    <w:nsid w:val="1E6C42B3"/>
    <w:multiLevelType w:val="hybridMultilevel"/>
    <w:tmpl w:val="14C06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FB165C"/>
    <w:multiLevelType w:val="hybridMultilevel"/>
    <w:tmpl w:val="69B4A4EA"/>
    <w:lvl w:ilvl="0" w:tplc="9FBEEEA0">
      <w:start w:val="1"/>
      <w:numFmt w:val="decimal"/>
      <w:lvlText w:val="%1."/>
      <w:lvlJc w:val="left"/>
      <w:pPr>
        <w:ind w:left="720" w:hanging="360"/>
      </w:pPr>
    </w:lvl>
    <w:lvl w:ilvl="1" w:tplc="0D9A42D0">
      <w:start w:val="1"/>
      <w:numFmt w:val="decimal"/>
      <w:lvlText w:val="%2."/>
      <w:lvlJc w:val="left"/>
      <w:pPr>
        <w:ind w:left="1440" w:hanging="360"/>
      </w:pPr>
    </w:lvl>
    <w:lvl w:ilvl="2" w:tplc="2F1EF094">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A484D91"/>
    <w:multiLevelType w:val="hybridMultilevel"/>
    <w:tmpl w:val="F1587F32"/>
    <w:lvl w:ilvl="0" w:tplc="84DE9A14">
      <w:start w:val="1"/>
      <w:numFmt w:val="decimal"/>
      <w:lvlText w:val="%1."/>
      <w:lvlJc w:val="left"/>
      <w:pPr>
        <w:ind w:left="360" w:hanging="360"/>
      </w:pPr>
      <w:rPr>
        <w:rFonts w:hint="default"/>
      </w:rPr>
    </w:lvl>
    <w:lvl w:ilvl="1" w:tplc="04060019" w:tentative="1">
      <w:start w:val="1"/>
      <w:numFmt w:val="lowerLetter"/>
      <w:lvlText w:val="%2."/>
      <w:lvlJc w:val="left"/>
      <w:pPr>
        <w:ind w:left="993" w:hanging="360"/>
      </w:pPr>
    </w:lvl>
    <w:lvl w:ilvl="2" w:tplc="0406001B" w:tentative="1">
      <w:start w:val="1"/>
      <w:numFmt w:val="lowerRoman"/>
      <w:lvlText w:val="%3."/>
      <w:lvlJc w:val="right"/>
      <w:pPr>
        <w:ind w:left="1713" w:hanging="180"/>
      </w:pPr>
    </w:lvl>
    <w:lvl w:ilvl="3" w:tplc="0406000F" w:tentative="1">
      <w:start w:val="1"/>
      <w:numFmt w:val="decimal"/>
      <w:lvlText w:val="%4."/>
      <w:lvlJc w:val="left"/>
      <w:pPr>
        <w:ind w:left="2433" w:hanging="360"/>
      </w:pPr>
    </w:lvl>
    <w:lvl w:ilvl="4" w:tplc="04060019" w:tentative="1">
      <w:start w:val="1"/>
      <w:numFmt w:val="lowerLetter"/>
      <w:lvlText w:val="%5."/>
      <w:lvlJc w:val="left"/>
      <w:pPr>
        <w:ind w:left="3153" w:hanging="360"/>
      </w:pPr>
    </w:lvl>
    <w:lvl w:ilvl="5" w:tplc="0406001B" w:tentative="1">
      <w:start w:val="1"/>
      <w:numFmt w:val="lowerRoman"/>
      <w:lvlText w:val="%6."/>
      <w:lvlJc w:val="right"/>
      <w:pPr>
        <w:ind w:left="3873" w:hanging="180"/>
      </w:pPr>
    </w:lvl>
    <w:lvl w:ilvl="6" w:tplc="0406000F" w:tentative="1">
      <w:start w:val="1"/>
      <w:numFmt w:val="decimal"/>
      <w:lvlText w:val="%7."/>
      <w:lvlJc w:val="left"/>
      <w:pPr>
        <w:ind w:left="4593" w:hanging="360"/>
      </w:pPr>
    </w:lvl>
    <w:lvl w:ilvl="7" w:tplc="04060019" w:tentative="1">
      <w:start w:val="1"/>
      <w:numFmt w:val="lowerLetter"/>
      <w:lvlText w:val="%8."/>
      <w:lvlJc w:val="left"/>
      <w:pPr>
        <w:ind w:left="5313" w:hanging="360"/>
      </w:pPr>
    </w:lvl>
    <w:lvl w:ilvl="8" w:tplc="0406001B" w:tentative="1">
      <w:start w:val="1"/>
      <w:numFmt w:val="lowerRoman"/>
      <w:lvlText w:val="%9."/>
      <w:lvlJc w:val="right"/>
      <w:pPr>
        <w:ind w:left="6033" w:hanging="180"/>
      </w:pPr>
    </w:lvl>
  </w:abstractNum>
  <w:abstractNum w:abstractNumId="5" w15:restartNumberingAfterBreak="0">
    <w:nsid w:val="2C796946"/>
    <w:multiLevelType w:val="multilevel"/>
    <w:tmpl w:val="8D0A34D6"/>
    <w:lvl w:ilvl="0">
      <w:start w:val="1"/>
      <w:numFmt w:val="decimal"/>
      <w:lvlText w:val="%1"/>
      <w:lvlJc w:val="left"/>
      <w:pPr>
        <w:ind w:left="2436" w:hanging="1304"/>
      </w:pPr>
      <w:rPr>
        <w:rFonts w:ascii="Cambria" w:eastAsia="Cambria" w:hAnsi="Cambria" w:cs="Cambria" w:hint="default"/>
        <w:b/>
        <w:bCs/>
        <w:color w:val="365F91"/>
        <w:w w:val="100"/>
        <w:sz w:val="28"/>
        <w:szCs w:val="28"/>
      </w:rPr>
    </w:lvl>
    <w:lvl w:ilvl="1">
      <w:start w:val="1"/>
      <w:numFmt w:val="decimal"/>
      <w:lvlText w:val="%1.%2"/>
      <w:lvlJc w:val="left"/>
      <w:pPr>
        <w:ind w:left="2436" w:hanging="1304"/>
      </w:pPr>
      <w:rPr>
        <w:rFonts w:ascii="Cambria" w:eastAsia="Cambria" w:hAnsi="Cambria" w:cs="Cambria" w:hint="default"/>
        <w:color w:val="365F91"/>
        <w:w w:val="99"/>
        <w:sz w:val="26"/>
        <w:szCs w:val="26"/>
      </w:rPr>
    </w:lvl>
    <w:lvl w:ilvl="2">
      <w:numFmt w:val="bullet"/>
      <w:lvlText w:val="-"/>
      <w:lvlJc w:val="left"/>
      <w:pPr>
        <w:ind w:left="2153" w:hanging="341"/>
      </w:pPr>
      <w:rPr>
        <w:rFonts w:ascii="Times New Roman" w:eastAsia="Times New Roman" w:hAnsi="Times New Roman" w:cs="Times New Roman" w:hint="default"/>
        <w:w w:val="100"/>
        <w:sz w:val="22"/>
        <w:szCs w:val="22"/>
      </w:rPr>
    </w:lvl>
    <w:lvl w:ilvl="3">
      <w:numFmt w:val="bullet"/>
      <w:lvlText w:val="•"/>
      <w:lvlJc w:val="left"/>
      <w:pPr>
        <w:ind w:left="4543" w:hanging="341"/>
      </w:pPr>
      <w:rPr>
        <w:rFonts w:hint="default"/>
      </w:rPr>
    </w:lvl>
    <w:lvl w:ilvl="4">
      <w:numFmt w:val="bullet"/>
      <w:lvlText w:val="•"/>
      <w:lvlJc w:val="left"/>
      <w:pPr>
        <w:ind w:left="5595" w:hanging="341"/>
      </w:pPr>
      <w:rPr>
        <w:rFonts w:hint="default"/>
      </w:rPr>
    </w:lvl>
    <w:lvl w:ilvl="5">
      <w:numFmt w:val="bullet"/>
      <w:lvlText w:val="•"/>
      <w:lvlJc w:val="left"/>
      <w:pPr>
        <w:ind w:left="6647" w:hanging="341"/>
      </w:pPr>
      <w:rPr>
        <w:rFonts w:hint="default"/>
      </w:rPr>
    </w:lvl>
    <w:lvl w:ilvl="6">
      <w:numFmt w:val="bullet"/>
      <w:lvlText w:val="•"/>
      <w:lvlJc w:val="left"/>
      <w:pPr>
        <w:ind w:left="7699" w:hanging="341"/>
      </w:pPr>
      <w:rPr>
        <w:rFonts w:hint="default"/>
      </w:rPr>
    </w:lvl>
    <w:lvl w:ilvl="7">
      <w:numFmt w:val="bullet"/>
      <w:lvlText w:val="•"/>
      <w:lvlJc w:val="left"/>
      <w:pPr>
        <w:ind w:left="8750" w:hanging="341"/>
      </w:pPr>
      <w:rPr>
        <w:rFonts w:hint="default"/>
      </w:rPr>
    </w:lvl>
    <w:lvl w:ilvl="8">
      <w:numFmt w:val="bullet"/>
      <w:lvlText w:val="•"/>
      <w:lvlJc w:val="left"/>
      <w:pPr>
        <w:ind w:left="9802" w:hanging="341"/>
      </w:pPr>
      <w:rPr>
        <w:rFonts w:hint="default"/>
      </w:rPr>
    </w:lvl>
  </w:abstractNum>
  <w:abstractNum w:abstractNumId="6" w15:restartNumberingAfterBreak="0">
    <w:nsid w:val="2CDF1B6A"/>
    <w:multiLevelType w:val="multilevel"/>
    <w:tmpl w:val="75FA7112"/>
    <w:lvl w:ilvl="0">
      <w:start w:val="1"/>
      <w:numFmt w:val="decimal"/>
      <w:lvlText w:val="%1."/>
      <w:lvlJc w:val="left"/>
      <w:pPr>
        <w:ind w:left="360" w:hanging="360"/>
      </w:pPr>
      <w:rPr>
        <w:rFonts w:hint="default"/>
      </w:rPr>
    </w:lvl>
    <w:lvl w:ilvl="1">
      <w:start w:val="1"/>
      <w:numFmt w:val="decimal"/>
      <w:isLgl/>
      <w:lvlText w:val="%1.%2"/>
      <w:lvlJc w:val="left"/>
      <w:pPr>
        <w:ind w:left="3403" w:hanging="720"/>
      </w:pPr>
      <w:rPr>
        <w:rFonts w:hint="default"/>
      </w:rPr>
    </w:lvl>
    <w:lvl w:ilvl="2">
      <w:start w:val="1"/>
      <w:numFmt w:val="decimal"/>
      <w:isLgl/>
      <w:lvlText w:val="%1.%2.%3"/>
      <w:lvlJc w:val="left"/>
      <w:pPr>
        <w:ind w:left="6086" w:hanging="720"/>
      </w:pPr>
      <w:rPr>
        <w:rFonts w:hint="default"/>
      </w:rPr>
    </w:lvl>
    <w:lvl w:ilvl="3">
      <w:start w:val="1"/>
      <w:numFmt w:val="decimal"/>
      <w:isLgl/>
      <w:lvlText w:val="%1.%2.%3.%4"/>
      <w:lvlJc w:val="left"/>
      <w:pPr>
        <w:ind w:left="9129" w:hanging="1080"/>
      </w:pPr>
      <w:rPr>
        <w:rFonts w:hint="default"/>
      </w:rPr>
    </w:lvl>
    <w:lvl w:ilvl="4">
      <w:start w:val="1"/>
      <w:numFmt w:val="decimal"/>
      <w:isLgl/>
      <w:lvlText w:val="%1.%2.%3.%4.%5"/>
      <w:lvlJc w:val="left"/>
      <w:pPr>
        <w:ind w:left="12172" w:hanging="1440"/>
      </w:pPr>
      <w:rPr>
        <w:rFonts w:hint="default"/>
      </w:rPr>
    </w:lvl>
    <w:lvl w:ilvl="5">
      <w:start w:val="1"/>
      <w:numFmt w:val="decimal"/>
      <w:isLgl/>
      <w:lvlText w:val="%1.%2.%3.%4.%5.%6"/>
      <w:lvlJc w:val="left"/>
      <w:pPr>
        <w:ind w:left="14855" w:hanging="1440"/>
      </w:pPr>
      <w:rPr>
        <w:rFonts w:hint="default"/>
      </w:rPr>
    </w:lvl>
    <w:lvl w:ilvl="6">
      <w:start w:val="1"/>
      <w:numFmt w:val="decimal"/>
      <w:isLgl/>
      <w:lvlText w:val="%1.%2.%3.%4.%5.%6.%7"/>
      <w:lvlJc w:val="left"/>
      <w:pPr>
        <w:ind w:left="17898" w:hanging="1800"/>
      </w:pPr>
      <w:rPr>
        <w:rFonts w:hint="default"/>
      </w:rPr>
    </w:lvl>
    <w:lvl w:ilvl="7">
      <w:start w:val="1"/>
      <w:numFmt w:val="decimal"/>
      <w:isLgl/>
      <w:lvlText w:val="%1.%2.%3.%4.%5.%6.%7.%8"/>
      <w:lvlJc w:val="left"/>
      <w:pPr>
        <w:ind w:left="20941" w:hanging="2160"/>
      </w:pPr>
      <w:rPr>
        <w:rFonts w:hint="default"/>
      </w:rPr>
    </w:lvl>
    <w:lvl w:ilvl="8">
      <w:start w:val="1"/>
      <w:numFmt w:val="decimal"/>
      <w:isLgl/>
      <w:lvlText w:val="%1.%2.%3.%4.%5.%6.%7.%8.%9"/>
      <w:lvlJc w:val="left"/>
      <w:pPr>
        <w:ind w:left="23624" w:hanging="2160"/>
      </w:pPr>
      <w:rPr>
        <w:rFonts w:hint="default"/>
      </w:rPr>
    </w:lvl>
  </w:abstractNum>
  <w:abstractNum w:abstractNumId="7" w15:restartNumberingAfterBreak="0">
    <w:nsid w:val="2D9D2177"/>
    <w:multiLevelType w:val="hybridMultilevel"/>
    <w:tmpl w:val="DC203C80"/>
    <w:lvl w:ilvl="0" w:tplc="EAF4278E">
      <w:start w:val="16"/>
      <w:numFmt w:val="bullet"/>
      <w:lvlText w:val="-"/>
      <w:lvlJc w:val="left"/>
      <w:pPr>
        <w:ind w:left="1493" w:hanging="360"/>
      </w:pPr>
      <w:rPr>
        <w:rFonts w:ascii="Times New Roman" w:eastAsia="Times New Roman" w:hAnsi="Times New Roman" w:cs="Times New Roman" w:hint="default"/>
      </w:rPr>
    </w:lvl>
    <w:lvl w:ilvl="1" w:tplc="04060003">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abstractNum w:abstractNumId="8" w15:restartNumberingAfterBreak="0">
    <w:nsid w:val="2EA80D67"/>
    <w:multiLevelType w:val="hybridMultilevel"/>
    <w:tmpl w:val="DAF6C51E"/>
    <w:lvl w:ilvl="0" w:tplc="87240028">
      <w:start w:val="1"/>
      <w:numFmt w:val="decimal"/>
      <w:lvlText w:val="%1"/>
      <w:lvlJc w:val="left"/>
      <w:pPr>
        <w:ind w:left="-1" w:hanging="341"/>
      </w:pPr>
      <w:rPr>
        <w:rFonts w:ascii="Arial" w:eastAsia="Arial" w:hAnsi="Arial" w:cs="Arial" w:hint="default"/>
        <w:w w:val="99"/>
        <w:sz w:val="20"/>
        <w:szCs w:val="20"/>
      </w:rPr>
    </w:lvl>
    <w:lvl w:ilvl="1" w:tplc="8090967C">
      <w:numFmt w:val="bullet"/>
      <w:lvlText w:val="•"/>
      <w:lvlJc w:val="left"/>
      <w:pPr>
        <w:ind w:left="797" w:hanging="341"/>
      </w:pPr>
      <w:rPr>
        <w:rFonts w:hint="default"/>
      </w:rPr>
    </w:lvl>
    <w:lvl w:ilvl="2" w:tplc="B89E1CB6">
      <w:numFmt w:val="bullet"/>
      <w:lvlText w:val="•"/>
      <w:lvlJc w:val="left"/>
      <w:pPr>
        <w:ind w:left="1602" w:hanging="341"/>
      </w:pPr>
      <w:rPr>
        <w:rFonts w:hint="default"/>
      </w:rPr>
    </w:lvl>
    <w:lvl w:ilvl="3" w:tplc="C8CE2BCC">
      <w:numFmt w:val="bullet"/>
      <w:lvlText w:val="•"/>
      <w:lvlJc w:val="left"/>
      <w:pPr>
        <w:ind w:left="2407" w:hanging="341"/>
      </w:pPr>
      <w:rPr>
        <w:rFonts w:hint="default"/>
      </w:rPr>
    </w:lvl>
    <w:lvl w:ilvl="4" w:tplc="79D0B266">
      <w:numFmt w:val="bullet"/>
      <w:lvlText w:val="•"/>
      <w:lvlJc w:val="left"/>
      <w:pPr>
        <w:ind w:left="3212" w:hanging="341"/>
      </w:pPr>
      <w:rPr>
        <w:rFonts w:hint="default"/>
      </w:rPr>
    </w:lvl>
    <w:lvl w:ilvl="5" w:tplc="725EFF6C">
      <w:numFmt w:val="bullet"/>
      <w:lvlText w:val="•"/>
      <w:lvlJc w:val="left"/>
      <w:pPr>
        <w:ind w:left="4017" w:hanging="341"/>
      </w:pPr>
      <w:rPr>
        <w:rFonts w:hint="default"/>
      </w:rPr>
    </w:lvl>
    <w:lvl w:ilvl="6" w:tplc="74DC951A">
      <w:numFmt w:val="bullet"/>
      <w:lvlText w:val="•"/>
      <w:lvlJc w:val="left"/>
      <w:pPr>
        <w:ind w:left="4822" w:hanging="341"/>
      </w:pPr>
      <w:rPr>
        <w:rFonts w:hint="default"/>
      </w:rPr>
    </w:lvl>
    <w:lvl w:ilvl="7" w:tplc="7A2A131A">
      <w:numFmt w:val="bullet"/>
      <w:lvlText w:val="•"/>
      <w:lvlJc w:val="left"/>
      <w:pPr>
        <w:ind w:left="5626" w:hanging="341"/>
      </w:pPr>
      <w:rPr>
        <w:rFonts w:hint="default"/>
      </w:rPr>
    </w:lvl>
    <w:lvl w:ilvl="8" w:tplc="45F893BE">
      <w:numFmt w:val="bullet"/>
      <w:lvlText w:val="•"/>
      <w:lvlJc w:val="left"/>
      <w:pPr>
        <w:ind w:left="6431" w:hanging="341"/>
      </w:pPr>
      <w:rPr>
        <w:rFonts w:hint="default"/>
      </w:rPr>
    </w:lvl>
  </w:abstractNum>
  <w:abstractNum w:abstractNumId="9" w15:restartNumberingAfterBreak="0">
    <w:nsid w:val="326578DB"/>
    <w:multiLevelType w:val="hybridMultilevel"/>
    <w:tmpl w:val="E29AC4B0"/>
    <w:lvl w:ilvl="0" w:tplc="0E9AA3D0">
      <w:start w:val="1"/>
      <w:numFmt w:val="lowerLetter"/>
      <w:lvlText w:val="%1)"/>
      <w:lvlJc w:val="left"/>
      <w:pPr>
        <w:ind w:left="720" w:hanging="360"/>
      </w:pPr>
      <w:rPr>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28F53AB"/>
    <w:multiLevelType w:val="hybridMultilevel"/>
    <w:tmpl w:val="EDE646A2"/>
    <w:lvl w:ilvl="0" w:tplc="1CA2CCB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4B83486"/>
    <w:multiLevelType w:val="hybridMultilevel"/>
    <w:tmpl w:val="62364EBA"/>
    <w:lvl w:ilvl="0" w:tplc="04060017">
      <w:start w:val="1"/>
      <w:numFmt w:val="lowerLetter"/>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15:restartNumberingAfterBreak="0">
    <w:nsid w:val="355E1A1D"/>
    <w:multiLevelType w:val="hybridMultilevel"/>
    <w:tmpl w:val="2BDACAE8"/>
    <w:lvl w:ilvl="0" w:tplc="A162D962">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593CF6"/>
    <w:multiLevelType w:val="hybridMultilevel"/>
    <w:tmpl w:val="C43840A4"/>
    <w:lvl w:ilvl="0" w:tplc="56AA318E">
      <w:numFmt w:val="bullet"/>
      <w:lvlText w:val="-"/>
      <w:lvlJc w:val="left"/>
      <w:pPr>
        <w:ind w:left="360" w:hanging="279"/>
      </w:pPr>
      <w:rPr>
        <w:rFonts w:ascii="Arial" w:eastAsia="Arial" w:hAnsi="Arial" w:cs="Arial" w:hint="default"/>
        <w:w w:val="99"/>
        <w:sz w:val="14"/>
        <w:szCs w:val="14"/>
      </w:rPr>
    </w:lvl>
    <w:lvl w:ilvl="1" w:tplc="A1888A40">
      <w:numFmt w:val="bullet"/>
      <w:lvlText w:val="•"/>
      <w:lvlJc w:val="left"/>
      <w:pPr>
        <w:ind w:left="774" w:hanging="279"/>
      </w:pPr>
    </w:lvl>
    <w:lvl w:ilvl="2" w:tplc="19900A98">
      <w:numFmt w:val="bullet"/>
      <w:lvlText w:val="•"/>
      <w:lvlJc w:val="left"/>
      <w:pPr>
        <w:ind w:left="1189" w:hanging="279"/>
      </w:pPr>
    </w:lvl>
    <w:lvl w:ilvl="3" w:tplc="CC7C3F0A">
      <w:numFmt w:val="bullet"/>
      <w:lvlText w:val="•"/>
      <w:lvlJc w:val="left"/>
      <w:pPr>
        <w:ind w:left="1604" w:hanging="279"/>
      </w:pPr>
    </w:lvl>
    <w:lvl w:ilvl="4" w:tplc="DE4A6434">
      <w:numFmt w:val="bullet"/>
      <w:lvlText w:val="•"/>
      <w:lvlJc w:val="left"/>
      <w:pPr>
        <w:ind w:left="2019" w:hanging="279"/>
      </w:pPr>
    </w:lvl>
    <w:lvl w:ilvl="5" w:tplc="7D9EA896">
      <w:numFmt w:val="bullet"/>
      <w:lvlText w:val="•"/>
      <w:lvlJc w:val="left"/>
      <w:pPr>
        <w:ind w:left="2434" w:hanging="279"/>
      </w:pPr>
    </w:lvl>
    <w:lvl w:ilvl="6" w:tplc="FAFEACFE">
      <w:numFmt w:val="bullet"/>
      <w:lvlText w:val="•"/>
      <w:lvlJc w:val="left"/>
      <w:pPr>
        <w:ind w:left="2848" w:hanging="279"/>
      </w:pPr>
    </w:lvl>
    <w:lvl w:ilvl="7" w:tplc="24FC4054">
      <w:numFmt w:val="bullet"/>
      <w:lvlText w:val="•"/>
      <w:lvlJc w:val="left"/>
      <w:pPr>
        <w:ind w:left="3263" w:hanging="279"/>
      </w:pPr>
    </w:lvl>
    <w:lvl w:ilvl="8" w:tplc="56405BE2">
      <w:numFmt w:val="bullet"/>
      <w:lvlText w:val="•"/>
      <w:lvlJc w:val="left"/>
      <w:pPr>
        <w:ind w:left="3678" w:hanging="279"/>
      </w:pPr>
    </w:lvl>
  </w:abstractNum>
  <w:abstractNum w:abstractNumId="14" w15:restartNumberingAfterBreak="0">
    <w:nsid w:val="39B33B04"/>
    <w:multiLevelType w:val="hybridMultilevel"/>
    <w:tmpl w:val="7C3EBDCC"/>
    <w:lvl w:ilvl="0" w:tplc="B0765394">
      <w:numFmt w:val="bullet"/>
      <w:lvlText w:val="-"/>
      <w:lvlJc w:val="left"/>
      <w:pPr>
        <w:ind w:left="360" w:hanging="279"/>
      </w:pPr>
      <w:rPr>
        <w:rFonts w:ascii="Arial" w:eastAsia="Arial" w:hAnsi="Arial" w:cs="Arial" w:hint="default"/>
        <w:w w:val="99"/>
        <w:sz w:val="14"/>
        <w:szCs w:val="14"/>
      </w:rPr>
    </w:lvl>
    <w:lvl w:ilvl="1" w:tplc="DFC08CA2">
      <w:numFmt w:val="bullet"/>
      <w:lvlText w:val="•"/>
      <w:lvlJc w:val="left"/>
      <w:pPr>
        <w:ind w:left="774" w:hanging="279"/>
      </w:pPr>
    </w:lvl>
    <w:lvl w:ilvl="2" w:tplc="B7A26AA2">
      <w:numFmt w:val="bullet"/>
      <w:lvlText w:val="•"/>
      <w:lvlJc w:val="left"/>
      <w:pPr>
        <w:ind w:left="1189" w:hanging="279"/>
      </w:pPr>
    </w:lvl>
    <w:lvl w:ilvl="3" w:tplc="5AB08490">
      <w:numFmt w:val="bullet"/>
      <w:lvlText w:val="•"/>
      <w:lvlJc w:val="left"/>
      <w:pPr>
        <w:ind w:left="1604" w:hanging="279"/>
      </w:pPr>
    </w:lvl>
    <w:lvl w:ilvl="4" w:tplc="00B8FF72">
      <w:numFmt w:val="bullet"/>
      <w:lvlText w:val="•"/>
      <w:lvlJc w:val="left"/>
      <w:pPr>
        <w:ind w:left="2019" w:hanging="279"/>
      </w:pPr>
    </w:lvl>
    <w:lvl w:ilvl="5" w:tplc="7D8C0B44">
      <w:numFmt w:val="bullet"/>
      <w:lvlText w:val="•"/>
      <w:lvlJc w:val="left"/>
      <w:pPr>
        <w:ind w:left="2434" w:hanging="279"/>
      </w:pPr>
    </w:lvl>
    <w:lvl w:ilvl="6" w:tplc="8084D66A">
      <w:numFmt w:val="bullet"/>
      <w:lvlText w:val="•"/>
      <w:lvlJc w:val="left"/>
      <w:pPr>
        <w:ind w:left="2848" w:hanging="279"/>
      </w:pPr>
    </w:lvl>
    <w:lvl w:ilvl="7" w:tplc="3C0A9A98">
      <w:numFmt w:val="bullet"/>
      <w:lvlText w:val="•"/>
      <w:lvlJc w:val="left"/>
      <w:pPr>
        <w:ind w:left="3263" w:hanging="279"/>
      </w:pPr>
    </w:lvl>
    <w:lvl w:ilvl="8" w:tplc="4252D078">
      <w:numFmt w:val="bullet"/>
      <w:lvlText w:val="•"/>
      <w:lvlJc w:val="left"/>
      <w:pPr>
        <w:ind w:left="3678" w:hanging="279"/>
      </w:pPr>
    </w:lvl>
  </w:abstractNum>
  <w:abstractNum w:abstractNumId="15" w15:restartNumberingAfterBreak="0">
    <w:nsid w:val="3A452FBE"/>
    <w:multiLevelType w:val="hybridMultilevel"/>
    <w:tmpl w:val="12883DBE"/>
    <w:lvl w:ilvl="0" w:tplc="69D453C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7C4231"/>
    <w:multiLevelType w:val="hybridMultilevel"/>
    <w:tmpl w:val="49F6CB44"/>
    <w:lvl w:ilvl="0" w:tplc="958CA2B4">
      <w:start w:val="1"/>
      <w:numFmt w:val="decimal"/>
      <w:lvlText w:val="%1"/>
      <w:lvlJc w:val="left"/>
      <w:pPr>
        <w:ind w:left="72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A211256"/>
    <w:multiLevelType w:val="hybridMultilevel"/>
    <w:tmpl w:val="605890DC"/>
    <w:lvl w:ilvl="0" w:tplc="04060017">
      <w:start w:val="1"/>
      <w:numFmt w:val="lowerLetter"/>
      <w:lvlText w:val="%1)"/>
      <w:lvlJc w:val="left"/>
      <w:pPr>
        <w:ind w:left="1493" w:hanging="360"/>
      </w:pPr>
    </w:lvl>
    <w:lvl w:ilvl="1" w:tplc="04060019" w:tentative="1">
      <w:start w:val="1"/>
      <w:numFmt w:val="lowerLetter"/>
      <w:lvlText w:val="%2."/>
      <w:lvlJc w:val="left"/>
      <w:pPr>
        <w:ind w:left="2213" w:hanging="360"/>
      </w:pPr>
    </w:lvl>
    <w:lvl w:ilvl="2" w:tplc="0406001B" w:tentative="1">
      <w:start w:val="1"/>
      <w:numFmt w:val="lowerRoman"/>
      <w:lvlText w:val="%3."/>
      <w:lvlJc w:val="right"/>
      <w:pPr>
        <w:ind w:left="2933" w:hanging="180"/>
      </w:pPr>
    </w:lvl>
    <w:lvl w:ilvl="3" w:tplc="0406000F" w:tentative="1">
      <w:start w:val="1"/>
      <w:numFmt w:val="decimal"/>
      <w:lvlText w:val="%4."/>
      <w:lvlJc w:val="left"/>
      <w:pPr>
        <w:ind w:left="3653" w:hanging="360"/>
      </w:pPr>
    </w:lvl>
    <w:lvl w:ilvl="4" w:tplc="04060019" w:tentative="1">
      <w:start w:val="1"/>
      <w:numFmt w:val="lowerLetter"/>
      <w:lvlText w:val="%5."/>
      <w:lvlJc w:val="left"/>
      <w:pPr>
        <w:ind w:left="4373" w:hanging="360"/>
      </w:pPr>
    </w:lvl>
    <w:lvl w:ilvl="5" w:tplc="0406001B" w:tentative="1">
      <w:start w:val="1"/>
      <w:numFmt w:val="lowerRoman"/>
      <w:lvlText w:val="%6."/>
      <w:lvlJc w:val="right"/>
      <w:pPr>
        <w:ind w:left="5093" w:hanging="180"/>
      </w:pPr>
    </w:lvl>
    <w:lvl w:ilvl="6" w:tplc="0406000F" w:tentative="1">
      <w:start w:val="1"/>
      <w:numFmt w:val="decimal"/>
      <w:lvlText w:val="%7."/>
      <w:lvlJc w:val="left"/>
      <w:pPr>
        <w:ind w:left="5813" w:hanging="360"/>
      </w:pPr>
    </w:lvl>
    <w:lvl w:ilvl="7" w:tplc="04060019" w:tentative="1">
      <w:start w:val="1"/>
      <w:numFmt w:val="lowerLetter"/>
      <w:lvlText w:val="%8."/>
      <w:lvlJc w:val="left"/>
      <w:pPr>
        <w:ind w:left="6533" w:hanging="360"/>
      </w:pPr>
    </w:lvl>
    <w:lvl w:ilvl="8" w:tplc="0406001B" w:tentative="1">
      <w:start w:val="1"/>
      <w:numFmt w:val="lowerRoman"/>
      <w:lvlText w:val="%9."/>
      <w:lvlJc w:val="right"/>
      <w:pPr>
        <w:ind w:left="7253" w:hanging="180"/>
      </w:pPr>
    </w:lvl>
  </w:abstractNum>
  <w:abstractNum w:abstractNumId="18" w15:restartNumberingAfterBreak="0">
    <w:nsid w:val="4B9F63A4"/>
    <w:multiLevelType w:val="hybridMultilevel"/>
    <w:tmpl w:val="9E74302C"/>
    <w:lvl w:ilvl="0" w:tplc="6D4EACAA">
      <w:start w:val="1"/>
      <w:numFmt w:val="decimal"/>
      <w:lvlText w:val="%1."/>
      <w:lvlJc w:val="left"/>
      <w:pPr>
        <w:ind w:left="1354" w:hanging="221"/>
      </w:pPr>
      <w:rPr>
        <w:rFonts w:ascii="Times New Roman" w:eastAsia="Times New Roman" w:hAnsi="Times New Roman" w:cs="Times New Roman" w:hint="default"/>
        <w:w w:val="100"/>
        <w:sz w:val="22"/>
        <w:szCs w:val="22"/>
      </w:rPr>
    </w:lvl>
    <w:lvl w:ilvl="1" w:tplc="60007824">
      <w:numFmt w:val="bullet"/>
      <w:lvlText w:val="•"/>
      <w:lvlJc w:val="left"/>
      <w:pPr>
        <w:ind w:left="2414" w:hanging="221"/>
      </w:pPr>
      <w:rPr>
        <w:rFonts w:hint="default"/>
      </w:rPr>
    </w:lvl>
    <w:lvl w:ilvl="2" w:tplc="75827D8C">
      <w:numFmt w:val="bullet"/>
      <w:lvlText w:val="•"/>
      <w:lvlJc w:val="left"/>
      <w:pPr>
        <w:ind w:left="3469" w:hanging="221"/>
      </w:pPr>
      <w:rPr>
        <w:rFonts w:hint="default"/>
      </w:rPr>
    </w:lvl>
    <w:lvl w:ilvl="3" w:tplc="D13A4FD0">
      <w:numFmt w:val="bullet"/>
      <w:lvlText w:val="•"/>
      <w:lvlJc w:val="left"/>
      <w:pPr>
        <w:ind w:left="4523" w:hanging="221"/>
      </w:pPr>
      <w:rPr>
        <w:rFonts w:hint="default"/>
      </w:rPr>
    </w:lvl>
    <w:lvl w:ilvl="4" w:tplc="32A2B732">
      <w:numFmt w:val="bullet"/>
      <w:lvlText w:val="•"/>
      <w:lvlJc w:val="left"/>
      <w:pPr>
        <w:ind w:left="5578" w:hanging="221"/>
      </w:pPr>
      <w:rPr>
        <w:rFonts w:hint="default"/>
      </w:rPr>
    </w:lvl>
    <w:lvl w:ilvl="5" w:tplc="95401C56">
      <w:numFmt w:val="bullet"/>
      <w:lvlText w:val="•"/>
      <w:lvlJc w:val="left"/>
      <w:pPr>
        <w:ind w:left="6633" w:hanging="221"/>
      </w:pPr>
      <w:rPr>
        <w:rFonts w:hint="default"/>
      </w:rPr>
    </w:lvl>
    <w:lvl w:ilvl="6" w:tplc="5394AE16">
      <w:numFmt w:val="bullet"/>
      <w:lvlText w:val="•"/>
      <w:lvlJc w:val="left"/>
      <w:pPr>
        <w:ind w:left="7687" w:hanging="221"/>
      </w:pPr>
      <w:rPr>
        <w:rFonts w:hint="default"/>
      </w:rPr>
    </w:lvl>
    <w:lvl w:ilvl="7" w:tplc="2F8C5832">
      <w:numFmt w:val="bullet"/>
      <w:lvlText w:val="•"/>
      <w:lvlJc w:val="left"/>
      <w:pPr>
        <w:ind w:left="8742" w:hanging="221"/>
      </w:pPr>
      <w:rPr>
        <w:rFonts w:hint="default"/>
      </w:rPr>
    </w:lvl>
    <w:lvl w:ilvl="8" w:tplc="F4504D3E">
      <w:numFmt w:val="bullet"/>
      <w:lvlText w:val="•"/>
      <w:lvlJc w:val="left"/>
      <w:pPr>
        <w:ind w:left="9797" w:hanging="221"/>
      </w:pPr>
      <w:rPr>
        <w:rFonts w:hint="default"/>
      </w:rPr>
    </w:lvl>
  </w:abstractNum>
  <w:abstractNum w:abstractNumId="19" w15:restartNumberingAfterBreak="0">
    <w:nsid w:val="4CF47436"/>
    <w:multiLevelType w:val="hybridMultilevel"/>
    <w:tmpl w:val="F31645C4"/>
    <w:lvl w:ilvl="0" w:tplc="CC7059DA">
      <w:numFmt w:val="bullet"/>
      <w:lvlText w:val="—"/>
      <w:lvlJc w:val="left"/>
      <w:pPr>
        <w:ind w:left="1474" w:hanging="341"/>
      </w:pPr>
      <w:rPr>
        <w:rFonts w:ascii="Arial" w:eastAsia="Arial" w:hAnsi="Arial" w:cs="Arial" w:hint="default"/>
        <w:w w:val="100"/>
        <w:sz w:val="22"/>
        <w:szCs w:val="22"/>
      </w:rPr>
    </w:lvl>
    <w:lvl w:ilvl="1" w:tplc="652CC7E4">
      <w:numFmt w:val="bullet"/>
      <w:lvlText w:val="•"/>
      <w:lvlJc w:val="left"/>
      <w:pPr>
        <w:ind w:left="2522" w:hanging="341"/>
      </w:pPr>
      <w:rPr>
        <w:rFonts w:hint="default"/>
      </w:rPr>
    </w:lvl>
    <w:lvl w:ilvl="2" w:tplc="326CAEF0">
      <w:numFmt w:val="bullet"/>
      <w:lvlText w:val="•"/>
      <w:lvlJc w:val="left"/>
      <w:pPr>
        <w:ind w:left="3565" w:hanging="341"/>
      </w:pPr>
      <w:rPr>
        <w:rFonts w:hint="default"/>
      </w:rPr>
    </w:lvl>
    <w:lvl w:ilvl="3" w:tplc="CE1CBF70">
      <w:numFmt w:val="bullet"/>
      <w:lvlText w:val="•"/>
      <w:lvlJc w:val="left"/>
      <w:pPr>
        <w:ind w:left="4607" w:hanging="341"/>
      </w:pPr>
      <w:rPr>
        <w:rFonts w:hint="default"/>
      </w:rPr>
    </w:lvl>
    <w:lvl w:ilvl="4" w:tplc="CEF88E82">
      <w:numFmt w:val="bullet"/>
      <w:lvlText w:val="•"/>
      <w:lvlJc w:val="left"/>
      <w:pPr>
        <w:ind w:left="5650" w:hanging="341"/>
      </w:pPr>
      <w:rPr>
        <w:rFonts w:hint="default"/>
      </w:rPr>
    </w:lvl>
    <w:lvl w:ilvl="5" w:tplc="87E4C2F4">
      <w:numFmt w:val="bullet"/>
      <w:lvlText w:val="•"/>
      <w:lvlJc w:val="left"/>
      <w:pPr>
        <w:ind w:left="6693" w:hanging="341"/>
      </w:pPr>
      <w:rPr>
        <w:rFonts w:hint="default"/>
      </w:rPr>
    </w:lvl>
    <w:lvl w:ilvl="6" w:tplc="7C925EFC">
      <w:numFmt w:val="bullet"/>
      <w:lvlText w:val="•"/>
      <w:lvlJc w:val="left"/>
      <w:pPr>
        <w:ind w:left="7735" w:hanging="341"/>
      </w:pPr>
      <w:rPr>
        <w:rFonts w:hint="default"/>
      </w:rPr>
    </w:lvl>
    <w:lvl w:ilvl="7" w:tplc="739C9562">
      <w:numFmt w:val="bullet"/>
      <w:lvlText w:val="•"/>
      <w:lvlJc w:val="left"/>
      <w:pPr>
        <w:ind w:left="8778" w:hanging="341"/>
      </w:pPr>
      <w:rPr>
        <w:rFonts w:hint="default"/>
      </w:rPr>
    </w:lvl>
    <w:lvl w:ilvl="8" w:tplc="6D84C080">
      <w:numFmt w:val="bullet"/>
      <w:lvlText w:val="•"/>
      <w:lvlJc w:val="left"/>
      <w:pPr>
        <w:ind w:left="9821" w:hanging="341"/>
      </w:pPr>
      <w:rPr>
        <w:rFonts w:hint="default"/>
      </w:rPr>
    </w:lvl>
  </w:abstractNum>
  <w:abstractNum w:abstractNumId="20" w15:restartNumberingAfterBreak="0">
    <w:nsid w:val="4D463C5E"/>
    <w:multiLevelType w:val="hybridMultilevel"/>
    <w:tmpl w:val="BAFAABC6"/>
    <w:lvl w:ilvl="0" w:tplc="67629EC4">
      <w:start w:val="12"/>
      <w:numFmt w:val="decimal"/>
      <w:lvlText w:val="%1"/>
      <w:lvlJc w:val="left"/>
      <w:pPr>
        <w:ind w:left="480" w:hanging="48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6079C2"/>
    <w:multiLevelType w:val="hybridMultilevel"/>
    <w:tmpl w:val="078CD766"/>
    <w:lvl w:ilvl="0" w:tplc="84DE9A14">
      <w:start w:val="1"/>
      <w:numFmt w:val="decimal"/>
      <w:lvlText w:val="%1."/>
      <w:lvlJc w:val="left"/>
      <w:pPr>
        <w:ind w:left="807" w:hanging="360"/>
      </w:pPr>
      <w:rPr>
        <w:rFonts w:hint="default"/>
      </w:rPr>
    </w:lvl>
    <w:lvl w:ilvl="1" w:tplc="04060019" w:tentative="1">
      <w:start w:val="1"/>
      <w:numFmt w:val="lowerLetter"/>
      <w:lvlText w:val="%2."/>
      <w:lvlJc w:val="left"/>
      <w:pPr>
        <w:ind w:left="1527" w:hanging="360"/>
      </w:pPr>
    </w:lvl>
    <w:lvl w:ilvl="2" w:tplc="0406001B" w:tentative="1">
      <w:start w:val="1"/>
      <w:numFmt w:val="lowerRoman"/>
      <w:lvlText w:val="%3."/>
      <w:lvlJc w:val="right"/>
      <w:pPr>
        <w:ind w:left="2247" w:hanging="180"/>
      </w:pPr>
    </w:lvl>
    <w:lvl w:ilvl="3" w:tplc="0406000F" w:tentative="1">
      <w:start w:val="1"/>
      <w:numFmt w:val="decimal"/>
      <w:lvlText w:val="%4."/>
      <w:lvlJc w:val="left"/>
      <w:pPr>
        <w:ind w:left="2967" w:hanging="360"/>
      </w:pPr>
    </w:lvl>
    <w:lvl w:ilvl="4" w:tplc="04060019" w:tentative="1">
      <w:start w:val="1"/>
      <w:numFmt w:val="lowerLetter"/>
      <w:lvlText w:val="%5."/>
      <w:lvlJc w:val="left"/>
      <w:pPr>
        <w:ind w:left="3687" w:hanging="360"/>
      </w:pPr>
    </w:lvl>
    <w:lvl w:ilvl="5" w:tplc="0406001B" w:tentative="1">
      <w:start w:val="1"/>
      <w:numFmt w:val="lowerRoman"/>
      <w:lvlText w:val="%6."/>
      <w:lvlJc w:val="right"/>
      <w:pPr>
        <w:ind w:left="4407" w:hanging="180"/>
      </w:pPr>
    </w:lvl>
    <w:lvl w:ilvl="6" w:tplc="0406000F" w:tentative="1">
      <w:start w:val="1"/>
      <w:numFmt w:val="decimal"/>
      <w:lvlText w:val="%7."/>
      <w:lvlJc w:val="left"/>
      <w:pPr>
        <w:ind w:left="5127" w:hanging="360"/>
      </w:pPr>
    </w:lvl>
    <w:lvl w:ilvl="7" w:tplc="04060019" w:tentative="1">
      <w:start w:val="1"/>
      <w:numFmt w:val="lowerLetter"/>
      <w:lvlText w:val="%8."/>
      <w:lvlJc w:val="left"/>
      <w:pPr>
        <w:ind w:left="5847" w:hanging="360"/>
      </w:pPr>
    </w:lvl>
    <w:lvl w:ilvl="8" w:tplc="0406001B" w:tentative="1">
      <w:start w:val="1"/>
      <w:numFmt w:val="lowerRoman"/>
      <w:lvlText w:val="%9."/>
      <w:lvlJc w:val="right"/>
      <w:pPr>
        <w:ind w:left="6567" w:hanging="180"/>
      </w:pPr>
    </w:lvl>
  </w:abstractNum>
  <w:abstractNum w:abstractNumId="22" w15:restartNumberingAfterBreak="0">
    <w:nsid w:val="4EFC5EE2"/>
    <w:multiLevelType w:val="hybridMultilevel"/>
    <w:tmpl w:val="4F1C5C56"/>
    <w:lvl w:ilvl="0" w:tplc="ADBC90F2">
      <w:start w:val="1"/>
      <w:numFmt w:val="lowerLetter"/>
      <w:pStyle w:val="Listeafsnit"/>
      <w:lvlText w:val="%1)"/>
      <w:lvlJc w:val="left"/>
      <w:pPr>
        <w:ind w:left="1645" w:hanging="228"/>
      </w:pPr>
      <w:rPr>
        <w:rFonts w:ascii="Times New Roman" w:eastAsia="Times New Roman" w:hAnsi="Times New Roman" w:cs="Times New Roman" w:hint="default"/>
        <w:w w:val="100"/>
        <w:sz w:val="22"/>
        <w:szCs w:val="22"/>
      </w:rPr>
    </w:lvl>
    <w:lvl w:ilvl="1" w:tplc="A2FC080E">
      <w:numFmt w:val="bullet"/>
      <w:lvlText w:val="•"/>
      <w:lvlJc w:val="left"/>
      <w:pPr>
        <w:ind w:left="2216" w:hanging="228"/>
      </w:pPr>
      <w:rPr>
        <w:rFonts w:hint="default"/>
      </w:rPr>
    </w:lvl>
    <w:lvl w:ilvl="2" w:tplc="E8EEABD8">
      <w:numFmt w:val="bullet"/>
      <w:lvlText w:val="•"/>
      <w:lvlJc w:val="left"/>
      <w:pPr>
        <w:ind w:left="3293" w:hanging="228"/>
      </w:pPr>
      <w:rPr>
        <w:rFonts w:hint="default"/>
      </w:rPr>
    </w:lvl>
    <w:lvl w:ilvl="3" w:tplc="F9C0C032">
      <w:numFmt w:val="bullet"/>
      <w:lvlText w:val="•"/>
      <w:lvlJc w:val="left"/>
      <w:pPr>
        <w:ind w:left="4369" w:hanging="228"/>
      </w:pPr>
      <w:rPr>
        <w:rFonts w:hint="default"/>
      </w:rPr>
    </w:lvl>
    <w:lvl w:ilvl="4" w:tplc="F7983132">
      <w:numFmt w:val="bullet"/>
      <w:lvlText w:val="•"/>
      <w:lvlJc w:val="left"/>
      <w:pPr>
        <w:ind w:left="5446" w:hanging="228"/>
      </w:pPr>
      <w:rPr>
        <w:rFonts w:hint="default"/>
      </w:rPr>
    </w:lvl>
    <w:lvl w:ilvl="5" w:tplc="C742B6BA">
      <w:numFmt w:val="bullet"/>
      <w:lvlText w:val="•"/>
      <w:lvlJc w:val="left"/>
      <w:pPr>
        <w:ind w:left="6523" w:hanging="228"/>
      </w:pPr>
      <w:rPr>
        <w:rFonts w:hint="default"/>
      </w:rPr>
    </w:lvl>
    <w:lvl w:ilvl="6" w:tplc="86D41B6E">
      <w:numFmt w:val="bullet"/>
      <w:lvlText w:val="•"/>
      <w:lvlJc w:val="left"/>
      <w:pPr>
        <w:ind w:left="7599" w:hanging="228"/>
      </w:pPr>
      <w:rPr>
        <w:rFonts w:hint="default"/>
      </w:rPr>
    </w:lvl>
    <w:lvl w:ilvl="7" w:tplc="BE36BB30">
      <w:numFmt w:val="bullet"/>
      <w:lvlText w:val="•"/>
      <w:lvlJc w:val="left"/>
      <w:pPr>
        <w:ind w:left="8676" w:hanging="228"/>
      </w:pPr>
      <w:rPr>
        <w:rFonts w:hint="default"/>
      </w:rPr>
    </w:lvl>
    <w:lvl w:ilvl="8" w:tplc="9D1A9CDE">
      <w:numFmt w:val="bullet"/>
      <w:lvlText w:val="•"/>
      <w:lvlJc w:val="left"/>
      <w:pPr>
        <w:ind w:left="9753" w:hanging="228"/>
      </w:pPr>
      <w:rPr>
        <w:rFonts w:hint="default"/>
      </w:rPr>
    </w:lvl>
  </w:abstractNum>
  <w:abstractNum w:abstractNumId="23" w15:restartNumberingAfterBreak="0">
    <w:nsid w:val="5192136F"/>
    <w:multiLevelType w:val="hybridMultilevel"/>
    <w:tmpl w:val="BD3081E4"/>
    <w:lvl w:ilvl="0" w:tplc="9F8C467E">
      <w:start w:val="11"/>
      <w:numFmt w:val="decimal"/>
      <w:lvlText w:val="%1"/>
      <w:lvlJc w:val="left"/>
      <w:pPr>
        <w:ind w:left="804" w:hanging="444"/>
      </w:pPr>
      <w:rPr>
        <w:rFonts w:hint="default"/>
      </w:rPr>
    </w:lvl>
    <w:lvl w:ilvl="1" w:tplc="07C806CA">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6410EC"/>
    <w:multiLevelType w:val="hybridMultilevel"/>
    <w:tmpl w:val="EB70C86C"/>
    <w:lvl w:ilvl="0" w:tplc="B3705BE6">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375CD2"/>
    <w:multiLevelType w:val="hybridMultilevel"/>
    <w:tmpl w:val="E7AC6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7382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2F6033"/>
    <w:multiLevelType w:val="hybridMultilevel"/>
    <w:tmpl w:val="8ED60D26"/>
    <w:lvl w:ilvl="0" w:tplc="EEA82C8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51E5EEC"/>
    <w:multiLevelType w:val="hybridMultilevel"/>
    <w:tmpl w:val="8AEE3880"/>
    <w:lvl w:ilvl="0" w:tplc="EA287ED8">
      <w:numFmt w:val="bullet"/>
      <w:lvlText w:val="-"/>
      <w:lvlJc w:val="left"/>
      <w:pPr>
        <w:ind w:left="360" w:hanging="279"/>
      </w:pPr>
      <w:rPr>
        <w:rFonts w:ascii="Arial" w:eastAsia="Arial" w:hAnsi="Arial" w:cs="Arial" w:hint="default"/>
        <w:w w:val="99"/>
        <w:sz w:val="14"/>
        <w:szCs w:val="14"/>
      </w:rPr>
    </w:lvl>
    <w:lvl w:ilvl="1" w:tplc="CA8CE6E4">
      <w:numFmt w:val="bullet"/>
      <w:lvlText w:val="•"/>
      <w:lvlJc w:val="left"/>
      <w:pPr>
        <w:ind w:left="774" w:hanging="279"/>
      </w:pPr>
    </w:lvl>
    <w:lvl w:ilvl="2" w:tplc="649AD582">
      <w:numFmt w:val="bullet"/>
      <w:lvlText w:val="•"/>
      <w:lvlJc w:val="left"/>
      <w:pPr>
        <w:ind w:left="1189" w:hanging="279"/>
      </w:pPr>
    </w:lvl>
    <w:lvl w:ilvl="3" w:tplc="92C0366C">
      <w:numFmt w:val="bullet"/>
      <w:lvlText w:val="•"/>
      <w:lvlJc w:val="left"/>
      <w:pPr>
        <w:ind w:left="1604" w:hanging="279"/>
      </w:pPr>
    </w:lvl>
    <w:lvl w:ilvl="4" w:tplc="4ED6E300">
      <w:numFmt w:val="bullet"/>
      <w:lvlText w:val="•"/>
      <w:lvlJc w:val="left"/>
      <w:pPr>
        <w:ind w:left="2019" w:hanging="279"/>
      </w:pPr>
    </w:lvl>
    <w:lvl w:ilvl="5" w:tplc="065AFB3A">
      <w:numFmt w:val="bullet"/>
      <w:lvlText w:val="•"/>
      <w:lvlJc w:val="left"/>
      <w:pPr>
        <w:ind w:left="2434" w:hanging="279"/>
      </w:pPr>
    </w:lvl>
    <w:lvl w:ilvl="6" w:tplc="6C4E5300">
      <w:numFmt w:val="bullet"/>
      <w:lvlText w:val="•"/>
      <w:lvlJc w:val="left"/>
      <w:pPr>
        <w:ind w:left="2848" w:hanging="279"/>
      </w:pPr>
    </w:lvl>
    <w:lvl w:ilvl="7" w:tplc="B456D2C4">
      <w:numFmt w:val="bullet"/>
      <w:lvlText w:val="•"/>
      <w:lvlJc w:val="left"/>
      <w:pPr>
        <w:ind w:left="3263" w:hanging="279"/>
      </w:pPr>
    </w:lvl>
    <w:lvl w:ilvl="8" w:tplc="33E2CF2A">
      <w:numFmt w:val="bullet"/>
      <w:lvlText w:val="•"/>
      <w:lvlJc w:val="left"/>
      <w:pPr>
        <w:ind w:left="3678" w:hanging="279"/>
      </w:pPr>
    </w:lvl>
  </w:abstractNum>
  <w:abstractNum w:abstractNumId="29" w15:restartNumberingAfterBreak="0">
    <w:nsid w:val="77AF3AF1"/>
    <w:multiLevelType w:val="hybridMultilevel"/>
    <w:tmpl w:val="59C2BBC0"/>
    <w:lvl w:ilvl="0" w:tplc="5C7A3FC8">
      <w:start w:val="12"/>
      <w:numFmt w:val="decimal"/>
      <w:lvlText w:val="%1"/>
      <w:lvlJc w:val="left"/>
      <w:pPr>
        <w:ind w:left="816" w:hanging="456"/>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B0B31DF"/>
    <w:multiLevelType w:val="hybridMultilevel"/>
    <w:tmpl w:val="D5BAED34"/>
    <w:lvl w:ilvl="0" w:tplc="0406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7632794">
    <w:abstractNumId w:val="19"/>
  </w:num>
  <w:num w:numId="2" w16cid:durableId="1720471678">
    <w:abstractNumId w:val="22"/>
  </w:num>
  <w:num w:numId="3" w16cid:durableId="1647974691">
    <w:abstractNumId w:val="18"/>
  </w:num>
  <w:num w:numId="4" w16cid:durableId="2000307738">
    <w:abstractNumId w:val="5"/>
  </w:num>
  <w:num w:numId="5" w16cid:durableId="1056587424">
    <w:abstractNumId w:val="17"/>
  </w:num>
  <w:num w:numId="6" w16cid:durableId="1529172732">
    <w:abstractNumId w:val="8"/>
  </w:num>
  <w:num w:numId="7" w16cid:durableId="2141681054">
    <w:abstractNumId w:val="1"/>
  </w:num>
  <w:num w:numId="8" w16cid:durableId="285698210">
    <w:abstractNumId w:val="25"/>
  </w:num>
  <w:num w:numId="9" w16cid:durableId="1999193290">
    <w:abstractNumId w:val="7"/>
  </w:num>
  <w:num w:numId="10" w16cid:durableId="2025283549">
    <w:abstractNumId w:val="3"/>
  </w:num>
  <w:num w:numId="11" w16cid:durableId="1560897665">
    <w:abstractNumId w:val="3"/>
  </w:num>
  <w:num w:numId="12" w16cid:durableId="2089308512">
    <w:abstractNumId w:val="3"/>
  </w:num>
  <w:num w:numId="13" w16cid:durableId="1665930889">
    <w:abstractNumId w:val="3"/>
  </w:num>
  <w:num w:numId="14" w16cid:durableId="996418837">
    <w:abstractNumId w:val="3"/>
  </w:num>
  <w:num w:numId="15" w16cid:durableId="1497189714">
    <w:abstractNumId w:val="3"/>
  </w:num>
  <w:num w:numId="16" w16cid:durableId="1100106892">
    <w:abstractNumId w:val="3"/>
  </w:num>
  <w:num w:numId="17" w16cid:durableId="1802066258">
    <w:abstractNumId w:val="3"/>
  </w:num>
  <w:num w:numId="18" w16cid:durableId="1954703057">
    <w:abstractNumId w:val="3"/>
  </w:num>
  <w:num w:numId="19" w16cid:durableId="444616244">
    <w:abstractNumId w:val="3"/>
  </w:num>
  <w:num w:numId="20" w16cid:durableId="1494878338">
    <w:abstractNumId w:val="24"/>
  </w:num>
  <w:num w:numId="21" w16cid:durableId="269433620">
    <w:abstractNumId w:val="12"/>
  </w:num>
  <w:num w:numId="22" w16cid:durableId="684405986">
    <w:abstractNumId w:val="28"/>
  </w:num>
  <w:num w:numId="23" w16cid:durableId="616572399">
    <w:abstractNumId w:val="0"/>
  </w:num>
  <w:num w:numId="24" w16cid:durableId="539972026">
    <w:abstractNumId w:val="14"/>
  </w:num>
  <w:num w:numId="25" w16cid:durableId="299651301">
    <w:abstractNumId w:val="13"/>
  </w:num>
  <w:num w:numId="26" w16cid:durableId="1377390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3866522">
    <w:abstractNumId w:val="9"/>
  </w:num>
  <w:num w:numId="28" w16cid:durableId="727850050">
    <w:abstractNumId w:val="2"/>
  </w:num>
  <w:num w:numId="29" w16cid:durableId="1455519508">
    <w:abstractNumId w:val="11"/>
  </w:num>
  <w:num w:numId="30" w16cid:durableId="1784421946">
    <w:abstractNumId w:val="30"/>
  </w:num>
  <w:num w:numId="31" w16cid:durableId="276759633">
    <w:abstractNumId w:val="26"/>
  </w:num>
  <w:num w:numId="32" w16cid:durableId="554439515">
    <w:abstractNumId w:val="21"/>
  </w:num>
  <w:num w:numId="33" w16cid:durableId="723483651">
    <w:abstractNumId w:val="4"/>
  </w:num>
  <w:num w:numId="34" w16cid:durableId="1485968195">
    <w:abstractNumId w:val="6"/>
  </w:num>
  <w:num w:numId="35" w16cid:durableId="909770811">
    <w:abstractNumId w:val="27"/>
  </w:num>
  <w:num w:numId="36" w16cid:durableId="926963303">
    <w:abstractNumId w:val="15"/>
  </w:num>
  <w:num w:numId="37" w16cid:durableId="1509367458">
    <w:abstractNumId w:val="10"/>
  </w:num>
  <w:num w:numId="38" w16cid:durableId="1328436516">
    <w:abstractNumId w:val="10"/>
  </w:num>
  <w:num w:numId="39" w16cid:durableId="380524745">
    <w:abstractNumId w:val="16"/>
  </w:num>
  <w:num w:numId="40" w16cid:durableId="2111733196">
    <w:abstractNumId w:val="23"/>
  </w:num>
  <w:num w:numId="41" w16cid:durableId="232473287">
    <w:abstractNumId w:val="23"/>
    <w:lvlOverride w:ilvl="0">
      <w:startOverride w:val="12"/>
    </w:lvlOverride>
  </w:num>
  <w:num w:numId="42" w16cid:durableId="482503938">
    <w:abstractNumId w:val="29"/>
  </w:num>
  <w:num w:numId="43" w16cid:durableId="261453364">
    <w:abstractNumId w:val="27"/>
    <w:lvlOverride w:ilvl="0">
      <w:startOverride w:val="11"/>
    </w:lvlOverride>
  </w:num>
  <w:num w:numId="44" w16cid:durableId="841579847">
    <w:abstractNumId w:val="27"/>
    <w:lvlOverride w:ilvl="0">
      <w:startOverride w:val="12"/>
    </w:lvlOverride>
  </w:num>
  <w:num w:numId="45" w16cid:durableId="14294996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01727"/>
    <w:rsid w:val="00003AEE"/>
    <w:rsid w:val="000046CB"/>
    <w:rsid w:val="000051E1"/>
    <w:rsid w:val="000109BD"/>
    <w:rsid w:val="00010F65"/>
    <w:rsid w:val="000214A8"/>
    <w:rsid w:val="0003130B"/>
    <w:rsid w:val="00031853"/>
    <w:rsid w:val="00031F50"/>
    <w:rsid w:val="00035BB0"/>
    <w:rsid w:val="00042CE4"/>
    <w:rsid w:val="000527FD"/>
    <w:rsid w:val="00056C9B"/>
    <w:rsid w:val="00060D27"/>
    <w:rsid w:val="00067353"/>
    <w:rsid w:val="000753C8"/>
    <w:rsid w:val="00075D1E"/>
    <w:rsid w:val="00092A67"/>
    <w:rsid w:val="00095B02"/>
    <w:rsid w:val="000A2606"/>
    <w:rsid w:val="000A3759"/>
    <w:rsid w:val="000B7A5F"/>
    <w:rsid w:val="000C4178"/>
    <w:rsid w:val="000D34D0"/>
    <w:rsid w:val="000D7FB3"/>
    <w:rsid w:val="000E0F38"/>
    <w:rsid w:val="000E43DB"/>
    <w:rsid w:val="000E58F0"/>
    <w:rsid w:val="000F30F0"/>
    <w:rsid w:val="00124977"/>
    <w:rsid w:val="001328ED"/>
    <w:rsid w:val="00142A63"/>
    <w:rsid w:val="001435E0"/>
    <w:rsid w:val="00146AF2"/>
    <w:rsid w:val="0016211B"/>
    <w:rsid w:val="001663A0"/>
    <w:rsid w:val="0017071D"/>
    <w:rsid w:val="0017178F"/>
    <w:rsid w:val="00176D87"/>
    <w:rsid w:val="001858F4"/>
    <w:rsid w:val="00185DAE"/>
    <w:rsid w:val="00195301"/>
    <w:rsid w:val="00196CC7"/>
    <w:rsid w:val="001977D5"/>
    <w:rsid w:val="001A2868"/>
    <w:rsid w:val="001B0ACD"/>
    <w:rsid w:val="001B0F1F"/>
    <w:rsid w:val="001B250A"/>
    <w:rsid w:val="001B634B"/>
    <w:rsid w:val="001D1BBD"/>
    <w:rsid w:val="001D3189"/>
    <w:rsid w:val="001D4227"/>
    <w:rsid w:val="001D6BAE"/>
    <w:rsid w:val="001D7066"/>
    <w:rsid w:val="001E0300"/>
    <w:rsid w:val="001E0832"/>
    <w:rsid w:val="001E1A15"/>
    <w:rsid w:val="001E288C"/>
    <w:rsid w:val="002026AC"/>
    <w:rsid w:val="00204EA2"/>
    <w:rsid w:val="00205ADA"/>
    <w:rsid w:val="00207E40"/>
    <w:rsid w:val="0021020F"/>
    <w:rsid w:val="00214284"/>
    <w:rsid w:val="002209E6"/>
    <w:rsid w:val="00222957"/>
    <w:rsid w:val="00226BDF"/>
    <w:rsid w:val="00245D20"/>
    <w:rsid w:val="002462AB"/>
    <w:rsid w:val="0025556A"/>
    <w:rsid w:val="0026189D"/>
    <w:rsid w:val="0026285E"/>
    <w:rsid w:val="00262DEF"/>
    <w:rsid w:val="0026485E"/>
    <w:rsid w:val="00265176"/>
    <w:rsid w:val="00271258"/>
    <w:rsid w:val="0027389B"/>
    <w:rsid w:val="00275B9F"/>
    <w:rsid w:val="00276AEF"/>
    <w:rsid w:val="002808D8"/>
    <w:rsid w:val="00282D05"/>
    <w:rsid w:val="00284E90"/>
    <w:rsid w:val="002915BF"/>
    <w:rsid w:val="00293A88"/>
    <w:rsid w:val="00294EAC"/>
    <w:rsid w:val="002967DC"/>
    <w:rsid w:val="002A02DC"/>
    <w:rsid w:val="002A3599"/>
    <w:rsid w:val="002B1BD8"/>
    <w:rsid w:val="002C1DD5"/>
    <w:rsid w:val="002C2954"/>
    <w:rsid w:val="002C35BE"/>
    <w:rsid w:val="002D60AD"/>
    <w:rsid w:val="002E30C6"/>
    <w:rsid w:val="002E4682"/>
    <w:rsid w:val="002E6348"/>
    <w:rsid w:val="002F1822"/>
    <w:rsid w:val="002F4CA5"/>
    <w:rsid w:val="00305B1E"/>
    <w:rsid w:val="00313016"/>
    <w:rsid w:val="003131D2"/>
    <w:rsid w:val="00321411"/>
    <w:rsid w:val="003258B6"/>
    <w:rsid w:val="00332000"/>
    <w:rsid w:val="00333145"/>
    <w:rsid w:val="00337BFA"/>
    <w:rsid w:val="003455B7"/>
    <w:rsid w:val="00345B86"/>
    <w:rsid w:val="00350EA7"/>
    <w:rsid w:val="00351B40"/>
    <w:rsid w:val="00353364"/>
    <w:rsid w:val="00353BA6"/>
    <w:rsid w:val="00355060"/>
    <w:rsid w:val="00355B09"/>
    <w:rsid w:val="003674B0"/>
    <w:rsid w:val="00375D89"/>
    <w:rsid w:val="00381589"/>
    <w:rsid w:val="00381797"/>
    <w:rsid w:val="00384630"/>
    <w:rsid w:val="003910BF"/>
    <w:rsid w:val="00395597"/>
    <w:rsid w:val="003A51E0"/>
    <w:rsid w:val="003A79F8"/>
    <w:rsid w:val="003B7433"/>
    <w:rsid w:val="003C1C45"/>
    <w:rsid w:val="003C63AC"/>
    <w:rsid w:val="003E2D1B"/>
    <w:rsid w:val="003E436D"/>
    <w:rsid w:val="003E5B6F"/>
    <w:rsid w:val="003F13AC"/>
    <w:rsid w:val="00400BCC"/>
    <w:rsid w:val="00401C49"/>
    <w:rsid w:val="00404213"/>
    <w:rsid w:val="0041255B"/>
    <w:rsid w:val="00416421"/>
    <w:rsid w:val="00416D4F"/>
    <w:rsid w:val="004215AF"/>
    <w:rsid w:val="00422C18"/>
    <w:rsid w:val="00423C64"/>
    <w:rsid w:val="00432680"/>
    <w:rsid w:val="00437796"/>
    <w:rsid w:val="00442EE9"/>
    <w:rsid w:val="00447D6D"/>
    <w:rsid w:val="00447F37"/>
    <w:rsid w:val="004568ED"/>
    <w:rsid w:val="00461483"/>
    <w:rsid w:val="00461764"/>
    <w:rsid w:val="00465ECD"/>
    <w:rsid w:val="004663BD"/>
    <w:rsid w:val="00466EB1"/>
    <w:rsid w:val="00472A58"/>
    <w:rsid w:val="00473F27"/>
    <w:rsid w:val="00474D5E"/>
    <w:rsid w:val="0048465C"/>
    <w:rsid w:val="00484728"/>
    <w:rsid w:val="00486A5B"/>
    <w:rsid w:val="0049687F"/>
    <w:rsid w:val="00497424"/>
    <w:rsid w:val="004A4B3F"/>
    <w:rsid w:val="004B14B6"/>
    <w:rsid w:val="004B1B0F"/>
    <w:rsid w:val="004B5E8F"/>
    <w:rsid w:val="004C0B96"/>
    <w:rsid w:val="004C6E86"/>
    <w:rsid w:val="004D36C9"/>
    <w:rsid w:val="004D3F90"/>
    <w:rsid w:val="004D6CC2"/>
    <w:rsid w:val="004E0236"/>
    <w:rsid w:val="004E0C25"/>
    <w:rsid w:val="004E4BED"/>
    <w:rsid w:val="004E79C2"/>
    <w:rsid w:val="005021EF"/>
    <w:rsid w:val="00510361"/>
    <w:rsid w:val="00512943"/>
    <w:rsid w:val="00514A15"/>
    <w:rsid w:val="00517729"/>
    <w:rsid w:val="00517929"/>
    <w:rsid w:val="00520920"/>
    <w:rsid w:val="00524334"/>
    <w:rsid w:val="00527E59"/>
    <w:rsid w:val="00530F61"/>
    <w:rsid w:val="00532655"/>
    <w:rsid w:val="005340AB"/>
    <w:rsid w:val="005355FA"/>
    <w:rsid w:val="0053791E"/>
    <w:rsid w:val="00545FEF"/>
    <w:rsid w:val="00547BE6"/>
    <w:rsid w:val="00556842"/>
    <w:rsid w:val="0056318C"/>
    <w:rsid w:val="00565688"/>
    <w:rsid w:val="00572A8B"/>
    <w:rsid w:val="00576B7E"/>
    <w:rsid w:val="00577969"/>
    <w:rsid w:val="005800D0"/>
    <w:rsid w:val="00581C18"/>
    <w:rsid w:val="005920A8"/>
    <w:rsid w:val="00597390"/>
    <w:rsid w:val="005A1076"/>
    <w:rsid w:val="005A3541"/>
    <w:rsid w:val="005A7417"/>
    <w:rsid w:val="005A7D2E"/>
    <w:rsid w:val="005B2BF3"/>
    <w:rsid w:val="005B6532"/>
    <w:rsid w:val="005C1228"/>
    <w:rsid w:val="005C5E3B"/>
    <w:rsid w:val="005D3534"/>
    <w:rsid w:val="005D4982"/>
    <w:rsid w:val="005E3334"/>
    <w:rsid w:val="005E65B5"/>
    <w:rsid w:val="005F15CD"/>
    <w:rsid w:val="00606369"/>
    <w:rsid w:val="00613D0F"/>
    <w:rsid w:val="00613E02"/>
    <w:rsid w:val="00616577"/>
    <w:rsid w:val="00620AA5"/>
    <w:rsid w:val="00622E32"/>
    <w:rsid w:val="006428CB"/>
    <w:rsid w:val="00650587"/>
    <w:rsid w:val="006523F0"/>
    <w:rsid w:val="0065352C"/>
    <w:rsid w:val="00654763"/>
    <w:rsid w:val="00666451"/>
    <w:rsid w:val="00675E00"/>
    <w:rsid w:val="0067622D"/>
    <w:rsid w:val="006764F6"/>
    <w:rsid w:val="0068472B"/>
    <w:rsid w:val="00684F62"/>
    <w:rsid w:val="006873B1"/>
    <w:rsid w:val="00697CD5"/>
    <w:rsid w:val="006A0DCD"/>
    <w:rsid w:val="006A31C0"/>
    <w:rsid w:val="006A59C9"/>
    <w:rsid w:val="006B0BA2"/>
    <w:rsid w:val="006C57AA"/>
    <w:rsid w:val="006D210F"/>
    <w:rsid w:val="006D3843"/>
    <w:rsid w:val="006D7B41"/>
    <w:rsid w:val="006E1F8F"/>
    <w:rsid w:val="006E79B6"/>
    <w:rsid w:val="006F4D68"/>
    <w:rsid w:val="00703DC6"/>
    <w:rsid w:val="00705245"/>
    <w:rsid w:val="0071102D"/>
    <w:rsid w:val="00721E90"/>
    <w:rsid w:val="00723BB6"/>
    <w:rsid w:val="00724DE3"/>
    <w:rsid w:val="007261AE"/>
    <w:rsid w:val="007264F8"/>
    <w:rsid w:val="007273C7"/>
    <w:rsid w:val="00732B84"/>
    <w:rsid w:val="00734DBD"/>
    <w:rsid w:val="00735D83"/>
    <w:rsid w:val="00736E5C"/>
    <w:rsid w:val="007414F2"/>
    <w:rsid w:val="007470BB"/>
    <w:rsid w:val="0075053D"/>
    <w:rsid w:val="0075437E"/>
    <w:rsid w:val="00770AE0"/>
    <w:rsid w:val="0079422B"/>
    <w:rsid w:val="007959A4"/>
    <w:rsid w:val="007A0AD5"/>
    <w:rsid w:val="007B0BD0"/>
    <w:rsid w:val="007B118F"/>
    <w:rsid w:val="007B43D7"/>
    <w:rsid w:val="007B6284"/>
    <w:rsid w:val="007B67D0"/>
    <w:rsid w:val="007C48BF"/>
    <w:rsid w:val="007C69E9"/>
    <w:rsid w:val="007C6AC0"/>
    <w:rsid w:val="007C7A05"/>
    <w:rsid w:val="007D1924"/>
    <w:rsid w:val="007D2B9B"/>
    <w:rsid w:val="007D3310"/>
    <w:rsid w:val="007D57D5"/>
    <w:rsid w:val="007E0528"/>
    <w:rsid w:val="007E2475"/>
    <w:rsid w:val="007E3F29"/>
    <w:rsid w:val="007E7FC1"/>
    <w:rsid w:val="007F0799"/>
    <w:rsid w:val="007F084B"/>
    <w:rsid w:val="008000C4"/>
    <w:rsid w:val="00801BF4"/>
    <w:rsid w:val="00804E06"/>
    <w:rsid w:val="00807E10"/>
    <w:rsid w:val="008242E0"/>
    <w:rsid w:val="00827B04"/>
    <w:rsid w:val="00831DD9"/>
    <w:rsid w:val="00833990"/>
    <w:rsid w:val="00841F65"/>
    <w:rsid w:val="008447C9"/>
    <w:rsid w:val="00856F7C"/>
    <w:rsid w:val="00862A6D"/>
    <w:rsid w:val="0086692E"/>
    <w:rsid w:val="00872CD3"/>
    <w:rsid w:val="0088264F"/>
    <w:rsid w:val="00885400"/>
    <w:rsid w:val="0088580E"/>
    <w:rsid w:val="008864EE"/>
    <w:rsid w:val="00890D63"/>
    <w:rsid w:val="00893525"/>
    <w:rsid w:val="008953AA"/>
    <w:rsid w:val="008A169D"/>
    <w:rsid w:val="008A588D"/>
    <w:rsid w:val="008B66B6"/>
    <w:rsid w:val="008C2F76"/>
    <w:rsid w:val="008C3F17"/>
    <w:rsid w:val="008D0A6F"/>
    <w:rsid w:val="008E0EE7"/>
    <w:rsid w:val="008E2B37"/>
    <w:rsid w:val="008E65A7"/>
    <w:rsid w:val="00900343"/>
    <w:rsid w:val="00901C7D"/>
    <w:rsid w:val="009043C1"/>
    <w:rsid w:val="009050AA"/>
    <w:rsid w:val="00906B1A"/>
    <w:rsid w:val="009071A2"/>
    <w:rsid w:val="00907E55"/>
    <w:rsid w:val="009132EC"/>
    <w:rsid w:val="00916703"/>
    <w:rsid w:val="0092254F"/>
    <w:rsid w:val="00931FE3"/>
    <w:rsid w:val="00937A8B"/>
    <w:rsid w:val="00942F91"/>
    <w:rsid w:val="00943A4A"/>
    <w:rsid w:val="00947DFC"/>
    <w:rsid w:val="009524EA"/>
    <w:rsid w:val="00954589"/>
    <w:rsid w:val="009553CB"/>
    <w:rsid w:val="009567C7"/>
    <w:rsid w:val="00957809"/>
    <w:rsid w:val="00961580"/>
    <w:rsid w:val="00964D5C"/>
    <w:rsid w:val="00965325"/>
    <w:rsid w:val="00975925"/>
    <w:rsid w:val="009767A7"/>
    <w:rsid w:val="00981119"/>
    <w:rsid w:val="009823BC"/>
    <w:rsid w:val="00982495"/>
    <w:rsid w:val="00982A1A"/>
    <w:rsid w:val="00985310"/>
    <w:rsid w:val="00986D96"/>
    <w:rsid w:val="009A64E7"/>
    <w:rsid w:val="009B0347"/>
    <w:rsid w:val="009B396A"/>
    <w:rsid w:val="009B4198"/>
    <w:rsid w:val="009B7BB4"/>
    <w:rsid w:val="009C0970"/>
    <w:rsid w:val="009C310F"/>
    <w:rsid w:val="009C6F7A"/>
    <w:rsid w:val="009D6FAA"/>
    <w:rsid w:val="009F3DD1"/>
    <w:rsid w:val="009F44FB"/>
    <w:rsid w:val="009F4971"/>
    <w:rsid w:val="009F653A"/>
    <w:rsid w:val="00A00013"/>
    <w:rsid w:val="00A032E8"/>
    <w:rsid w:val="00A13E5E"/>
    <w:rsid w:val="00A14EBC"/>
    <w:rsid w:val="00A17FC8"/>
    <w:rsid w:val="00A24602"/>
    <w:rsid w:val="00A253D5"/>
    <w:rsid w:val="00A32E60"/>
    <w:rsid w:val="00A36890"/>
    <w:rsid w:val="00A40B9B"/>
    <w:rsid w:val="00A42271"/>
    <w:rsid w:val="00A43E19"/>
    <w:rsid w:val="00A54D2A"/>
    <w:rsid w:val="00A567FB"/>
    <w:rsid w:val="00A63B3C"/>
    <w:rsid w:val="00A641C0"/>
    <w:rsid w:val="00A649EE"/>
    <w:rsid w:val="00A65781"/>
    <w:rsid w:val="00A733B4"/>
    <w:rsid w:val="00A736B3"/>
    <w:rsid w:val="00A75407"/>
    <w:rsid w:val="00A80A46"/>
    <w:rsid w:val="00A82621"/>
    <w:rsid w:val="00A870B4"/>
    <w:rsid w:val="00A90C9B"/>
    <w:rsid w:val="00A93B76"/>
    <w:rsid w:val="00A94827"/>
    <w:rsid w:val="00AA7368"/>
    <w:rsid w:val="00AB350E"/>
    <w:rsid w:val="00AB4DB7"/>
    <w:rsid w:val="00AC19EE"/>
    <w:rsid w:val="00AC4B4C"/>
    <w:rsid w:val="00AD606A"/>
    <w:rsid w:val="00AD65D9"/>
    <w:rsid w:val="00AD6CD7"/>
    <w:rsid w:val="00AE264B"/>
    <w:rsid w:val="00AE5B2A"/>
    <w:rsid w:val="00AE74ED"/>
    <w:rsid w:val="00AF2C61"/>
    <w:rsid w:val="00AF320B"/>
    <w:rsid w:val="00AF3748"/>
    <w:rsid w:val="00AF46D9"/>
    <w:rsid w:val="00B04597"/>
    <w:rsid w:val="00B04A25"/>
    <w:rsid w:val="00B07CF6"/>
    <w:rsid w:val="00B07DA2"/>
    <w:rsid w:val="00B11973"/>
    <w:rsid w:val="00B178B3"/>
    <w:rsid w:val="00B20925"/>
    <w:rsid w:val="00B22E7A"/>
    <w:rsid w:val="00B25BE5"/>
    <w:rsid w:val="00B37983"/>
    <w:rsid w:val="00B4147C"/>
    <w:rsid w:val="00B524C7"/>
    <w:rsid w:val="00B52C05"/>
    <w:rsid w:val="00B55B23"/>
    <w:rsid w:val="00B55BD4"/>
    <w:rsid w:val="00B5727F"/>
    <w:rsid w:val="00B6184B"/>
    <w:rsid w:val="00B64EC2"/>
    <w:rsid w:val="00B70B75"/>
    <w:rsid w:val="00B80897"/>
    <w:rsid w:val="00B83E16"/>
    <w:rsid w:val="00B866B5"/>
    <w:rsid w:val="00B92ED4"/>
    <w:rsid w:val="00BA2CD1"/>
    <w:rsid w:val="00BA4B7C"/>
    <w:rsid w:val="00BB3611"/>
    <w:rsid w:val="00BB4ACC"/>
    <w:rsid w:val="00BC2171"/>
    <w:rsid w:val="00BD0750"/>
    <w:rsid w:val="00BD456F"/>
    <w:rsid w:val="00BD6D6D"/>
    <w:rsid w:val="00BE237D"/>
    <w:rsid w:val="00BE389D"/>
    <w:rsid w:val="00C0375C"/>
    <w:rsid w:val="00C04FB7"/>
    <w:rsid w:val="00C06688"/>
    <w:rsid w:val="00C07DA9"/>
    <w:rsid w:val="00C17416"/>
    <w:rsid w:val="00C22B3E"/>
    <w:rsid w:val="00C24A0E"/>
    <w:rsid w:val="00C24FD8"/>
    <w:rsid w:val="00C25E7B"/>
    <w:rsid w:val="00C26182"/>
    <w:rsid w:val="00C26B1B"/>
    <w:rsid w:val="00C26DCF"/>
    <w:rsid w:val="00C2790D"/>
    <w:rsid w:val="00C27FBF"/>
    <w:rsid w:val="00C32F6A"/>
    <w:rsid w:val="00C3635A"/>
    <w:rsid w:val="00C45250"/>
    <w:rsid w:val="00C52692"/>
    <w:rsid w:val="00C544F6"/>
    <w:rsid w:val="00C545CF"/>
    <w:rsid w:val="00C5652E"/>
    <w:rsid w:val="00C61FC0"/>
    <w:rsid w:val="00C7172D"/>
    <w:rsid w:val="00C72AC3"/>
    <w:rsid w:val="00C73582"/>
    <w:rsid w:val="00C86F55"/>
    <w:rsid w:val="00C914A1"/>
    <w:rsid w:val="00CA0F42"/>
    <w:rsid w:val="00CA11ED"/>
    <w:rsid w:val="00CA3688"/>
    <w:rsid w:val="00CA3FCC"/>
    <w:rsid w:val="00CB29A5"/>
    <w:rsid w:val="00CB4902"/>
    <w:rsid w:val="00CC54A9"/>
    <w:rsid w:val="00CD0441"/>
    <w:rsid w:val="00CE03F9"/>
    <w:rsid w:val="00CE0D55"/>
    <w:rsid w:val="00CE1EB2"/>
    <w:rsid w:val="00CE2BBD"/>
    <w:rsid w:val="00CE5613"/>
    <w:rsid w:val="00CF0EBE"/>
    <w:rsid w:val="00CF2A0D"/>
    <w:rsid w:val="00D0704E"/>
    <w:rsid w:val="00D114D0"/>
    <w:rsid w:val="00D11864"/>
    <w:rsid w:val="00D12924"/>
    <w:rsid w:val="00D23AFB"/>
    <w:rsid w:val="00D256A1"/>
    <w:rsid w:val="00D34DB6"/>
    <w:rsid w:val="00D413A4"/>
    <w:rsid w:val="00D43617"/>
    <w:rsid w:val="00D465B7"/>
    <w:rsid w:val="00D477C6"/>
    <w:rsid w:val="00D514ED"/>
    <w:rsid w:val="00D520C7"/>
    <w:rsid w:val="00D52781"/>
    <w:rsid w:val="00D536EE"/>
    <w:rsid w:val="00D61F1A"/>
    <w:rsid w:val="00D625C8"/>
    <w:rsid w:val="00D64F13"/>
    <w:rsid w:val="00D65069"/>
    <w:rsid w:val="00D65350"/>
    <w:rsid w:val="00D735DB"/>
    <w:rsid w:val="00D8371B"/>
    <w:rsid w:val="00D8381B"/>
    <w:rsid w:val="00D838A1"/>
    <w:rsid w:val="00DA079A"/>
    <w:rsid w:val="00DA3CB2"/>
    <w:rsid w:val="00DB441B"/>
    <w:rsid w:val="00DB5911"/>
    <w:rsid w:val="00DB7A53"/>
    <w:rsid w:val="00DC15B9"/>
    <w:rsid w:val="00DC4366"/>
    <w:rsid w:val="00DD4223"/>
    <w:rsid w:val="00DD50A7"/>
    <w:rsid w:val="00DD5221"/>
    <w:rsid w:val="00DE0332"/>
    <w:rsid w:val="00DE6F34"/>
    <w:rsid w:val="00DF15A1"/>
    <w:rsid w:val="00DF1BEB"/>
    <w:rsid w:val="00E053F7"/>
    <w:rsid w:val="00E07FB4"/>
    <w:rsid w:val="00E13A7A"/>
    <w:rsid w:val="00E15894"/>
    <w:rsid w:val="00E15ABB"/>
    <w:rsid w:val="00E246BD"/>
    <w:rsid w:val="00E25504"/>
    <w:rsid w:val="00E257B5"/>
    <w:rsid w:val="00E37731"/>
    <w:rsid w:val="00E37D29"/>
    <w:rsid w:val="00E37E00"/>
    <w:rsid w:val="00E40EEE"/>
    <w:rsid w:val="00E51260"/>
    <w:rsid w:val="00E6545F"/>
    <w:rsid w:val="00E672AD"/>
    <w:rsid w:val="00E82F3F"/>
    <w:rsid w:val="00E83CD5"/>
    <w:rsid w:val="00E841F9"/>
    <w:rsid w:val="00E8647B"/>
    <w:rsid w:val="00E90AE0"/>
    <w:rsid w:val="00E90B89"/>
    <w:rsid w:val="00E91218"/>
    <w:rsid w:val="00EA13F5"/>
    <w:rsid w:val="00EB1BDB"/>
    <w:rsid w:val="00EB2CC8"/>
    <w:rsid w:val="00EC3925"/>
    <w:rsid w:val="00EC4EC8"/>
    <w:rsid w:val="00EC5065"/>
    <w:rsid w:val="00ED4952"/>
    <w:rsid w:val="00ED49C9"/>
    <w:rsid w:val="00ED72E9"/>
    <w:rsid w:val="00EE0A60"/>
    <w:rsid w:val="00EE24ED"/>
    <w:rsid w:val="00F027E8"/>
    <w:rsid w:val="00F0705D"/>
    <w:rsid w:val="00F134B4"/>
    <w:rsid w:val="00F1399B"/>
    <w:rsid w:val="00F13D1C"/>
    <w:rsid w:val="00F14743"/>
    <w:rsid w:val="00F220E7"/>
    <w:rsid w:val="00F250A7"/>
    <w:rsid w:val="00F30B3D"/>
    <w:rsid w:val="00F30D69"/>
    <w:rsid w:val="00F43502"/>
    <w:rsid w:val="00F465BC"/>
    <w:rsid w:val="00F507B9"/>
    <w:rsid w:val="00F56438"/>
    <w:rsid w:val="00F64E91"/>
    <w:rsid w:val="00F67CCA"/>
    <w:rsid w:val="00F77F8F"/>
    <w:rsid w:val="00F8317E"/>
    <w:rsid w:val="00F85B9A"/>
    <w:rsid w:val="00F87DF2"/>
    <w:rsid w:val="00F87EA3"/>
    <w:rsid w:val="00F90072"/>
    <w:rsid w:val="00F95631"/>
    <w:rsid w:val="00F95A86"/>
    <w:rsid w:val="00F97A70"/>
    <w:rsid w:val="00FA635B"/>
    <w:rsid w:val="00FA7791"/>
    <w:rsid w:val="00FB167C"/>
    <w:rsid w:val="00FB23C4"/>
    <w:rsid w:val="00FB327C"/>
    <w:rsid w:val="00FC1C31"/>
    <w:rsid w:val="00FC5890"/>
    <w:rsid w:val="00FC649F"/>
    <w:rsid w:val="00FF1EC5"/>
    <w:rsid w:val="00FF7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8827"/>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A32E60"/>
    <w:pPr>
      <w:widowControl w:val="0"/>
      <w:tabs>
        <w:tab w:val="left" w:pos="2436"/>
        <w:tab w:val="left" w:pos="2437"/>
      </w:tabs>
      <w:autoSpaceDE w:val="0"/>
      <w:autoSpaceDN w:val="0"/>
      <w:spacing w:before="171" w:after="0" w:line="240" w:lineRule="auto"/>
      <w:jc w:val="center"/>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F90072"/>
    <w:pPr>
      <w:widowControl w:val="0"/>
      <w:tabs>
        <w:tab w:val="left" w:pos="2436"/>
        <w:tab w:val="left" w:pos="2437"/>
      </w:tabs>
      <w:autoSpaceDE w:val="0"/>
      <w:autoSpaceDN w:val="0"/>
      <w:spacing w:before="91" w:after="0" w:line="240" w:lineRule="auto"/>
      <w:jc w:val="left"/>
      <w:outlineLvl w:val="1"/>
    </w:pPr>
    <w:rPr>
      <w:rFonts w:ascii="Times New Roman" w:eastAsiaTheme="majorEastAsia" w:hAnsi="Times New Roman" w:cs="Times New Roman"/>
      <w:b/>
      <w:sz w:val="40"/>
      <w:szCs w:val="40"/>
    </w:rPr>
  </w:style>
  <w:style w:type="paragraph" w:styleId="Overskrift3">
    <w:name w:val="heading 3"/>
    <w:basedOn w:val="Normal"/>
    <w:next w:val="Normal"/>
    <w:link w:val="Overskrift3Tegn"/>
    <w:autoRedefine/>
    <w:uiPriority w:val="9"/>
    <w:unhideWhenUsed/>
    <w:qFormat/>
    <w:rsid w:val="005D4982"/>
    <w:pPr>
      <w:keepNext/>
      <w:keepLines/>
      <w:tabs>
        <w:tab w:val="left" w:pos="2436"/>
      </w:tabs>
      <w:spacing w:before="40" w:after="45" w:line="240" w:lineRule="auto"/>
      <w:outlineLvl w:val="2"/>
    </w:pPr>
    <w:rPr>
      <w:rFonts w:ascii="Times New Roman" w:eastAsiaTheme="majorEastAsia" w:hAnsi="Times New Roman" w:cs="Times New Roman"/>
      <w:b/>
      <w:sz w:val="32"/>
      <w:szCs w:val="32"/>
    </w:rPr>
  </w:style>
  <w:style w:type="paragraph" w:styleId="Overskrift4">
    <w:name w:val="heading 4"/>
    <w:basedOn w:val="Normal"/>
    <w:next w:val="Normal"/>
    <w:link w:val="Overskrift4Tegn"/>
    <w:autoRedefine/>
    <w:uiPriority w:val="9"/>
    <w:unhideWhenUsed/>
    <w:qFormat/>
    <w:rsid w:val="00981119"/>
    <w:pPr>
      <w:keepNext/>
      <w:keepLines/>
      <w:spacing w:before="40" w:after="0" w:line="251" w:lineRule="exact"/>
      <w:outlineLvl w:val="3"/>
    </w:pPr>
    <w:rPr>
      <w:rFonts w:ascii="AU Passata" w:eastAsiaTheme="majorEastAsia" w:hAnsi="AU Passata" w:cstheme="majorBidi"/>
      <w:b/>
      <w:iCs/>
      <w:sz w:val="32"/>
      <w:szCs w:val="32"/>
    </w:rPr>
  </w:style>
  <w:style w:type="paragraph" w:styleId="Overskrift5">
    <w:name w:val="heading 5"/>
    <w:basedOn w:val="Normal"/>
    <w:next w:val="Normal"/>
    <w:link w:val="Overskrift5Tegn"/>
    <w:autoRedefine/>
    <w:uiPriority w:val="9"/>
    <w:semiHidden/>
    <w:rsid w:val="006E1F8F"/>
    <w:pPr>
      <w:keepNext/>
      <w:keepLines/>
      <w:spacing w:before="213" w:after="0" w:line="240" w:lineRule="auto"/>
      <w:ind w:left="1133"/>
      <w:jc w:val="left"/>
      <w:outlineLvl w:val="4"/>
    </w:pPr>
    <w:rPr>
      <w:rFonts w:ascii="AU Passata" w:eastAsiaTheme="majorEastAsia" w:hAnsi="AU Passata" w:cstheme="majorBidi"/>
      <w:b/>
      <w:sz w:val="32"/>
      <w:szCs w:val="32"/>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90072"/>
    <w:rPr>
      <w:rFonts w:ascii="Times New Roman" w:eastAsiaTheme="majorEastAsia" w:hAnsi="Times New Roman" w:cs="Times New Roman"/>
      <w:b/>
      <w:sz w:val="40"/>
      <w:szCs w:val="40"/>
    </w:rPr>
  </w:style>
  <w:style w:type="character" w:customStyle="1" w:styleId="Overskrift1Tegn">
    <w:name w:val="Overskrift 1 Tegn"/>
    <w:basedOn w:val="Standardskrifttypeiafsnit"/>
    <w:link w:val="Overskrift1"/>
    <w:uiPriority w:val="9"/>
    <w:rsid w:val="00A32E60"/>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qFormat/>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A733B4"/>
    <w:pPr>
      <w:spacing w:after="0" w:line="240" w:lineRule="auto"/>
      <w:contextualSpacing/>
    </w:pPr>
    <w:rPr>
      <w:rFonts w:ascii="Times New Roman" w:eastAsiaTheme="majorEastAsia" w:hAnsi="Times New Roman" w:cs="Times New Roman"/>
      <w:b/>
      <w:spacing w:val="-10"/>
      <w:kern w:val="28"/>
      <w:sz w:val="48"/>
      <w:szCs w:val="48"/>
      <w:u w:val="single"/>
    </w:rPr>
  </w:style>
  <w:style w:type="character" w:customStyle="1" w:styleId="TitelTegn">
    <w:name w:val="Titel Tegn"/>
    <w:basedOn w:val="Standardskrifttypeiafsnit"/>
    <w:link w:val="Titel"/>
    <w:uiPriority w:val="10"/>
    <w:rsid w:val="00A733B4"/>
    <w:rPr>
      <w:rFonts w:ascii="Times New Roman" w:eastAsiaTheme="majorEastAsia" w:hAnsi="Times New Roman" w:cs="Times New Roman"/>
      <w:b/>
      <w:spacing w:val="-10"/>
      <w:kern w:val="28"/>
      <w:sz w:val="48"/>
      <w:szCs w:val="48"/>
      <w:u w:val="single"/>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1"/>
    <w:qFormat/>
    <w:rsid w:val="00D65350"/>
    <w:pPr>
      <w:widowControl w:val="0"/>
      <w:numPr>
        <w:numId w:val="2"/>
      </w:numPr>
      <w:tabs>
        <w:tab w:val="left" w:pos="1362"/>
      </w:tabs>
      <w:autoSpaceDE w:val="0"/>
      <w:autoSpaceDN w:val="0"/>
      <w:spacing w:before="1" w:after="0" w:line="240" w:lineRule="auto"/>
      <w:ind w:right="8213"/>
      <w:jc w:val="left"/>
    </w:pPr>
  </w:style>
  <w:style w:type="paragraph" w:styleId="Ingenafstand">
    <w:name w:val="No Spacing"/>
    <w:autoRedefine/>
    <w:uiPriority w:val="1"/>
    <w:qFormat/>
    <w:rsid w:val="00A32E60"/>
    <w:pPr>
      <w:spacing w:after="0" w:line="240" w:lineRule="auto"/>
      <w:jc w:val="both"/>
    </w:pPr>
    <w:rPr>
      <w:rFonts w:ascii="AU Passata" w:hAnsi="AU Passata"/>
      <w:b/>
      <w:sz w:val="32"/>
      <w:szCs w:val="32"/>
      <w:lang w:val="en-US"/>
    </w:rPr>
  </w:style>
  <w:style w:type="character" w:customStyle="1" w:styleId="Overskrift3Tegn">
    <w:name w:val="Overskrift 3 Tegn"/>
    <w:basedOn w:val="Standardskrifttypeiafsnit"/>
    <w:link w:val="Overskrift3"/>
    <w:uiPriority w:val="9"/>
    <w:rsid w:val="005D4982"/>
    <w:rPr>
      <w:rFonts w:ascii="Times New Roman" w:eastAsiaTheme="majorEastAsia" w:hAnsi="Times New Roman" w:cs="Times New Roman"/>
      <w:b/>
      <w:sz w:val="32"/>
      <w:szCs w:val="32"/>
    </w:rPr>
  </w:style>
  <w:style w:type="character" w:customStyle="1" w:styleId="Overskrift4Tegn">
    <w:name w:val="Overskrift 4 Tegn"/>
    <w:basedOn w:val="Standardskrifttypeiafsnit"/>
    <w:link w:val="Overskrift4"/>
    <w:uiPriority w:val="9"/>
    <w:rsid w:val="00981119"/>
    <w:rPr>
      <w:rFonts w:ascii="AU Passata" w:eastAsiaTheme="majorEastAsia" w:hAnsi="AU Passata" w:cstheme="majorBidi"/>
      <w:b/>
      <w:iCs/>
      <w:sz w:val="32"/>
      <w:szCs w:val="32"/>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9043C1"/>
    <w:pPr>
      <w:tabs>
        <w:tab w:val="left" w:pos="660"/>
        <w:tab w:val="right" w:leader="dot" w:pos="9628"/>
      </w:tabs>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qFormat/>
    <w:rsid w:val="00FB327C"/>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6E1F8F"/>
    <w:rPr>
      <w:rFonts w:ascii="AU Passata" w:eastAsiaTheme="majorEastAsia" w:hAnsi="AU Passata" w:cstheme="majorBidi"/>
      <w:b/>
      <w:sz w:val="32"/>
      <w:szCs w:val="32"/>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7B628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B6284"/>
    <w:rPr>
      <w:rFonts w:ascii="Georgia" w:hAnsi="Georgia"/>
      <w:sz w:val="20"/>
    </w:rPr>
  </w:style>
  <w:style w:type="paragraph" w:styleId="Sidefod">
    <w:name w:val="footer"/>
    <w:basedOn w:val="Normal"/>
    <w:link w:val="SidefodTegn"/>
    <w:uiPriority w:val="99"/>
    <w:unhideWhenUsed/>
    <w:rsid w:val="007B628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B6284"/>
    <w:rPr>
      <w:rFonts w:ascii="Georgia" w:hAnsi="Georgia"/>
      <w:sz w:val="20"/>
    </w:rPr>
  </w:style>
  <w:style w:type="character" w:styleId="Sidetal">
    <w:name w:val="page number"/>
    <w:uiPriority w:val="99"/>
    <w:semiHidden/>
    <w:rsid w:val="007B6284"/>
    <w:rPr>
      <w:rFonts w:ascii="AU Passata" w:hAnsi="AU Passata"/>
      <w:sz w:val="14"/>
      <w:lang w:val="da-DK"/>
    </w:rPr>
  </w:style>
  <w:style w:type="paragraph" w:customStyle="1" w:styleId="Template">
    <w:name w:val="Template"/>
    <w:link w:val="TemplateChar"/>
    <w:uiPriority w:val="8"/>
    <w:semiHidden/>
    <w:rsid w:val="007B6284"/>
    <w:pPr>
      <w:spacing w:after="0" w:line="180" w:lineRule="atLeast"/>
    </w:pPr>
    <w:rPr>
      <w:rFonts w:ascii="AU Passata" w:eastAsia="Times New Roman" w:hAnsi="AU Passata" w:cs="Times New Roman"/>
      <w:noProof/>
      <w:spacing w:val="10"/>
      <w:sz w:val="14"/>
      <w:szCs w:val="24"/>
      <w:lang w:eastAsia="da-DK"/>
    </w:rPr>
  </w:style>
  <w:style w:type="paragraph" w:customStyle="1" w:styleId="Template-Date">
    <w:name w:val="Template - Date"/>
    <w:basedOn w:val="Normal"/>
    <w:uiPriority w:val="8"/>
    <w:semiHidden/>
    <w:rsid w:val="007B6284"/>
    <w:pPr>
      <w:spacing w:after="0" w:line="180" w:lineRule="atLeast"/>
      <w:jc w:val="left"/>
    </w:pPr>
    <w:rPr>
      <w:rFonts w:ascii="AU Passata" w:eastAsia="Times New Roman" w:hAnsi="AU Passata" w:cs="Times New Roman"/>
      <w:noProof/>
      <w:spacing w:val="10"/>
      <w:sz w:val="14"/>
      <w:szCs w:val="24"/>
      <w:lang w:eastAsia="da-DK"/>
    </w:rPr>
  </w:style>
  <w:style w:type="paragraph" w:customStyle="1" w:styleId="Template-Afdeling">
    <w:name w:val="Template - Afdeling"/>
    <w:basedOn w:val="Template"/>
    <w:uiPriority w:val="8"/>
    <w:semiHidden/>
    <w:rsid w:val="007B6284"/>
    <w:rPr>
      <w:b/>
    </w:rPr>
  </w:style>
  <w:style w:type="paragraph" w:customStyle="1" w:styleId="DokumentNavn">
    <w:name w:val="Dokument Navn"/>
    <w:basedOn w:val="Normal"/>
    <w:uiPriority w:val="5"/>
    <w:semiHidden/>
    <w:rsid w:val="007B6284"/>
    <w:pPr>
      <w:spacing w:after="0" w:line="280" w:lineRule="atLeast"/>
      <w:jc w:val="right"/>
    </w:pPr>
    <w:rPr>
      <w:rFonts w:ascii="AU Passata" w:eastAsia="Times New Roman" w:hAnsi="AU Passata" w:cs="Times New Roman"/>
      <w:b/>
      <w:sz w:val="22"/>
      <w:szCs w:val="14"/>
      <w:lang w:eastAsia="da-DK"/>
    </w:rPr>
  </w:style>
  <w:style w:type="character" w:customStyle="1" w:styleId="TemplateChar">
    <w:name w:val="Template Char"/>
    <w:link w:val="Template"/>
    <w:uiPriority w:val="8"/>
    <w:semiHidden/>
    <w:rsid w:val="007B6284"/>
    <w:rPr>
      <w:rFonts w:ascii="AU Passata" w:eastAsia="Times New Roman" w:hAnsi="AU Passata" w:cs="Times New Roman"/>
      <w:noProof/>
      <w:spacing w:val="10"/>
      <w:sz w:val="14"/>
      <w:szCs w:val="24"/>
      <w:lang w:eastAsia="da-DK"/>
    </w:rPr>
  </w:style>
  <w:style w:type="paragraph" w:customStyle="1" w:styleId="Mdei">
    <w:name w:val="Møde i"/>
    <w:basedOn w:val="Normal"/>
    <w:next w:val="Normal"/>
    <w:uiPriority w:val="2"/>
    <w:rsid w:val="007B6284"/>
    <w:pPr>
      <w:spacing w:after="0" w:line="180" w:lineRule="atLeast"/>
      <w:jc w:val="left"/>
    </w:pPr>
    <w:rPr>
      <w:rFonts w:ascii="AU Passata" w:eastAsia="Times New Roman" w:hAnsi="AU Passata" w:cs="Times New Roman"/>
      <w:b/>
      <w:sz w:val="14"/>
      <w:szCs w:val="14"/>
      <w:lang w:eastAsia="da-DK"/>
    </w:rPr>
  </w:style>
  <w:style w:type="paragraph" w:customStyle="1" w:styleId="Template-Parentlogoname">
    <w:name w:val="Template - Parent logoname"/>
    <w:basedOn w:val="Normal"/>
    <w:uiPriority w:val="8"/>
    <w:semiHidden/>
    <w:rsid w:val="007B6284"/>
    <w:pPr>
      <w:spacing w:after="0" w:line="240" w:lineRule="atLeast"/>
      <w:jc w:val="left"/>
    </w:pPr>
    <w:rPr>
      <w:rFonts w:ascii="AU Passata" w:eastAsia="Times New Roman" w:hAnsi="AU Passata" w:cs="Times New Roman"/>
      <w:caps/>
      <w:noProof/>
      <w:color w:val="03428E"/>
      <w:spacing w:val="10"/>
      <w:sz w:val="22"/>
      <w:szCs w:val="24"/>
      <w:lang w:eastAsia="da-DK"/>
    </w:rPr>
  </w:style>
  <w:style w:type="paragraph" w:customStyle="1" w:styleId="Template-Unitnamelogoname">
    <w:name w:val="Template - Unitname logoname"/>
    <w:basedOn w:val="Template-Parentlogoname"/>
    <w:uiPriority w:val="8"/>
    <w:semiHidden/>
    <w:rsid w:val="007B6284"/>
    <w:pPr>
      <w:spacing w:before="66" w:line="160" w:lineRule="atLeast"/>
      <w:contextualSpacing/>
    </w:pPr>
    <w:rPr>
      <w:sz w:val="14"/>
    </w:rPr>
  </w:style>
  <w:style w:type="paragraph" w:customStyle="1" w:styleId="Template-kolofonstreg">
    <w:name w:val="Template - kolofon streg"/>
    <w:basedOn w:val="Template-Date"/>
    <w:qFormat/>
    <w:rsid w:val="007B6284"/>
    <w:pPr>
      <w:spacing w:after="120" w:line="270" w:lineRule="exact"/>
      <w:contextualSpacing/>
    </w:pPr>
    <w:rPr>
      <w:rFonts w:ascii="Georgia" w:hAnsi="Georgia"/>
      <w:noProof w:val="0"/>
      <w:spacing w:val="0"/>
      <w:sz w:val="20"/>
      <w:szCs w:val="20"/>
    </w:rPr>
  </w:style>
  <w:style w:type="table" w:customStyle="1" w:styleId="TableNormal1">
    <w:name w:val="Table Normal1"/>
    <w:uiPriority w:val="2"/>
    <w:semiHidden/>
    <w:unhideWhenUsed/>
    <w:qFormat/>
    <w:rsid w:val="007B62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B6284"/>
    <w:pPr>
      <w:widowControl w:val="0"/>
      <w:autoSpaceDE w:val="0"/>
      <w:autoSpaceDN w:val="0"/>
      <w:spacing w:after="0" w:line="240" w:lineRule="auto"/>
      <w:jc w:val="left"/>
    </w:pPr>
    <w:rPr>
      <w:rFonts w:ascii="Times New Roman" w:eastAsia="Times New Roman" w:hAnsi="Times New Roman" w:cs="Times New Roman"/>
      <w:sz w:val="22"/>
      <w:lang w:val="en-US"/>
    </w:rPr>
  </w:style>
  <w:style w:type="character" w:customStyle="1" w:styleId="BrdtekstTegn">
    <w:name w:val="Brødtekst Tegn"/>
    <w:basedOn w:val="Standardskrifttypeiafsnit"/>
    <w:link w:val="Brdtekst"/>
    <w:uiPriority w:val="1"/>
    <w:rsid w:val="007B6284"/>
    <w:rPr>
      <w:rFonts w:ascii="Times New Roman" w:eastAsia="Times New Roman" w:hAnsi="Times New Roman" w:cs="Times New Roman"/>
      <w:lang w:val="en-US"/>
    </w:rPr>
  </w:style>
  <w:style w:type="paragraph" w:customStyle="1" w:styleId="TableParagraph">
    <w:name w:val="Table Paragraph"/>
    <w:basedOn w:val="Normal"/>
    <w:uiPriority w:val="1"/>
    <w:qFormat/>
    <w:rsid w:val="007B6284"/>
    <w:pPr>
      <w:widowControl w:val="0"/>
      <w:autoSpaceDE w:val="0"/>
      <w:autoSpaceDN w:val="0"/>
      <w:spacing w:after="0" w:line="240" w:lineRule="auto"/>
      <w:ind w:left="105"/>
      <w:jc w:val="left"/>
    </w:pPr>
    <w:rPr>
      <w:rFonts w:ascii="Times New Roman" w:eastAsia="Times New Roman" w:hAnsi="Times New Roman" w:cs="Times New Roman"/>
      <w:sz w:val="22"/>
      <w:lang w:val="en-US"/>
    </w:rPr>
  </w:style>
  <w:style w:type="table" w:styleId="Tabel-Gitter">
    <w:name w:val="Table Grid"/>
    <w:basedOn w:val="Tabel-Normal"/>
    <w:rsid w:val="00245D20"/>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EB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E1EB2"/>
  </w:style>
  <w:style w:type="character" w:customStyle="1" w:styleId="eop">
    <w:name w:val="eop"/>
    <w:basedOn w:val="Standardskrifttypeiafsnit"/>
    <w:rsid w:val="00CE1EB2"/>
  </w:style>
  <w:style w:type="table" w:customStyle="1" w:styleId="TableNormal">
    <w:name w:val="Table Normal"/>
    <w:uiPriority w:val="2"/>
    <w:semiHidden/>
    <w:qFormat/>
    <w:rsid w:val="00FF1EC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BesgtLink">
    <w:name w:val="FollowedHyperlink"/>
    <w:basedOn w:val="Standardskrifttypeiafsnit"/>
    <w:uiPriority w:val="99"/>
    <w:semiHidden/>
    <w:unhideWhenUsed/>
    <w:rsid w:val="003131D2"/>
    <w:rPr>
      <w:color w:val="954F72" w:themeColor="followedHyperlink"/>
      <w:u w:val="single"/>
    </w:rPr>
  </w:style>
  <w:style w:type="paragraph" w:styleId="NormalWeb">
    <w:name w:val="Normal (Web)"/>
    <w:basedOn w:val="Normal"/>
    <w:uiPriority w:val="99"/>
    <w:semiHidden/>
    <w:unhideWhenUsed/>
    <w:rsid w:val="00F85B9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Gittertabel5-mrk-farve31">
    <w:name w:val="Gittertabel 5 - mørk - farve 31"/>
    <w:basedOn w:val="Tabel-Normal"/>
    <w:next w:val="Gittertabel5-mrk-farve3"/>
    <w:uiPriority w:val="50"/>
    <w:rsid w:val="00264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3">
    <w:name w:val="Grid Table 5 Dark Accent 3"/>
    <w:basedOn w:val="Tabel-Normal"/>
    <w:uiPriority w:val="50"/>
    <w:rsid w:val="00264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32">
    <w:name w:val="Gittertabel 5 - mørk - farve 32"/>
    <w:basedOn w:val="Tabel-Normal"/>
    <w:next w:val="Gittertabel5-mrk-farve3"/>
    <w:uiPriority w:val="50"/>
    <w:rsid w:val="0035336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tabel5-mrk-farve33">
    <w:name w:val="Gittertabel 5 - mørk - farve 33"/>
    <w:basedOn w:val="Tabel-Normal"/>
    <w:next w:val="Gittertabel5-mrk-farve3"/>
    <w:uiPriority w:val="50"/>
    <w:rsid w:val="009F653A"/>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Kommentarhenvisning">
    <w:name w:val="annotation reference"/>
    <w:basedOn w:val="Standardskrifttypeiafsnit"/>
    <w:uiPriority w:val="99"/>
    <w:semiHidden/>
    <w:unhideWhenUsed/>
    <w:rsid w:val="00D477C6"/>
    <w:rPr>
      <w:sz w:val="16"/>
      <w:szCs w:val="16"/>
    </w:rPr>
  </w:style>
  <w:style w:type="paragraph" w:styleId="Kommentartekst">
    <w:name w:val="annotation text"/>
    <w:basedOn w:val="Normal"/>
    <w:link w:val="KommentartekstTegn"/>
    <w:uiPriority w:val="99"/>
    <w:semiHidden/>
    <w:unhideWhenUsed/>
    <w:rsid w:val="00D477C6"/>
    <w:pPr>
      <w:spacing w:line="240" w:lineRule="auto"/>
    </w:pPr>
    <w:rPr>
      <w:szCs w:val="20"/>
    </w:rPr>
  </w:style>
  <w:style w:type="character" w:customStyle="1" w:styleId="KommentartekstTegn">
    <w:name w:val="Kommentartekst Tegn"/>
    <w:basedOn w:val="Standardskrifttypeiafsnit"/>
    <w:link w:val="Kommentartekst"/>
    <w:uiPriority w:val="99"/>
    <w:semiHidden/>
    <w:rsid w:val="00D477C6"/>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D477C6"/>
    <w:rPr>
      <w:b/>
      <w:bCs/>
    </w:rPr>
  </w:style>
  <w:style w:type="character" w:customStyle="1" w:styleId="KommentaremneTegn">
    <w:name w:val="Kommentaremne Tegn"/>
    <w:basedOn w:val="KommentartekstTegn"/>
    <w:link w:val="Kommentaremne"/>
    <w:uiPriority w:val="99"/>
    <w:semiHidden/>
    <w:rsid w:val="00D477C6"/>
    <w:rPr>
      <w:rFonts w:ascii="Georgia" w:hAnsi="Georgia"/>
      <w:b/>
      <w:bCs/>
      <w:sz w:val="20"/>
      <w:szCs w:val="20"/>
    </w:rPr>
  </w:style>
  <w:style w:type="paragraph" w:styleId="Korrektur">
    <w:name w:val="Revision"/>
    <w:hidden/>
    <w:uiPriority w:val="99"/>
    <w:semiHidden/>
    <w:rsid w:val="00D477C6"/>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369">
      <w:bodyDiv w:val="1"/>
      <w:marLeft w:val="0"/>
      <w:marRight w:val="0"/>
      <w:marTop w:val="0"/>
      <w:marBottom w:val="0"/>
      <w:divBdr>
        <w:top w:val="none" w:sz="0" w:space="0" w:color="auto"/>
        <w:left w:val="none" w:sz="0" w:space="0" w:color="auto"/>
        <w:bottom w:val="none" w:sz="0" w:space="0" w:color="auto"/>
        <w:right w:val="none" w:sz="0" w:space="0" w:color="auto"/>
      </w:divBdr>
    </w:div>
    <w:div w:id="37169087">
      <w:bodyDiv w:val="1"/>
      <w:marLeft w:val="0"/>
      <w:marRight w:val="0"/>
      <w:marTop w:val="0"/>
      <w:marBottom w:val="0"/>
      <w:divBdr>
        <w:top w:val="none" w:sz="0" w:space="0" w:color="auto"/>
        <w:left w:val="none" w:sz="0" w:space="0" w:color="auto"/>
        <w:bottom w:val="none" w:sz="0" w:space="0" w:color="auto"/>
        <w:right w:val="none" w:sz="0" w:space="0" w:color="auto"/>
      </w:divBdr>
    </w:div>
    <w:div w:id="310910779">
      <w:bodyDiv w:val="1"/>
      <w:marLeft w:val="0"/>
      <w:marRight w:val="0"/>
      <w:marTop w:val="0"/>
      <w:marBottom w:val="0"/>
      <w:divBdr>
        <w:top w:val="none" w:sz="0" w:space="0" w:color="auto"/>
        <w:left w:val="none" w:sz="0" w:space="0" w:color="auto"/>
        <w:bottom w:val="none" w:sz="0" w:space="0" w:color="auto"/>
        <w:right w:val="none" w:sz="0" w:space="0" w:color="auto"/>
      </w:divBdr>
    </w:div>
    <w:div w:id="355733385">
      <w:bodyDiv w:val="1"/>
      <w:marLeft w:val="0"/>
      <w:marRight w:val="0"/>
      <w:marTop w:val="0"/>
      <w:marBottom w:val="0"/>
      <w:divBdr>
        <w:top w:val="none" w:sz="0" w:space="0" w:color="auto"/>
        <w:left w:val="none" w:sz="0" w:space="0" w:color="auto"/>
        <w:bottom w:val="none" w:sz="0" w:space="0" w:color="auto"/>
        <w:right w:val="none" w:sz="0" w:space="0" w:color="auto"/>
      </w:divBdr>
    </w:div>
    <w:div w:id="558126904">
      <w:bodyDiv w:val="1"/>
      <w:marLeft w:val="0"/>
      <w:marRight w:val="0"/>
      <w:marTop w:val="0"/>
      <w:marBottom w:val="0"/>
      <w:divBdr>
        <w:top w:val="none" w:sz="0" w:space="0" w:color="auto"/>
        <w:left w:val="none" w:sz="0" w:space="0" w:color="auto"/>
        <w:bottom w:val="none" w:sz="0" w:space="0" w:color="auto"/>
        <w:right w:val="none" w:sz="0" w:space="0" w:color="auto"/>
      </w:divBdr>
    </w:div>
    <w:div w:id="561991184">
      <w:bodyDiv w:val="1"/>
      <w:marLeft w:val="0"/>
      <w:marRight w:val="0"/>
      <w:marTop w:val="0"/>
      <w:marBottom w:val="0"/>
      <w:divBdr>
        <w:top w:val="none" w:sz="0" w:space="0" w:color="auto"/>
        <w:left w:val="none" w:sz="0" w:space="0" w:color="auto"/>
        <w:bottom w:val="none" w:sz="0" w:space="0" w:color="auto"/>
        <w:right w:val="none" w:sz="0" w:space="0" w:color="auto"/>
      </w:divBdr>
    </w:div>
    <w:div w:id="619187221">
      <w:bodyDiv w:val="1"/>
      <w:marLeft w:val="0"/>
      <w:marRight w:val="0"/>
      <w:marTop w:val="0"/>
      <w:marBottom w:val="0"/>
      <w:divBdr>
        <w:top w:val="none" w:sz="0" w:space="0" w:color="auto"/>
        <w:left w:val="none" w:sz="0" w:space="0" w:color="auto"/>
        <w:bottom w:val="none" w:sz="0" w:space="0" w:color="auto"/>
        <w:right w:val="none" w:sz="0" w:space="0" w:color="auto"/>
      </w:divBdr>
    </w:div>
    <w:div w:id="698244591">
      <w:bodyDiv w:val="1"/>
      <w:marLeft w:val="0"/>
      <w:marRight w:val="0"/>
      <w:marTop w:val="0"/>
      <w:marBottom w:val="0"/>
      <w:divBdr>
        <w:top w:val="none" w:sz="0" w:space="0" w:color="auto"/>
        <w:left w:val="none" w:sz="0" w:space="0" w:color="auto"/>
        <w:bottom w:val="none" w:sz="0" w:space="0" w:color="auto"/>
        <w:right w:val="none" w:sz="0" w:space="0" w:color="auto"/>
      </w:divBdr>
    </w:div>
    <w:div w:id="794560101">
      <w:bodyDiv w:val="1"/>
      <w:marLeft w:val="0"/>
      <w:marRight w:val="0"/>
      <w:marTop w:val="0"/>
      <w:marBottom w:val="0"/>
      <w:divBdr>
        <w:top w:val="none" w:sz="0" w:space="0" w:color="auto"/>
        <w:left w:val="none" w:sz="0" w:space="0" w:color="auto"/>
        <w:bottom w:val="none" w:sz="0" w:space="0" w:color="auto"/>
        <w:right w:val="none" w:sz="0" w:space="0" w:color="auto"/>
      </w:divBdr>
    </w:div>
    <w:div w:id="843395607">
      <w:bodyDiv w:val="1"/>
      <w:marLeft w:val="0"/>
      <w:marRight w:val="0"/>
      <w:marTop w:val="0"/>
      <w:marBottom w:val="0"/>
      <w:divBdr>
        <w:top w:val="none" w:sz="0" w:space="0" w:color="auto"/>
        <w:left w:val="none" w:sz="0" w:space="0" w:color="auto"/>
        <w:bottom w:val="none" w:sz="0" w:space="0" w:color="auto"/>
        <w:right w:val="none" w:sz="0" w:space="0" w:color="auto"/>
      </w:divBdr>
      <w:divsChild>
        <w:div w:id="1925718639">
          <w:marLeft w:val="0"/>
          <w:marRight w:val="0"/>
          <w:marTop w:val="0"/>
          <w:marBottom w:val="0"/>
          <w:divBdr>
            <w:top w:val="none" w:sz="0" w:space="0" w:color="auto"/>
            <w:left w:val="none" w:sz="0" w:space="0" w:color="auto"/>
            <w:bottom w:val="none" w:sz="0" w:space="0" w:color="auto"/>
            <w:right w:val="none" w:sz="0" w:space="0" w:color="auto"/>
          </w:divBdr>
          <w:divsChild>
            <w:div w:id="611786654">
              <w:marLeft w:val="0"/>
              <w:marRight w:val="0"/>
              <w:marTop w:val="0"/>
              <w:marBottom w:val="0"/>
              <w:divBdr>
                <w:top w:val="none" w:sz="0" w:space="0" w:color="auto"/>
                <w:left w:val="none" w:sz="0" w:space="0" w:color="auto"/>
                <w:bottom w:val="none" w:sz="0" w:space="0" w:color="auto"/>
                <w:right w:val="none" w:sz="0" w:space="0" w:color="auto"/>
              </w:divBdr>
            </w:div>
          </w:divsChild>
        </w:div>
        <w:div w:id="1777168351">
          <w:marLeft w:val="0"/>
          <w:marRight w:val="0"/>
          <w:marTop w:val="0"/>
          <w:marBottom w:val="0"/>
          <w:divBdr>
            <w:top w:val="none" w:sz="0" w:space="0" w:color="auto"/>
            <w:left w:val="none" w:sz="0" w:space="0" w:color="auto"/>
            <w:bottom w:val="none" w:sz="0" w:space="0" w:color="auto"/>
            <w:right w:val="none" w:sz="0" w:space="0" w:color="auto"/>
          </w:divBdr>
          <w:divsChild>
            <w:div w:id="389572191">
              <w:marLeft w:val="0"/>
              <w:marRight w:val="0"/>
              <w:marTop w:val="0"/>
              <w:marBottom w:val="0"/>
              <w:divBdr>
                <w:top w:val="none" w:sz="0" w:space="0" w:color="auto"/>
                <w:left w:val="none" w:sz="0" w:space="0" w:color="auto"/>
                <w:bottom w:val="none" w:sz="0" w:space="0" w:color="auto"/>
                <w:right w:val="none" w:sz="0" w:space="0" w:color="auto"/>
              </w:divBdr>
            </w:div>
          </w:divsChild>
        </w:div>
        <w:div w:id="934411">
          <w:marLeft w:val="0"/>
          <w:marRight w:val="0"/>
          <w:marTop w:val="0"/>
          <w:marBottom w:val="0"/>
          <w:divBdr>
            <w:top w:val="none" w:sz="0" w:space="0" w:color="auto"/>
            <w:left w:val="none" w:sz="0" w:space="0" w:color="auto"/>
            <w:bottom w:val="none" w:sz="0" w:space="0" w:color="auto"/>
            <w:right w:val="none" w:sz="0" w:space="0" w:color="auto"/>
          </w:divBdr>
          <w:divsChild>
            <w:div w:id="1789542955">
              <w:marLeft w:val="0"/>
              <w:marRight w:val="0"/>
              <w:marTop w:val="0"/>
              <w:marBottom w:val="0"/>
              <w:divBdr>
                <w:top w:val="none" w:sz="0" w:space="0" w:color="auto"/>
                <w:left w:val="none" w:sz="0" w:space="0" w:color="auto"/>
                <w:bottom w:val="none" w:sz="0" w:space="0" w:color="auto"/>
                <w:right w:val="none" w:sz="0" w:space="0" w:color="auto"/>
              </w:divBdr>
            </w:div>
          </w:divsChild>
        </w:div>
        <w:div w:id="441191435">
          <w:marLeft w:val="0"/>
          <w:marRight w:val="0"/>
          <w:marTop w:val="0"/>
          <w:marBottom w:val="0"/>
          <w:divBdr>
            <w:top w:val="none" w:sz="0" w:space="0" w:color="auto"/>
            <w:left w:val="none" w:sz="0" w:space="0" w:color="auto"/>
            <w:bottom w:val="none" w:sz="0" w:space="0" w:color="auto"/>
            <w:right w:val="none" w:sz="0" w:space="0" w:color="auto"/>
          </w:divBdr>
          <w:divsChild>
            <w:div w:id="1279066967">
              <w:marLeft w:val="0"/>
              <w:marRight w:val="0"/>
              <w:marTop w:val="0"/>
              <w:marBottom w:val="0"/>
              <w:divBdr>
                <w:top w:val="none" w:sz="0" w:space="0" w:color="auto"/>
                <w:left w:val="none" w:sz="0" w:space="0" w:color="auto"/>
                <w:bottom w:val="none" w:sz="0" w:space="0" w:color="auto"/>
                <w:right w:val="none" w:sz="0" w:space="0" w:color="auto"/>
              </w:divBdr>
            </w:div>
          </w:divsChild>
        </w:div>
        <w:div w:id="1059863556">
          <w:marLeft w:val="0"/>
          <w:marRight w:val="0"/>
          <w:marTop w:val="0"/>
          <w:marBottom w:val="0"/>
          <w:divBdr>
            <w:top w:val="none" w:sz="0" w:space="0" w:color="auto"/>
            <w:left w:val="none" w:sz="0" w:space="0" w:color="auto"/>
            <w:bottom w:val="none" w:sz="0" w:space="0" w:color="auto"/>
            <w:right w:val="none" w:sz="0" w:space="0" w:color="auto"/>
          </w:divBdr>
          <w:divsChild>
            <w:div w:id="330254182">
              <w:marLeft w:val="0"/>
              <w:marRight w:val="0"/>
              <w:marTop w:val="0"/>
              <w:marBottom w:val="0"/>
              <w:divBdr>
                <w:top w:val="none" w:sz="0" w:space="0" w:color="auto"/>
                <w:left w:val="none" w:sz="0" w:space="0" w:color="auto"/>
                <w:bottom w:val="none" w:sz="0" w:space="0" w:color="auto"/>
                <w:right w:val="none" w:sz="0" w:space="0" w:color="auto"/>
              </w:divBdr>
            </w:div>
          </w:divsChild>
        </w:div>
        <w:div w:id="384530218">
          <w:marLeft w:val="0"/>
          <w:marRight w:val="0"/>
          <w:marTop w:val="0"/>
          <w:marBottom w:val="0"/>
          <w:divBdr>
            <w:top w:val="none" w:sz="0" w:space="0" w:color="auto"/>
            <w:left w:val="none" w:sz="0" w:space="0" w:color="auto"/>
            <w:bottom w:val="none" w:sz="0" w:space="0" w:color="auto"/>
            <w:right w:val="none" w:sz="0" w:space="0" w:color="auto"/>
          </w:divBdr>
          <w:divsChild>
            <w:div w:id="2001689033">
              <w:marLeft w:val="0"/>
              <w:marRight w:val="0"/>
              <w:marTop w:val="0"/>
              <w:marBottom w:val="0"/>
              <w:divBdr>
                <w:top w:val="none" w:sz="0" w:space="0" w:color="auto"/>
                <w:left w:val="none" w:sz="0" w:space="0" w:color="auto"/>
                <w:bottom w:val="none" w:sz="0" w:space="0" w:color="auto"/>
                <w:right w:val="none" w:sz="0" w:space="0" w:color="auto"/>
              </w:divBdr>
            </w:div>
          </w:divsChild>
        </w:div>
        <w:div w:id="343754416">
          <w:marLeft w:val="0"/>
          <w:marRight w:val="0"/>
          <w:marTop w:val="0"/>
          <w:marBottom w:val="0"/>
          <w:divBdr>
            <w:top w:val="none" w:sz="0" w:space="0" w:color="auto"/>
            <w:left w:val="none" w:sz="0" w:space="0" w:color="auto"/>
            <w:bottom w:val="none" w:sz="0" w:space="0" w:color="auto"/>
            <w:right w:val="none" w:sz="0" w:space="0" w:color="auto"/>
          </w:divBdr>
          <w:divsChild>
            <w:div w:id="941840801">
              <w:marLeft w:val="0"/>
              <w:marRight w:val="0"/>
              <w:marTop w:val="0"/>
              <w:marBottom w:val="0"/>
              <w:divBdr>
                <w:top w:val="none" w:sz="0" w:space="0" w:color="auto"/>
                <w:left w:val="none" w:sz="0" w:space="0" w:color="auto"/>
                <w:bottom w:val="none" w:sz="0" w:space="0" w:color="auto"/>
                <w:right w:val="none" w:sz="0" w:space="0" w:color="auto"/>
              </w:divBdr>
            </w:div>
          </w:divsChild>
        </w:div>
        <w:div w:id="1648513877">
          <w:marLeft w:val="0"/>
          <w:marRight w:val="0"/>
          <w:marTop w:val="0"/>
          <w:marBottom w:val="0"/>
          <w:divBdr>
            <w:top w:val="none" w:sz="0" w:space="0" w:color="auto"/>
            <w:left w:val="none" w:sz="0" w:space="0" w:color="auto"/>
            <w:bottom w:val="none" w:sz="0" w:space="0" w:color="auto"/>
            <w:right w:val="none" w:sz="0" w:space="0" w:color="auto"/>
          </w:divBdr>
          <w:divsChild>
            <w:div w:id="161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495">
      <w:bodyDiv w:val="1"/>
      <w:marLeft w:val="0"/>
      <w:marRight w:val="0"/>
      <w:marTop w:val="0"/>
      <w:marBottom w:val="0"/>
      <w:divBdr>
        <w:top w:val="none" w:sz="0" w:space="0" w:color="auto"/>
        <w:left w:val="none" w:sz="0" w:space="0" w:color="auto"/>
        <w:bottom w:val="none" w:sz="0" w:space="0" w:color="auto"/>
        <w:right w:val="none" w:sz="0" w:space="0" w:color="auto"/>
      </w:divBdr>
    </w:div>
    <w:div w:id="1124812397">
      <w:bodyDiv w:val="1"/>
      <w:marLeft w:val="0"/>
      <w:marRight w:val="0"/>
      <w:marTop w:val="0"/>
      <w:marBottom w:val="0"/>
      <w:divBdr>
        <w:top w:val="none" w:sz="0" w:space="0" w:color="auto"/>
        <w:left w:val="none" w:sz="0" w:space="0" w:color="auto"/>
        <w:bottom w:val="none" w:sz="0" w:space="0" w:color="auto"/>
        <w:right w:val="none" w:sz="0" w:space="0" w:color="auto"/>
      </w:divBdr>
    </w:div>
    <w:div w:id="1177814205">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276903636">
      <w:bodyDiv w:val="1"/>
      <w:marLeft w:val="0"/>
      <w:marRight w:val="0"/>
      <w:marTop w:val="0"/>
      <w:marBottom w:val="0"/>
      <w:divBdr>
        <w:top w:val="none" w:sz="0" w:space="0" w:color="auto"/>
        <w:left w:val="none" w:sz="0" w:space="0" w:color="auto"/>
        <w:bottom w:val="none" w:sz="0" w:space="0" w:color="auto"/>
        <w:right w:val="none" w:sz="0" w:space="0" w:color="auto"/>
      </w:divBdr>
    </w:div>
    <w:div w:id="1423988712">
      <w:bodyDiv w:val="1"/>
      <w:marLeft w:val="0"/>
      <w:marRight w:val="0"/>
      <w:marTop w:val="0"/>
      <w:marBottom w:val="0"/>
      <w:divBdr>
        <w:top w:val="none" w:sz="0" w:space="0" w:color="auto"/>
        <w:left w:val="none" w:sz="0" w:space="0" w:color="auto"/>
        <w:bottom w:val="none" w:sz="0" w:space="0" w:color="auto"/>
        <w:right w:val="none" w:sz="0" w:space="0" w:color="auto"/>
      </w:divBdr>
    </w:div>
    <w:div w:id="1552839963">
      <w:bodyDiv w:val="1"/>
      <w:marLeft w:val="0"/>
      <w:marRight w:val="0"/>
      <w:marTop w:val="0"/>
      <w:marBottom w:val="0"/>
      <w:divBdr>
        <w:top w:val="none" w:sz="0" w:space="0" w:color="auto"/>
        <w:left w:val="none" w:sz="0" w:space="0" w:color="auto"/>
        <w:bottom w:val="none" w:sz="0" w:space="0" w:color="auto"/>
        <w:right w:val="none" w:sz="0" w:space="0" w:color="auto"/>
      </w:divBdr>
    </w:div>
    <w:div w:id="1579095156">
      <w:bodyDiv w:val="1"/>
      <w:marLeft w:val="0"/>
      <w:marRight w:val="0"/>
      <w:marTop w:val="0"/>
      <w:marBottom w:val="0"/>
      <w:divBdr>
        <w:top w:val="none" w:sz="0" w:space="0" w:color="auto"/>
        <w:left w:val="none" w:sz="0" w:space="0" w:color="auto"/>
        <w:bottom w:val="none" w:sz="0" w:space="0" w:color="auto"/>
        <w:right w:val="none" w:sz="0" w:space="0" w:color="auto"/>
      </w:divBdr>
    </w:div>
    <w:div w:id="1621647434">
      <w:bodyDiv w:val="1"/>
      <w:marLeft w:val="0"/>
      <w:marRight w:val="0"/>
      <w:marTop w:val="0"/>
      <w:marBottom w:val="0"/>
      <w:divBdr>
        <w:top w:val="none" w:sz="0" w:space="0" w:color="auto"/>
        <w:left w:val="none" w:sz="0" w:space="0" w:color="auto"/>
        <w:bottom w:val="none" w:sz="0" w:space="0" w:color="auto"/>
        <w:right w:val="none" w:sz="0" w:space="0" w:color="auto"/>
      </w:divBdr>
    </w:div>
    <w:div w:id="1628899600">
      <w:bodyDiv w:val="1"/>
      <w:marLeft w:val="0"/>
      <w:marRight w:val="0"/>
      <w:marTop w:val="0"/>
      <w:marBottom w:val="0"/>
      <w:divBdr>
        <w:top w:val="none" w:sz="0" w:space="0" w:color="auto"/>
        <w:left w:val="none" w:sz="0" w:space="0" w:color="auto"/>
        <w:bottom w:val="none" w:sz="0" w:space="0" w:color="auto"/>
        <w:right w:val="none" w:sz="0" w:space="0" w:color="auto"/>
      </w:divBdr>
    </w:div>
    <w:div w:id="1852992065">
      <w:bodyDiv w:val="1"/>
      <w:marLeft w:val="0"/>
      <w:marRight w:val="0"/>
      <w:marTop w:val="0"/>
      <w:marBottom w:val="0"/>
      <w:divBdr>
        <w:top w:val="none" w:sz="0" w:space="0" w:color="auto"/>
        <w:left w:val="none" w:sz="0" w:space="0" w:color="auto"/>
        <w:bottom w:val="none" w:sz="0" w:space="0" w:color="auto"/>
        <w:right w:val="none" w:sz="0" w:space="0" w:color="auto"/>
      </w:divBdr>
    </w:div>
    <w:div w:id="1858303053">
      <w:bodyDiv w:val="1"/>
      <w:marLeft w:val="0"/>
      <w:marRight w:val="0"/>
      <w:marTop w:val="0"/>
      <w:marBottom w:val="0"/>
      <w:divBdr>
        <w:top w:val="none" w:sz="0" w:space="0" w:color="auto"/>
        <w:left w:val="none" w:sz="0" w:space="0" w:color="auto"/>
        <w:bottom w:val="none" w:sz="0" w:space="0" w:color="auto"/>
        <w:right w:val="none" w:sz="0" w:space="0" w:color="auto"/>
      </w:divBdr>
    </w:div>
    <w:div w:id="20974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informationssikkerhed/klassifikation-af-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darbejdere.au.dk/informationssikkerhed/forretningsberedskab" TargetMode="External"/><Relationship Id="rId1" Type="http://schemas.openxmlformats.org/officeDocument/2006/relationships/hyperlink" Target="file:///\\uni.au.dk\dfs\FA_Infosec\Risikovurderinger\Skabelon%20til%20risikovurderingsnotat\Tidligere%20versioner%20og%20nuv&#230;rende%20arbejdsdokumenter\Nuv&#230;rende%20arbejdsdokumenter\Se%20Databeskyttelsesenhedens%20hjemmeside:%20Risikovurdering%20og%20konsekvensanalyse%20(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D7CDB19221E4546A822BB0F87EA36FD" ma:contentTypeVersion="10" ma:contentTypeDescription="Opret et nyt dokument." ma:contentTypeScope="" ma:versionID="7391f3e12c7f090d9d2b1ea7a8166cde">
  <xsd:schema xmlns:xsd="http://www.w3.org/2001/XMLSchema" xmlns:xs="http://www.w3.org/2001/XMLSchema" xmlns:p="http://schemas.microsoft.com/office/2006/metadata/properties" xmlns:ns3="1f5ef451-a6d3-46c8-bfcc-66b4e6a98341" xmlns:ns4="6672e045-a65a-41f3-b69b-91398056b764" targetNamespace="http://schemas.microsoft.com/office/2006/metadata/properties" ma:root="true" ma:fieldsID="585495aad13c2291fe09d66475ff87d8" ns3:_="" ns4:_="">
    <xsd:import namespace="1f5ef451-a6d3-46c8-bfcc-66b4e6a98341"/>
    <xsd:import namespace="6672e045-a65a-41f3-b69b-91398056b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f451-a6d3-46c8-bfcc-66b4e6a9834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2e045-a65a-41f3-b69b-91398056b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8DBCF-59C2-45CF-ACFF-DE02ECBC5CCE}">
  <ds:schemaRefs>
    <ds:schemaRef ds:uri="http://schemas.microsoft.com/sharepoint/v3/contenttype/forms"/>
  </ds:schemaRefs>
</ds:datastoreItem>
</file>

<file path=customXml/itemProps2.xml><?xml version="1.0" encoding="utf-8"?>
<ds:datastoreItem xmlns:ds="http://schemas.openxmlformats.org/officeDocument/2006/customXml" ds:itemID="{910A21F4-70F1-4820-ABE7-809BDF02F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798AF-F19C-4D6E-9495-0930F114D170}">
  <ds:schemaRefs>
    <ds:schemaRef ds:uri="http://schemas.openxmlformats.org/officeDocument/2006/bibliography"/>
  </ds:schemaRefs>
</ds:datastoreItem>
</file>

<file path=customXml/itemProps4.xml><?xml version="1.0" encoding="utf-8"?>
<ds:datastoreItem xmlns:ds="http://schemas.openxmlformats.org/officeDocument/2006/customXml" ds:itemID="{73C5265A-EDC4-4621-A28D-545405BB9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f451-a6d3-46c8-bfcc-66b4e6a98341"/>
    <ds:schemaRef ds:uri="6672e045-a65a-41f3-b69b-91398056b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3235</Words>
  <Characters>19740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 Ilsø</dc:creator>
  <cp:lastModifiedBy>Jakob Rom Johansen</cp:lastModifiedBy>
  <cp:revision>2</cp:revision>
  <cp:lastPrinted>2023-08-01T12:56:00Z</cp:lastPrinted>
  <dcterms:created xsi:type="dcterms:W3CDTF">2023-09-12T08:43:00Z</dcterms:created>
  <dcterms:modified xsi:type="dcterms:W3CDTF">2023-09-12T08:43:00Z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636304326794368838</vt:lpwstr>
  </property>
  <property fmtid="{D5CDD505-2E9C-101B-9397-08002B2CF9AE}" pid="7" name="TemplafyTimeStamp">
    <vt:lpwstr>2017-02-16T09:22:21.7998366</vt:lpwstr>
  </property>
  <property fmtid="{D5CDD505-2E9C-101B-9397-08002B2CF9AE}" pid="8" name="ContentTypeId">
    <vt:lpwstr>0x010100AD7CDB19221E4546A822BB0F87EA36FD</vt:lpwstr>
  </property>
  <property fmtid="{D5CDD505-2E9C-101B-9397-08002B2CF9AE}" pid="9" name="MediaServiceImageTags">
    <vt:lpwstr/>
  </property>
</Properties>
</file>