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4AA5" w14:textId="77777777" w:rsidR="007B6284" w:rsidRDefault="007B6284" w:rsidP="007B6284">
      <w:pPr>
        <w:pStyle w:val="Brdtekst"/>
        <w:spacing w:before="3"/>
        <w:rPr>
          <w:sz w:val="21"/>
        </w:rPr>
      </w:pPr>
    </w:p>
    <w:p w14:paraId="707A58A4" w14:textId="72B990F2" w:rsidR="00FC28FE" w:rsidRDefault="00FC28FE" w:rsidP="00FC28FE">
      <w:pPr>
        <w:pStyle w:val="Sidehoved"/>
        <w:rPr>
          <w:sz w:val="21"/>
        </w:rPr>
      </w:pPr>
      <w:r w:rsidRPr="002B02AC">
        <w:rPr>
          <w:noProof/>
        </w:rPr>
        <mc:AlternateContent>
          <mc:Choice Requires="wps">
            <w:drawing>
              <wp:anchor distT="0" distB="0" distL="114300" distR="114300" simplePos="0" relativeHeight="251661312" behindDoc="0" locked="0" layoutInCell="1" allowOverlap="1" wp14:anchorId="6FBC69B6" wp14:editId="2A304B67">
                <wp:simplePos x="0" y="0"/>
                <wp:positionH relativeFrom="page">
                  <wp:posOffset>1468755</wp:posOffset>
                </wp:positionH>
                <wp:positionV relativeFrom="page">
                  <wp:posOffset>363220</wp:posOffset>
                </wp:positionV>
                <wp:extent cx="4428000" cy="739140"/>
                <wp:effectExtent l="0" t="0" r="10795" b="3810"/>
                <wp:wrapNone/>
                <wp:docPr id="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B600C" w14:textId="77777777" w:rsidR="00FC28FE" w:rsidRDefault="00FC28FE" w:rsidP="00FC28FE">
                            <w:pPr>
                              <w:pStyle w:val="Template-Parentlogoname"/>
                              <w:rPr>
                                <w:vanish/>
                                <w:color w:val="44546A" w:themeColor="text2"/>
                              </w:rPr>
                            </w:pPr>
                          </w:p>
                          <w:p w14:paraId="24F08EBE" w14:textId="77777777" w:rsidR="00FC28FE" w:rsidRPr="006803D7" w:rsidRDefault="00FC28FE" w:rsidP="00FC28FE">
                            <w:pPr>
                              <w:pStyle w:val="Template-Unitnamelogoname"/>
                              <w:rPr>
                                <w:vanish/>
                                <w:color w:val="44546A" w:themeColor="text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C69B6" id="_x0000_t202" coordsize="21600,21600" o:spt="202" path="m,l,21600r21600,l21600,xe">
                <v:stroke joinstyle="miter"/>
                <v:path gradientshapeok="t" o:connecttype="rect"/>
              </v:shapetype>
              <v:shape id="LogoNavnForsideHide" o:spid="_x0000_s1026" type="#_x0000_t202" style="position:absolute;left:0;text-align:left;margin-left:115.65pt;margin-top:28.6pt;width:348.65pt;height:5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" filled="f" stroked="f">
                <v:textbox inset="0,0,0,0">
                  <w:txbxContent>
                    <w:p w14:paraId="538B600C" w14:textId="77777777" w:rsidR="00FC28FE" w:rsidRDefault="00FC28FE" w:rsidP="00FC28FE">
                      <w:pPr>
                        <w:pStyle w:val="Template-Parentlogoname"/>
                        <w:rPr>
                          <w:vanish/>
                          <w:color w:val="44546A" w:themeColor="text2"/>
                        </w:rPr>
                      </w:pPr>
                    </w:p>
                    <w:p w14:paraId="24F08EBE" w14:textId="77777777" w:rsidR="00FC28FE" w:rsidRPr="006803D7" w:rsidRDefault="00FC28FE" w:rsidP="00FC28FE">
                      <w:pPr>
                        <w:pStyle w:val="Template-Unitnamelogoname"/>
                        <w:rPr>
                          <w:vanish/>
                          <w:color w:val="44546A" w:themeColor="text2"/>
                        </w:rPr>
                      </w:pPr>
                    </w:p>
                  </w:txbxContent>
                </v:textbox>
                <w10:wrap anchorx="page" anchory="page"/>
              </v:shape>
            </w:pict>
          </mc:Fallback>
        </mc:AlternateContent>
      </w:r>
      <w:r w:rsidRPr="002B02AC">
        <w:rPr>
          <w:noProof/>
        </w:rPr>
        <mc:AlternateContent>
          <mc:Choice Requires="wpc">
            <w:drawing>
              <wp:anchor distT="0" distB="0" distL="114300" distR="114300" simplePos="0" relativeHeight="251662336" behindDoc="0" locked="0" layoutInCell="1" allowOverlap="1" wp14:anchorId="19C971A2" wp14:editId="601904B4">
                <wp:simplePos x="0" y="0"/>
                <wp:positionH relativeFrom="page">
                  <wp:posOffset>720090</wp:posOffset>
                </wp:positionH>
                <wp:positionV relativeFrom="page">
                  <wp:posOffset>360045</wp:posOffset>
                </wp:positionV>
                <wp:extent cx="609600" cy="304800"/>
                <wp:effectExtent l="0" t="0" r="0"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3"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AF4663" id="Canvas 1" o:spid="_x0000_s1026" editas="canvas" style="position:absolute;margin-left:56.7pt;margin-top:28.35pt;width:48pt;height:24pt;z-index:251662336;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mL4WCNQKAABj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sidRPr="002B02AC">
        <w:rPr>
          <w:noProof/>
        </w:rPr>
        <mc:AlternateContent>
          <mc:Choice Requires="wps">
            <w:drawing>
              <wp:anchor distT="0" distB="0" distL="114300" distR="114300" simplePos="0" relativeHeight="251664384" behindDoc="0" locked="0" layoutInCell="1" allowOverlap="1" wp14:anchorId="72BEFA11" wp14:editId="238C65B9">
                <wp:simplePos x="0" y="0"/>
                <wp:positionH relativeFrom="page">
                  <wp:posOffset>1468755</wp:posOffset>
                </wp:positionH>
                <wp:positionV relativeFrom="page">
                  <wp:posOffset>363220</wp:posOffset>
                </wp:positionV>
                <wp:extent cx="4428000" cy="739140"/>
                <wp:effectExtent l="0" t="0" r="10795" b="3810"/>
                <wp:wrapNone/>
                <wp:docPr id="1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C23A" w14:textId="77777777" w:rsidR="00FC28FE" w:rsidRDefault="00FC28FE" w:rsidP="00FC28FE">
                            <w:pPr>
                              <w:pStyle w:val="Template-Parentlogoname"/>
                              <w:rPr>
                                <w:vanish/>
                                <w:color w:val="44546A" w:themeColor="text2"/>
                              </w:rPr>
                            </w:pPr>
                          </w:p>
                          <w:p w14:paraId="7FE03216" w14:textId="77777777" w:rsidR="00FC28FE" w:rsidRPr="006803D7" w:rsidRDefault="00FC28FE" w:rsidP="00FC28FE">
                            <w:pPr>
                              <w:pStyle w:val="Template-Unitnamelogoname"/>
                              <w:rPr>
                                <w:vanish/>
                                <w:color w:val="44546A" w:themeColor="text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FA11" id="_x0000_s1027" type="#_x0000_t202" style="position:absolute;left:0;text-align:left;margin-left:115.65pt;margin-top:28.6pt;width:348.65pt;height:58.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" filled="f" stroked="f">
                <v:textbox inset="0,0,0,0">
                  <w:txbxContent>
                    <w:p w14:paraId="7B18C23A" w14:textId="77777777" w:rsidR="00FC28FE" w:rsidRDefault="00FC28FE" w:rsidP="00FC28FE">
                      <w:pPr>
                        <w:pStyle w:val="Template-Parentlogoname"/>
                        <w:rPr>
                          <w:vanish/>
                          <w:color w:val="44546A" w:themeColor="text2"/>
                        </w:rPr>
                      </w:pPr>
                    </w:p>
                    <w:p w14:paraId="7FE03216" w14:textId="77777777" w:rsidR="00FC28FE" w:rsidRPr="006803D7" w:rsidRDefault="00FC28FE" w:rsidP="00FC28FE">
                      <w:pPr>
                        <w:pStyle w:val="Template-Unitnamelogoname"/>
                        <w:rPr>
                          <w:vanish/>
                          <w:color w:val="44546A" w:themeColor="text2"/>
                        </w:rPr>
                      </w:pPr>
                    </w:p>
                  </w:txbxContent>
                </v:textbox>
                <w10:wrap anchorx="page" anchory="page"/>
              </v:shape>
            </w:pict>
          </mc:Fallback>
        </mc:AlternateContent>
      </w:r>
      <w:r w:rsidRPr="002B02AC">
        <w:rPr>
          <w:noProof/>
        </w:rPr>
        <mc:AlternateContent>
          <mc:Choice Requires="wpc">
            <w:drawing>
              <wp:anchor distT="0" distB="0" distL="114300" distR="114300" simplePos="0" relativeHeight="251665408" behindDoc="0" locked="0" layoutInCell="1" allowOverlap="1" wp14:anchorId="5C27344F" wp14:editId="670EAD30">
                <wp:simplePos x="0" y="0"/>
                <wp:positionH relativeFrom="page">
                  <wp:posOffset>720090</wp:posOffset>
                </wp:positionH>
                <wp:positionV relativeFrom="page">
                  <wp:posOffset>360045</wp:posOffset>
                </wp:positionV>
                <wp:extent cx="609600" cy="304800"/>
                <wp:effectExtent l="0" t="0" r="0" b="0"/>
                <wp:wrapNone/>
                <wp:docPr id="1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3"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A352EC3" id="Canvas 1" o:spid="_x0000_s1026" editas="canvas" style="position:absolute;margin-left:56.7pt;margin-top:28.35pt;width:48pt;height:24pt;z-index:25166540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gN1A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4r6+N22CyG99b9o6onGb&#10;/uat29LuYrV1ju+6Lc3bJnZPAInRcv2WnBR3NoyvYtTw7jV23AUWu3+EiVswCVEI4tewt+9DIN4t&#10;sJhWiMgLxoz4tihEmwWGhITuubxlIxZ8AIvOGELSAvvKTKzX/+WbFRSullsk39VfMvS81V8iTzZx&#10;2ROIMWMtJrvAAqCPuf5pz48GQNtRYQQnD0omFW/p6If8f7gvD/f2X2bOG7Mnuv87on8WCr+b7eH1&#10;v6M+/Bs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QhR4DdQKAABlNQAADgAAAAAAAAAAAAAAAAAuAgAAZHJzL2Uyb0RvYy54&#10;bWxQSwECLQAUAAYACAAAACEADbJpyNwAAAAKAQAADwAAAAAAAAAAAAAAAAAuDQAAZHJzL2Rvd25y&#10;ZXYueG1sUEsFBgAAAAAEAAQA8wAAADcOAAAAAA==&#10;">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5swAAAANsAAAAPAAAAZHJzL2Rvd25yZXYueG1sRE9Ni8Iw&#10;EL0L+x/CLHjTVAU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4pP+b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7DF2BBC8" w14:textId="77777777" w:rsidR="00D34DB6" w:rsidRDefault="0075053D" w:rsidP="007B6284">
      <w:pPr>
        <w:pStyle w:val="Brdtekst"/>
        <w:spacing w:before="3"/>
        <w:rPr>
          <w:sz w:val="21"/>
        </w:rPr>
      </w:pPr>
      <w:r w:rsidRPr="00D413A4">
        <w:rPr>
          <w:noProof/>
          <w:sz w:val="21"/>
          <w:lang w:val="da-DK" w:eastAsia="da-DK"/>
        </w:rPr>
        <mc:AlternateContent>
          <mc:Choice Requires="wps">
            <w:drawing>
              <wp:anchor distT="45720" distB="45720" distL="114300" distR="114300" simplePos="0" relativeHeight="251659264" behindDoc="0" locked="0" layoutInCell="1" allowOverlap="1" wp14:anchorId="03D9041F" wp14:editId="377FD37B">
                <wp:simplePos x="0" y="0"/>
                <wp:positionH relativeFrom="margin">
                  <wp:posOffset>956310</wp:posOffset>
                </wp:positionH>
                <wp:positionV relativeFrom="paragraph">
                  <wp:posOffset>3810</wp:posOffset>
                </wp:positionV>
                <wp:extent cx="4413250" cy="914400"/>
                <wp:effectExtent l="0" t="0" r="2540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914400"/>
                        </a:xfrm>
                        <a:prstGeom prst="rect">
                          <a:avLst/>
                        </a:prstGeom>
                        <a:solidFill>
                          <a:srgbClr val="FFFFFF"/>
                        </a:solidFill>
                        <a:ln w="9525">
                          <a:solidFill>
                            <a:srgbClr val="000000"/>
                          </a:solidFill>
                          <a:miter lim="800000"/>
                          <a:headEnd/>
                          <a:tailEnd/>
                        </a:ln>
                      </wps:spPr>
                      <wps:txbx>
                        <w:txbxContent>
                          <w:p w14:paraId="046FCBEA" w14:textId="77777777" w:rsidR="00F90072" w:rsidRPr="004B4C28" w:rsidRDefault="00F90072" w:rsidP="00D34DB6">
                            <w:pPr>
                              <w:pStyle w:val="Brdtekst"/>
                              <w:jc w:val="center"/>
                              <w:rPr>
                                <w:b/>
                                <w:sz w:val="40"/>
                                <w:szCs w:val="40"/>
                              </w:rPr>
                            </w:pPr>
                            <w:r w:rsidRPr="008C3F17">
                              <w:rPr>
                                <w:b/>
                                <w:sz w:val="40"/>
                                <w:szCs w:val="40"/>
                                <w:lang w:val="en-GB" w:bidi="en-GB"/>
                              </w:rPr>
                              <w:t>Risk Assessment memo for:</w:t>
                            </w:r>
                          </w:p>
                          <w:p w14:paraId="4FEE7E64" w14:textId="77777777" w:rsidR="00F90072" w:rsidRPr="004B4C28" w:rsidRDefault="00F90072" w:rsidP="00D34DB6">
                            <w:pPr>
                              <w:pStyle w:val="Brdtekst"/>
                              <w:jc w:val="center"/>
                              <w:rPr>
                                <w:b/>
                                <w:sz w:val="32"/>
                                <w:szCs w:val="32"/>
                              </w:rPr>
                            </w:pPr>
                          </w:p>
                          <w:p w14:paraId="0B7394E3" w14:textId="6185407D" w:rsidR="00F90072" w:rsidRPr="004B4C28" w:rsidRDefault="00F90072" w:rsidP="00D34DB6">
                            <w:pPr>
                              <w:pStyle w:val="Brdtekst"/>
                              <w:jc w:val="center"/>
                              <w:rPr>
                                <w:b/>
                                <w:sz w:val="32"/>
                                <w:szCs w:val="32"/>
                              </w:rPr>
                            </w:pPr>
                            <w:r w:rsidRPr="008C3F17">
                              <w:rPr>
                                <w:b/>
                                <w:sz w:val="32"/>
                                <w:szCs w:val="32"/>
                                <w:lang w:val="en-GB" w:bidi="en-GB"/>
                              </w:rPr>
                              <w:t>Product/system</w:t>
                            </w:r>
                          </w:p>
                          <w:p w14:paraId="6C2391E4" w14:textId="77777777" w:rsidR="00F90072" w:rsidRDefault="00F90072" w:rsidP="00D34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9041F" id="Tekstfelt 2" o:spid="_x0000_s1028" type="#_x0000_t202" style="position:absolute;margin-left:75.3pt;margin-top:.3pt;width:347.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">
                <v:textbox>
                  <w:txbxContent>
                    <w:p w14:paraId="046FCBEA" w14:textId="77777777" w:rsidR="00F90072" w:rsidRPr="004B4C28" w:rsidRDefault="00F90072" w:rsidP="00D34DB6">
                      <w:pPr>
                        <w:pStyle w:val="Brdtekst"/>
                        <w:jc w:val="center"/>
                        <w:rPr>
                          <w:b/>
                          <w:sz w:val="40"/>
                          <w:szCs w:val="40"/>
                        </w:rPr>
                      </w:pPr>
                      <w:r w:rsidRPr="008C3F17">
                        <w:rPr>
                          <w:b/>
                          <w:sz w:val="40"/>
                          <w:szCs w:val="40"/>
                          <w:lang w:val="en-GB" w:bidi="en-GB"/>
                        </w:rPr>
                        <w:t>Risk Assessment memo for:</w:t>
                      </w:r>
                    </w:p>
                    <w:p w14:paraId="4FEE7E64" w14:textId="77777777" w:rsidR="00F90072" w:rsidRPr="004B4C28" w:rsidRDefault="00F90072" w:rsidP="00D34DB6">
                      <w:pPr>
                        <w:pStyle w:val="Brdtekst"/>
                        <w:jc w:val="center"/>
                        <w:rPr>
                          <w:b/>
                          <w:sz w:val="32"/>
                          <w:szCs w:val="32"/>
                        </w:rPr>
                      </w:pPr>
                    </w:p>
                    <w:p w14:paraId="0B7394E3" w14:textId="6185407D" w:rsidR="00F90072" w:rsidRPr="004B4C28" w:rsidRDefault="00F90072" w:rsidP="00D34DB6">
                      <w:pPr>
                        <w:pStyle w:val="Brdtekst"/>
                        <w:jc w:val="center"/>
                        <w:rPr>
                          <w:b/>
                          <w:sz w:val="32"/>
                          <w:szCs w:val="32"/>
                        </w:rPr>
                      </w:pPr>
                      <w:r w:rsidRPr="008C3F17">
                        <w:rPr>
                          <w:b/>
                          <w:sz w:val="32"/>
                          <w:szCs w:val="32"/>
                          <w:lang w:val="en-GB" w:bidi="en-GB"/>
                        </w:rPr>
                        <w:t>Product/system</w:t>
                      </w:r>
                    </w:p>
                    <w:p w14:paraId="6C2391E4" w14:textId="77777777" w:rsidR="00F90072" w:rsidRDefault="00F90072" w:rsidP="00D34DB6"/>
                  </w:txbxContent>
                </v:textbox>
                <w10:wrap type="square" anchorx="margin"/>
              </v:shape>
            </w:pict>
          </mc:Fallback>
        </mc:AlternateContent>
      </w:r>
    </w:p>
    <w:p w14:paraId="641AD7D2" w14:textId="77777777" w:rsidR="00E6545F" w:rsidRDefault="00E6545F" w:rsidP="007B6284">
      <w:pPr>
        <w:pStyle w:val="Brdtekst"/>
        <w:spacing w:before="3"/>
        <w:rPr>
          <w:sz w:val="21"/>
        </w:rPr>
      </w:pPr>
    </w:p>
    <w:p w14:paraId="74D69057" w14:textId="77777777" w:rsidR="00D34DB6" w:rsidRDefault="00D34DB6" w:rsidP="007B6284">
      <w:pPr>
        <w:pStyle w:val="Brdtekst"/>
        <w:spacing w:before="3"/>
        <w:rPr>
          <w:sz w:val="21"/>
        </w:rPr>
      </w:pPr>
    </w:p>
    <w:p w14:paraId="666C5FE0" w14:textId="77777777" w:rsidR="00D34DB6" w:rsidRDefault="00D34DB6" w:rsidP="007B6284">
      <w:pPr>
        <w:pStyle w:val="Brdtekst"/>
        <w:spacing w:before="3"/>
        <w:rPr>
          <w:sz w:val="21"/>
        </w:rPr>
      </w:pPr>
    </w:p>
    <w:p w14:paraId="66A70165" w14:textId="77777777" w:rsidR="00D34DB6" w:rsidRDefault="00D34DB6" w:rsidP="007B6284">
      <w:pPr>
        <w:pStyle w:val="Brdtekst"/>
        <w:spacing w:before="3"/>
        <w:rPr>
          <w:sz w:val="21"/>
        </w:rPr>
      </w:pPr>
    </w:p>
    <w:p w14:paraId="2FED648C" w14:textId="77777777" w:rsidR="00D34DB6" w:rsidRDefault="00D34DB6" w:rsidP="007B6284">
      <w:pPr>
        <w:pStyle w:val="Brdtekst"/>
        <w:spacing w:before="3"/>
        <w:rPr>
          <w:sz w:val="21"/>
        </w:rPr>
      </w:pPr>
    </w:p>
    <w:p w14:paraId="41371511" w14:textId="77777777" w:rsidR="006E1F8F" w:rsidRDefault="006E1F8F" w:rsidP="007B6284">
      <w:pPr>
        <w:pStyle w:val="Brdtekst"/>
        <w:spacing w:before="3"/>
        <w:rPr>
          <w:sz w:val="21"/>
        </w:rPr>
      </w:pPr>
    </w:p>
    <w:p w14:paraId="79300E94" w14:textId="47BEDB38" w:rsidR="00337BFA" w:rsidRDefault="00337BFA" w:rsidP="007B6284">
      <w:pPr>
        <w:pStyle w:val="Brdtekst"/>
        <w:spacing w:before="3"/>
        <w:rPr>
          <w:sz w:val="21"/>
        </w:rPr>
      </w:pPr>
    </w:p>
    <w:p w14:paraId="7FECCD08" w14:textId="319BD9E8" w:rsidR="00FC28FE" w:rsidRDefault="00FC28FE" w:rsidP="007B6284">
      <w:pPr>
        <w:pStyle w:val="Brdtekst"/>
        <w:spacing w:before="3"/>
        <w:rPr>
          <w:sz w:val="21"/>
        </w:rPr>
      </w:pPr>
    </w:p>
    <w:p w14:paraId="43037704" w14:textId="6ECFD926" w:rsidR="00FC28FE" w:rsidRDefault="00FC28FE" w:rsidP="007B6284">
      <w:pPr>
        <w:pStyle w:val="Brdtekst"/>
        <w:spacing w:before="3"/>
        <w:rPr>
          <w:sz w:val="21"/>
        </w:rPr>
      </w:pPr>
    </w:p>
    <w:p w14:paraId="36CA7C4B" w14:textId="77777777" w:rsidR="00FC28FE" w:rsidRDefault="00FC28FE" w:rsidP="007B6284">
      <w:pPr>
        <w:pStyle w:val="Brdtekst"/>
        <w:spacing w:before="3"/>
        <w:rPr>
          <w:sz w:val="21"/>
        </w:rPr>
      </w:pPr>
    </w:p>
    <w:p w14:paraId="43AC4910" w14:textId="77777777" w:rsidR="00337BFA" w:rsidRDefault="00337BFA" w:rsidP="007B6284">
      <w:pPr>
        <w:pStyle w:val="Brdtekst"/>
        <w:spacing w:before="3"/>
        <w:rPr>
          <w:sz w:val="21"/>
        </w:rPr>
      </w:pPr>
    </w:p>
    <w:p w14:paraId="3056198A" w14:textId="77777777" w:rsidR="00337BFA" w:rsidRPr="008C3F17" w:rsidRDefault="00337BFA" w:rsidP="007B6284">
      <w:pPr>
        <w:pStyle w:val="Brdtekst"/>
        <w:spacing w:before="3"/>
        <w:rPr>
          <w:sz w:val="21"/>
        </w:rPr>
      </w:pPr>
    </w:p>
    <w:sdt>
      <w:sdtPr>
        <w:rPr>
          <w:rFonts w:ascii="Times New Roman" w:eastAsiaTheme="minorHAnsi" w:hAnsi="Times New Roman" w:cs="Times New Roman"/>
          <w:sz w:val="20"/>
          <w:szCs w:val="22"/>
          <w:lang w:val="da-DK" w:eastAsia="en-US"/>
        </w:rPr>
        <w:id w:val="-2040189694"/>
        <w:docPartObj>
          <w:docPartGallery w:val="Table of Contents"/>
          <w:docPartUnique/>
        </w:docPartObj>
      </w:sdtPr>
      <w:sdtEndPr>
        <w:rPr>
          <w:b/>
          <w:bCs/>
        </w:rPr>
      </w:sdtEndPr>
      <w:sdtContent>
        <w:p w14:paraId="721E7E79" w14:textId="77777777" w:rsidR="00770AE0" w:rsidRPr="008C3F17" w:rsidRDefault="00770AE0">
          <w:pPr>
            <w:pStyle w:val="Overskrift"/>
            <w:rPr>
              <w:rFonts w:ascii="Times New Roman" w:hAnsi="Times New Roman" w:cs="Times New Roman"/>
            </w:rPr>
          </w:pPr>
          <w:r w:rsidRPr="008C3F17">
            <w:rPr>
              <w:rFonts w:ascii="Times New Roman" w:eastAsia="Times New Roman" w:hAnsi="Times New Roman" w:cs="Times New Roman"/>
              <w:lang w:val="en-GB" w:bidi="en-GB"/>
            </w:rPr>
            <w:t>Table of contents</w:t>
          </w:r>
        </w:p>
        <w:p w14:paraId="37E17A66" w14:textId="5F46E065" w:rsidR="004B4C28" w:rsidRDefault="00770AE0">
          <w:pPr>
            <w:pStyle w:val="Indholdsfortegnelse2"/>
            <w:rPr>
              <w:rFonts w:asciiTheme="minorHAnsi" w:eastAsiaTheme="minorEastAsia" w:hAnsiTheme="minorHAnsi"/>
              <w:noProof/>
              <w:lang w:val="da-DK" w:eastAsia="da-DK"/>
            </w:rPr>
          </w:pPr>
          <w:r w:rsidRPr="008C3F17">
            <w:rPr>
              <w:rFonts w:ascii="Times New Roman" w:eastAsia="Times New Roman" w:hAnsi="Times New Roman" w:cs="Times New Roman"/>
              <w:lang w:bidi="en-GB"/>
            </w:rPr>
            <w:fldChar w:fldCharType="begin"/>
          </w:r>
          <w:r w:rsidRPr="008C3F17">
            <w:rPr>
              <w:rFonts w:ascii="Times New Roman" w:eastAsia="Times New Roman" w:hAnsi="Times New Roman" w:cs="Times New Roman"/>
              <w:lang w:bidi="en-GB"/>
            </w:rPr>
            <w:instrText xml:space="preserve"> TOC \o "1-3" \h \z \u </w:instrText>
          </w:r>
          <w:r w:rsidRPr="008C3F17">
            <w:rPr>
              <w:rFonts w:ascii="Times New Roman" w:eastAsia="Times New Roman" w:hAnsi="Times New Roman" w:cs="Times New Roman"/>
              <w:lang w:bidi="en-GB"/>
            </w:rPr>
            <w:fldChar w:fldCharType="separate"/>
          </w:r>
          <w:hyperlink w:anchor="_Toc147130351" w:history="1">
            <w:r w:rsidR="004B4C28" w:rsidRPr="00F553F5">
              <w:rPr>
                <w:rStyle w:val="Hyperlink"/>
                <w:noProof/>
                <w:lang w:bidi="en-GB"/>
              </w:rPr>
              <w:t>1. Basic information:</w:t>
            </w:r>
            <w:r w:rsidR="004B4C28">
              <w:rPr>
                <w:noProof/>
                <w:webHidden/>
              </w:rPr>
              <w:tab/>
            </w:r>
            <w:r w:rsidR="004B4C28">
              <w:rPr>
                <w:noProof/>
                <w:webHidden/>
              </w:rPr>
              <w:fldChar w:fldCharType="begin"/>
            </w:r>
            <w:r w:rsidR="004B4C28">
              <w:rPr>
                <w:noProof/>
                <w:webHidden/>
              </w:rPr>
              <w:instrText xml:space="preserve"> PAGEREF _Toc147130351 \h </w:instrText>
            </w:r>
            <w:r w:rsidR="004B4C28">
              <w:rPr>
                <w:noProof/>
                <w:webHidden/>
              </w:rPr>
            </w:r>
            <w:r w:rsidR="004B4C28">
              <w:rPr>
                <w:noProof/>
                <w:webHidden/>
              </w:rPr>
              <w:fldChar w:fldCharType="separate"/>
            </w:r>
            <w:r w:rsidR="004B4C28">
              <w:rPr>
                <w:noProof/>
                <w:webHidden/>
              </w:rPr>
              <w:t>2</w:t>
            </w:r>
            <w:r w:rsidR="004B4C28">
              <w:rPr>
                <w:noProof/>
                <w:webHidden/>
              </w:rPr>
              <w:fldChar w:fldCharType="end"/>
            </w:r>
          </w:hyperlink>
        </w:p>
        <w:p w14:paraId="602171AC" w14:textId="6AE0758E" w:rsidR="004B4C28" w:rsidRDefault="00000000">
          <w:pPr>
            <w:pStyle w:val="Indholdsfortegnelse2"/>
            <w:rPr>
              <w:rFonts w:asciiTheme="minorHAnsi" w:eastAsiaTheme="minorEastAsia" w:hAnsiTheme="minorHAnsi"/>
              <w:noProof/>
              <w:lang w:val="da-DK" w:eastAsia="da-DK"/>
            </w:rPr>
          </w:pPr>
          <w:hyperlink w:anchor="_Toc147130352" w:history="1">
            <w:r w:rsidR="004B4C28" w:rsidRPr="00F553F5">
              <w:rPr>
                <w:rStyle w:val="Hyperlink"/>
                <w:noProof/>
                <w:lang w:bidi="en-GB"/>
              </w:rPr>
              <w:t>2. Opening remarks</w:t>
            </w:r>
            <w:r w:rsidR="004B4C28">
              <w:rPr>
                <w:noProof/>
                <w:webHidden/>
              </w:rPr>
              <w:tab/>
            </w:r>
            <w:r w:rsidR="004B4C28">
              <w:rPr>
                <w:noProof/>
                <w:webHidden/>
              </w:rPr>
              <w:fldChar w:fldCharType="begin"/>
            </w:r>
            <w:r w:rsidR="004B4C28">
              <w:rPr>
                <w:noProof/>
                <w:webHidden/>
              </w:rPr>
              <w:instrText xml:space="preserve"> PAGEREF _Toc147130352 \h </w:instrText>
            </w:r>
            <w:r w:rsidR="004B4C28">
              <w:rPr>
                <w:noProof/>
                <w:webHidden/>
              </w:rPr>
            </w:r>
            <w:r w:rsidR="004B4C28">
              <w:rPr>
                <w:noProof/>
                <w:webHidden/>
              </w:rPr>
              <w:fldChar w:fldCharType="separate"/>
            </w:r>
            <w:r w:rsidR="004B4C28">
              <w:rPr>
                <w:noProof/>
                <w:webHidden/>
              </w:rPr>
              <w:t>2</w:t>
            </w:r>
            <w:r w:rsidR="004B4C28">
              <w:rPr>
                <w:noProof/>
                <w:webHidden/>
              </w:rPr>
              <w:fldChar w:fldCharType="end"/>
            </w:r>
          </w:hyperlink>
        </w:p>
        <w:p w14:paraId="7E12AC6C" w14:textId="434A53EF" w:rsidR="004B4C28" w:rsidRDefault="00000000">
          <w:pPr>
            <w:pStyle w:val="Indholdsfortegnelse2"/>
            <w:rPr>
              <w:rFonts w:asciiTheme="minorHAnsi" w:eastAsiaTheme="minorEastAsia" w:hAnsiTheme="minorHAnsi"/>
              <w:noProof/>
              <w:lang w:val="da-DK" w:eastAsia="da-DK"/>
            </w:rPr>
          </w:pPr>
          <w:hyperlink w:anchor="_Toc147130353" w:history="1">
            <w:r w:rsidR="004B4C28" w:rsidRPr="00F553F5">
              <w:rPr>
                <w:rStyle w:val="Hyperlink"/>
                <w:noProof/>
                <w:lang w:bidi="en-GB"/>
              </w:rPr>
              <w:t>3. System/product description</w:t>
            </w:r>
            <w:r w:rsidR="004B4C28">
              <w:rPr>
                <w:noProof/>
                <w:webHidden/>
              </w:rPr>
              <w:tab/>
            </w:r>
            <w:r w:rsidR="004B4C28">
              <w:rPr>
                <w:noProof/>
                <w:webHidden/>
              </w:rPr>
              <w:fldChar w:fldCharType="begin"/>
            </w:r>
            <w:r w:rsidR="004B4C28">
              <w:rPr>
                <w:noProof/>
                <w:webHidden/>
              </w:rPr>
              <w:instrText xml:space="preserve"> PAGEREF _Toc147130353 \h </w:instrText>
            </w:r>
            <w:r w:rsidR="004B4C28">
              <w:rPr>
                <w:noProof/>
                <w:webHidden/>
              </w:rPr>
            </w:r>
            <w:r w:rsidR="004B4C28">
              <w:rPr>
                <w:noProof/>
                <w:webHidden/>
              </w:rPr>
              <w:fldChar w:fldCharType="separate"/>
            </w:r>
            <w:r w:rsidR="004B4C28">
              <w:rPr>
                <w:noProof/>
                <w:webHidden/>
              </w:rPr>
              <w:t>3</w:t>
            </w:r>
            <w:r w:rsidR="004B4C28">
              <w:rPr>
                <w:noProof/>
                <w:webHidden/>
              </w:rPr>
              <w:fldChar w:fldCharType="end"/>
            </w:r>
          </w:hyperlink>
        </w:p>
        <w:p w14:paraId="2D6D9C61" w14:textId="3A08C791" w:rsidR="004B4C28" w:rsidRDefault="00000000">
          <w:pPr>
            <w:pStyle w:val="Indholdsfortegnelse2"/>
            <w:rPr>
              <w:rFonts w:asciiTheme="minorHAnsi" w:eastAsiaTheme="minorEastAsia" w:hAnsiTheme="minorHAnsi"/>
              <w:noProof/>
              <w:lang w:val="da-DK" w:eastAsia="da-DK"/>
            </w:rPr>
          </w:pPr>
          <w:hyperlink w:anchor="_Toc147130354" w:history="1">
            <w:r w:rsidR="004B4C28" w:rsidRPr="00F553F5">
              <w:rPr>
                <w:rStyle w:val="Hyperlink"/>
                <w:noProof/>
                <w:lang w:bidi="en-GB"/>
              </w:rPr>
              <w:t xml:space="preserve">4. </w:t>
            </w:r>
            <w:r w:rsidR="004B4C28" w:rsidRPr="00F553F5">
              <w:rPr>
                <w:rStyle w:val="Hyperlink"/>
                <w:rFonts w:eastAsia="Times New Roman"/>
                <w:bCs/>
                <w:noProof/>
                <w:lang w:bidi="en-GB"/>
              </w:rPr>
              <w:t>Overall assessment, conclusion and recommendation</w:t>
            </w:r>
            <w:r w:rsidR="004B4C28">
              <w:rPr>
                <w:noProof/>
                <w:webHidden/>
              </w:rPr>
              <w:tab/>
            </w:r>
            <w:r w:rsidR="004B4C28">
              <w:rPr>
                <w:noProof/>
                <w:webHidden/>
              </w:rPr>
              <w:fldChar w:fldCharType="begin"/>
            </w:r>
            <w:r w:rsidR="004B4C28">
              <w:rPr>
                <w:noProof/>
                <w:webHidden/>
              </w:rPr>
              <w:instrText xml:space="preserve"> PAGEREF _Toc147130354 \h </w:instrText>
            </w:r>
            <w:r w:rsidR="004B4C28">
              <w:rPr>
                <w:noProof/>
                <w:webHidden/>
              </w:rPr>
            </w:r>
            <w:r w:rsidR="004B4C28">
              <w:rPr>
                <w:noProof/>
                <w:webHidden/>
              </w:rPr>
              <w:fldChar w:fldCharType="separate"/>
            </w:r>
            <w:r w:rsidR="004B4C28">
              <w:rPr>
                <w:noProof/>
                <w:webHidden/>
              </w:rPr>
              <w:t>3</w:t>
            </w:r>
            <w:r w:rsidR="004B4C28">
              <w:rPr>
                <w:noProof/>
                <w:webHidden/>
              </w:rPr>
              <w:fldChar w:fldCharType="end"/>
            </w:r>
          </w:hyperlink>
        </w:p>
        <w:p w14:paraId="6114F381" w14:textId="296E4273" w:rsidR="004B4C28" w:rsidRDefault="00000000">
          <w:pPr>
            <w:pStyle w:val="Indholdsfortegnelse2"/>
            <w:rPr>
              <w:rFonts w:asciiTheme="minorHAnsi" w:eastAsiaTheme="minorEastAsia" w:hAnsiTheme="minorHAnsi"/>
              <w:noProof/>
              <w:lang w:val="da-DK" w:eastAsia="da-DK"/>
            </w:rPr>
          </w:pPr>
          <w:hyperlink w:anchor="_Toc147130355" w:history="1">
            <w:r w:rsidR="004B4C28" w:rsidRPr="00F553F5">
              <w:rPr>
                <w:rStyle w:val="Hyperlink"/>
                <w:noProof/>
                <w:lang w:bidi="en-GB"/>
              </w:rPr>
              <w:t>5. Analysis</w:t>
            </w:r>
            <w:r w:rsidR="004B4C28">
              <w:rPr>
                <w:noProof/>
                <w:webHidden/>
              </w:rPr>
              <w:tab/>
            </w:r>
            <w:r w:rsidR="004B4C28">
              <w:rPr>
                <w:noProof/>
                <w:webHidden/>
              </w:rPr>
              <w:fldChar w:fldCharType="begin"/>
            </w:r>
            <w:r w:rsidR="004B4C28">
              <w:rPr>
                <w:noProof/>
                <w:webHidden/>
              </w:rPr>
              <w:instrText xml:space="preserve"> PAGEREF _Toc147130355 \h </w:instrText>
            </w:r>
            <w:r w:rsidR="004B4C28">
              <w:rPr>
                <w:noProof/>
                <w:webHidden/>
              </w:rPr>
            </w:r>
            <w:r w:rsidR="004B4C28">
              <w:rPr>
                <w:noProof/>
                <w:webHidden/>
              </w:rPr>
              <w:fldChar w:fldCharType="separate"/>
            </w:r>
            <w:r w:rsidR="004B4C28">
              <w:rPr>
                <w:noProof/>
                <w:webHidden/>
              </w:rPr>
              <w:t>3</w:t>
            </w:r>
            <w:r w:rsidR="004B4C28">
              <w:rPr>
                <w:noProof/>
                <w:webHidden/>
              </w:rPr>
              <w:fldChar w:fldCharType="end"/>
            </w:r>
          </w:hyperlink>
        </w:p>
        <w:p w14:paraId="7BCE7387" w14:textId="457CAC69" w:rsidR="004B4C28" w:rsidRDefault="00000000">
          <w:pPr>
            <w:pStyle w:val="Indholdsfortegnelse3"/>
            <w:tabs>
              <w:tab w:val="right" w:leader="dot" w:pos="9628"/>
            </w:tabs>
            <w:rPr>
              <w:rFonts w:asciiTheme="minorHAnsi" w:eastAsiaTheme="minorEastAsia" w:hAnsiTheme="minorHAnsi"/>
              <w:noProof/>
              <w:lang w:val="da-DK" w:eastAsia="da-DK"/>
            </w:rPr>
          </w:pPr>
          <w:hyperlink w:anchor="_Toc147130356" w:history="1">
            <w:r w:rsidR="004B4C28" w:rsidRPr="00F553F5">
              <w:rPr>
                <w:rStyle w:val="Hyperlink"/>
                <w:noProof/>
              </w:rPr>
              <w:t>5.1 Personal data</w:t>
            </w:r>
            <w:r w:rsidR="004B4C28">
              <w:rPr>
                <w:noProof/>
                <w:webHidden/>
              </w:rPr>
              <w:tab/>
            </w:r>
            <w:r w:rsidR="004B4C28">
              <w:rPr>
                <w:noProof/>
                <w:webHidden/>
              </w:rPr>
              <w:fldChar w:fldCharType="begin"/>
            </w:r>
            <w:r w:rsidR="004B4C28">
              <w:rPr>
                <w:noProof/>
                <w:webHidden/>
              </w:rPr>
              <w:instrText xml:space="preserve"> PAGEREF _Toc147130356 \h </w:instrText>
            </w:r>
            <w:r w:rsidR="004B4C28">
              <w:rPr>
                <w:noProof/>
                <w:webHidden/>
              </w:rPr>
            </w:r>
            <w:r w:rsidR="004B4C28">
              <w:rPr>
                <w:noProof/>
                <w:webHidden/>
              </w:rPr>
              <w:fldChar w:fldCharType="separate"/>
            </w:r>
            <w:r w:rsidR="004B4C28">
              <w:rPr>
                <w:noProof/>
                <w:webHidden/>
              </w:rPr>
              <w:t>3</w:t>
            </w:r>
            <w:r w:rsidR="004B4C28">
              <w:rPr>
                <w:noProof/>
                <w:webHidden/>
              </w:rPr>
              <w:fldChar w:fldCharType="end"/>
            </w:r>
          </w:hyperlink>
        </w:p>
        <w:p w14:paraId="3A32EFD0" w14:textId="2966C325" w:rsidR="004B4C28" w:rsidRDefault="00000000">
          <w:pPr>
            <w:pStyle w:val="Indholdsfortegnelse3"/>
            <w:tabs>
              <w:tab w:val="right" w:leader="dot" w:pos="9628"/>
            </w:tabs>
            <w:rPr>
              <w:rFonts w:asciiTheme="minorHAnsi" w:eastAsiaTheme="minorEastAsia" w:hAnsiTheme="minorHAnsi"/>
              <w:noProof/>
              <w:lang w:val="da-DK" w:eastAsia="da-DK"/>
            </w:rPr>
          </w:pPr>
          <w:hyperlink w:anchor="_Toc147130357" w:history="1">
            <w:r w:rsidR="004B4C28" w:rsidRPr="00F553F5">
              <w:rPr>
                <w:rStyle w:val="Hyperlink"/>
                <w:noProof/>
              </w:rPr>
              <w:t>5.2</w:t>
            </w:r>
            <w:r w:rsidR="004B4C28" w:rsidRPr="00F553F5">
              <w:rPr>
                <w:rStyle w:val="Hyperlink"/>
                <w:rFonts w:ascii="Times New Roman" w:eastAsia="Times New Roman" w:hAnsi="Times New Roman" w:cs="Times New Roman"/>
                <w:noProof/>
                <w:lang w:bidi="en-GB"/>
              </w:rPr>
              <w:t xml:space="preserve"> </w:t>
            </w:r>
            <w:r w:rsidR="004B4C28" w:rsidRPr="00F553F5">
              <w:rPr>
                <w:rStyle w:val="Hyperlink"/>
                <w:rFonts w:ascii="Times New Roman" w:eastAsia="Times New Roman" w:hAnsi="Times New Roman" w:cs="Times New Roman"/>
                <w:noProof/>
                <w:lang w:val="en-US"/>
              </w:rPr>
              <w:t>Information about personal data in the system/product:</w:t>
            </w:r>
            <w:r w:rsidR="004B4C28">
              <w:rPr>
                <w:noProof/>
                <w:webHidden/>
              </w:rPr>
              <w:tab/>
            </w:r>
            <w:r w:rsidR="004B4C28">
              <w:rPr>
                <w:noProof/>
                <w:webHidden/>
              </w:rPr>
              <w:fldChar w:fldCharType="begin"/>
            </w:r>
            <w:r w:rsidR="004B4C28">
              <w:rPr>
                <w:noProof/>
                <w:webHidden/>
              </w:rPr>
              <w:instrText xml:space="preserve"> PAGEREF _Toc147130357 \h </w:instrText>
            </w:r>
            <w:r w:rsidR="004B4C28">
              <w:rPr>
                <w:noProof/>
                <w:webHidden/>
              </w:rPr>
            </w:r>
            <w:r w:rsidR="004B4C28">
              <w:rPr>
                <w:noProof/>
                <w:webHidden/>
              </w:rPr>
              <w:fldChar w:fldCharType="separate"/>
            </w:r>
            <w:r w:rsidR="004B4C28">
              <w:rPr>
                <w:noProof/>
                <w:webHidden/>
              </w:rPr>
              <w:t>4</w:t>
            </w:r>
            <w:r w:rsidR="004B4C28">
              <w:rPr>
                <w:noProof/>
                <w:webHidden/>
              </w:rPr>
              <w:fldChar w:fldCharType="end"/>
            </w:r>
          </w:hyperlink>
        </w:p>
        <w:p w14:paraId="4F26DC72" w14:textId="1F92138C" w:rsidR="004B4C28" w:rsidRDefault="00000000">
          <w:pPr>
            <w:pStyle w:val="Indholdsfortegnelse3"/>
            <w:tabs>
              <w:tab w:val="right" w:leader="dot" w:pos="9628"/>
            </w:tabs>
            <w:rPr>
              <w:rFonts w:asciiTheme="minorHAnsi" w:eastAsiaTheme="minorEastAsia" w:hAnsiTheme="minorHAnsi"/>
              <w:noProof/>
              <w:lang w:val="da-DK" w:eastAsia="da-DK"/>
            </w:rPr>
          </w:pPr>
          <w:hyperlink w:anchor="_Toc147130358" w:history="1">
            <w:r w:rsidR="004B4C28" w:rsidRPr="00F553F5">
              <w:rPr>
                <w:rStyle w:val="Hyperlink"/>
                <w:noProof/>
              </w:rPr>
              <w:t>5.3 Risk assessment (with regard to data protection)</w:t>
            </w:r>
            <w:r w:rsidR="004B4C28">
              <w:rPr>
                <w:noProof/>
                <w:webHidden/>
              </w:rPr>
              <w:tab/>
            </w:r>
            <w:r w:rsidR="004B4C28">
              <w:rPr>
                <w:noProof/>
                <w:webHidden/>
              </w:rPr>
              <w:fldChar w:fldCharType="begin"/>
            </w:r>
            <w:r w:rsidR="004B4C28">
              <w:rPr>
                <w:noProof/>
                <w:webHidden/>
              </w:rPr>
              <w:instrText xml:space="preserve"> PAGEREF _Toc147130358 \h </w:instrText>
            </w:r>
            <w:r w:rsidR="004B4C28">
              <w:rPr>
                <w:noProof/>
                <w:webHidden/>
              </w:rPr>
            </w:r>
            <w:r w:rsidR="004B4C28">
              <w:rPr>
                <w:noProof/>
                <w:webHidden/>
              </w:rPr>
              <w:fldChar w:fldCharType="separate"/>
            </w:r>
            <w:r w:rsidR="004B4C28">
              <w:rPr>
                <w:noProof/>
                <w:webHidden/>
              </w:rPr>
              <w:t>5</w:t>
            </w:r>
            <w:r w:rsidR="004B4C28">
              <w:rPr>
                <w:noProof/>
                <w:webHidden/>
              </w:rPr>
              <w:fldChar w:fldCharType="end"/>
            </w:r>
          </w:hyperlink>
        </w:p>
        <w:p w14:paraId="20E3F21C" w14:textId="31C87B69" w:rsidR="004B4C28" w:rsidRDefault="00000000">
          <w:pPr>
            <w:pStyle w:val="Indholdsfortegnelse2"/>
            <w:rPr>
              <w:rFonts w:asciiTheme="minorHAnsi" w:eastAsiaTheme="minorEastAsia" w:hAnsiTheme="minorHAnsi"/>
              <w:noProof/>
              <w:lang w:val="da-DK" w:eastAsia="da-DK"/>
            </w:rPr>
          </w:pPr>
          <w:hyperlink w:anchor="_Toc147130359" w:history="1">
            <w:r w:rsidR="004B4C28" w:rsidRPr="00F553F5">
              <w:rPr>
                <w:rStyle w:val="Hyperlink"/>
                <w:noProof/>
                <w:lang w:bidi="en-GB"/>
              </w:rPr>
              <w:t>6 Regulatory considerations</w:t>
            </w:r>
            <w:r w:rsidR="004B4C28">
              <w:rPr>
                <w:noProof/>
                <w:webHidden/>
              </w:rPr>
              <w:tab/>
            </w:r>
            <w:r w:rsidR="004B4C28">
              <w:rPr>
                <w:noProof/>
                <w:webHidden/>
              </w:rPr>
              <w:fldChar w:fldCharType="begin"/>
            </w:r>
            <w:r w:rsidR="004B4C28">
              <w:rPr>
                <w:noProof/>
                <w:webHidden/>
              </w:rPr>
              <w:instrText xml:space="preserve"> PAGEREF _Toc147130359 \h </w:instrText>
            </w:r>
            <w:r w:rsidR="004B4C28">
              <w:rPr>
                <w:noProof/>
                <w:webHidden/>
              </w:rPr>
            </w:r>
            <w:r w:rsidR="004B4C28">
              <w:rPr>
                <w:noProof/>
                <w:webHidden/>
              </w:rPr>
              <w:fldChar w:fldCharType="separate"/>
            </w:r>
            <w:r w:rsidR="004B4C28">
              <w:rPr>
                <w:noProof/>
                <w:webHidden/>
              </w:rPr>
              <w:t>8</w:t>
            </w:r>
            <w:r w:rsidR="004B4C28">
              <w:rPr>
                <w:noProof/>
                <w:webHidden/>
              </w:rPr>
              <w:fldChar w:fldCharType="end"/>
            </w:r>
          </w:hyperlink>
        </w:p>
        <w:p w14:paraId="63CBD6D7" w14:textId="24630C52" w:rsidR="004B4C28" w:rsidRDefault="00000000">
          <w:pPr>
            <w:pStyle w:val="Indholdsfortegnelse2"/>
            <w:rPr>
              <w:rFonts w:asciiTheme="minorHAnsi" w:eastAsiaTheme="minorEastAsia" w:hAnsiTheme="minorHAnsi"/>
              <w:noProof/>
              <w:lang w:val="da-DK" w:eastAsia="da-DK"/>
            </w:rPr>
          </w:pPr>
          <w:hyperlink w:anchor="_Toc147130360" w:history="1">
            <w:r w:rsidR="004B4C28" w:rsidRPr="00F553F5">
              <w:rPr>
                <w:rStyle w:val="Hyperlink"/>
                <w:noProof/>
                <w:lang w:bidi="en-GB"/>
              </w:rPr>
              <w:t>7. Technical issues</w:t>
            </w:r>
            <w:r w:rsidR="004B4C28">
              <w:rPr>
                <w:noProof/>
                <w:webHidden/>
              </w:rPr>
              <w:tab/>
            </w:r>
            <w:r w:rsidR="004B4C28">
              <w:rPr>
                <w:noProof/>
                <w:webHidden/>
              </w:rPr>
              <w:fldChar w:fldCharType="begin"/>
            </w:r>
            <w:r w:rsidR="004B4C28">
              <w:rPr>
                <w:noProof/>
                <w:webHidden/>
              </w:rPr>
              <w:instrText xml:space="preserve"> PAGEREF _Toc147130360 \h </w:instrText>
            </w:r>
            <w:r w:rsidR="004B4C28">
              <w:rPr>
                <w:noProof/>
                <w:webHidden/>
              </w:rPr>
            </w:r>
            <w:r w:rsidR="004B4C28">
              <w:rPr>
                <w:noProof/>
                <w:webHidden/>
              </w:rPr>
              <w:fldChar w:fldCharType="separate"/>
            </w:r>
            <w:r w:rsidR="004B4C28">
              <w:rPr>
                <w:noProof/>
                <w:webHidden/>
              </w:rPr>
              <w:t>9</w:t>
            </w:r>
            <w:r w:rsidR="004B4C28">
              <w:rPr>
                <w:noProof/>
                <w:webHidden/>
              </w:rPr>
              <w:fldChar w:fldCharType="end"/>
            </w:r>
          </w:hyperlink>
        </w:p>
        <w:p w14:paraId="1DFDD890" w14:textId="05B5DD77" w:rsidR="004B4C28" w:rsidRDefault="00000000">
          <w:pPr>
            <w:pStyle w:val="Indholdsfortegnelse2"/>
            <w:rPr>
              <w:rFonts w:asciiTheme="minorHAnsi" w:eastAsiaTheme="minorEastAsia" w:hAnsiTheme="minorHAnsi"/>
              <w:noProof/>
              <w:lang w:val="da-DK" w:eastAsia="da-DK"/>
            </w:rPr>
          </w:pPr>
          <w:hyperlink w:anchor="_Toc147130361" w:history="1">
            <w:r w:rsidR="004B4C28" w:rsidRPr="00F553F5">
              <w:rPr>
                <w:rStyle w:val="Hyperlink"/>
                <w:noProof/>
                <w:spacing w:val="-10"/>
                <w:kern w:val="28"/>
                <w:lang w:bidi="en-GB"/>
              </w:rPr>
              <w:t>8.  Acceptable downtime</w:t>
            </w:r>
            <w:r w:rsidR="004B4C28">
              <w:rPr>
                <w:noProof/>
                <w:webHidden/>
              </w:rPr>
              <w:tab/>
            </w:r>
            <w:r w:rsidR="004B4C28">
              <w:rPr>
                <w:noProof/>
                <w:webHidden/>
              </w:rPr>
              <w:fldChar w:fldCharType="begin"/>
            </w:r>
            <w:r w:rsidR="004B4C28">
              <w:rPr>
                <w:noProof/>
                <w:webHidden/>
              </w:rPr>
              <w:instrText xml:space="preserve"> PAGEREF _Toc147130361 \h </w:instrText>
            </w:r>
            <w:r w:rsidR="004B4C28">
              <w:rPr>
                <w:noProof/>
                <w:webHidden/>
              </w:rPr>
            </w:r>
            <w:r w:rsidR="004B4C28">
              <w:rPr>
                <w:noProof/>
                <w:webHidden/>
              </w:rPr>
              <w:fldChar w:fldCharType="separate"/>
            </w:r>
            <w:r w:rsidR="004B4C28">
              <w:rPr>
                <w:noProof/>
                <w:webHidden/>
              </w:rPr>
              <w:t>9</w:t>
            </w:r>
            <w:r w:rsidR="004B4C28">
              <w:rPr>
                <w:noProof/>
                <w:webHidden/>
              </w:rPr>
              <w:fldChar w:fldCharType="end"/>
            </w:r>
          </w:hyperlink>
        </w:p>
        <w:p w14:paraId="2E69D9B7" w14:textId="4E47F9BB" w:rsidR="004B4C28" w:rsidRDefault="00000000">
          <w:pPr>
            <w:pStyle w:val="Indholdsfortegnelse2"/>
            <w:rPr>
              <w:rFonts w:asciiTheme="minorHAnsi" w:eastAsiaTheme="minorEastAsia" w:hAnsiTheme="minorHAnsi"/>
              <w:noProof/>
              <w:lang w:val="da-DK" w:eastAsia="da-DK"/>
            </w:rPr>
          </w:pPr>
          <w:hyperlink w:anchor="_Toc147130362" w:history="1">
            <w:r w:rsidR="004B4C28" w:rsidRPr="00F553F5">
              <w:rPr>
                <w:rStyle w:val="Hyperlink"/>
                <w:noProof/>
                <w:lang w:bidi="en-GB"/>
              </w:rPr>
              <w:t>9. AU’s risk landscape in connection with use</w:t>
            </w:r>
            <w:r w:rsidR="004B4C28">
              <w:rPr>
                <w:noProof/>
                <w:webHidden/>
              </w:rPr>
              <w:tab/>
            </w:r>
            <w:r w:rsidR="004B4C28">
              <w:rPr>
                <w:noProof/>
                <w:webHidden/>
              </w:rPr>
              <w:fldChar w:fldCharType="begin"/>
            </w:r>
            <w:r w:rsidR="004B4C28">
              <w:rPr>
                <w:noProof/>
                <w:webHidden/>
              </w:rPr>
              <w:instrText xml:space="preserve"> PAGEREF _Toc147130362 \h </w:instrText>
            </w:r>
            <w:r w:rsidR="004B4C28">
              <w:rPr>
                <w:noProof/>
                <w:webHidden/>
              </w:rPr>
            </w:r>
            <w:r w:rsidR="004B4C28">
              <w:rPr>
                <w:noProof/>
                <w:webHidden/>
              </w:rPr>
              <w:fldChar w:fldCharType="separate"/>
            </w:r>
            <w:r w:rsidR="004B4C28">
              <w:rPr>
                <w:noProof/>
                <w:webHidden/>
              </w:rPr>
              <w:t>10</w:t>
            </w:r>
            <w:r w:rsidR="004B4C28">
              <w:rPr>
                <w:noProof/>
                <w:webHidden/>
              </w:rPr>
              <w:fldChar w:fldCharType="end"/>
            </w:r>
          </w:hyperlink>
        </w:p>
        <w:p w14:paraId="2DD20D4F" w14:textId="5BF1D5F3" w:rsidR="004B4C28" w:rsidRDefault="00000000">
          <w:pPr>
            <w:pStyle w:val="Indholdsfortegnelse2"/>
            <w:rPr>
              <w:rFonts w:asciiTheme="minorHAnsi" w:eastAsiaTheme="minorEastAsia" w:hAnsiTheme="minorHAnsi"/>
              <w:noProof/>
              <w:lang w:val="da-DK" w:eastAsia="da-DK"/>
            </w:rPr>
          </w:pPr>
          <w:hyperlink w:anchor="_Toc147130363" w:history="1">
            <w:r w:rsidR="004B4C28" w:rsidRPr="00F553F5">
              <w:rPr>
                <w:rStyle w:val="Hyperlink"/>
                <w:noProof/>
                <w:lang w:bidi="en-GB"/>
              </w:rPr>
              <w:t>10. Overall risk landscape:</w:t>
            </w:r>
            <w:r w:rsidR="004B4C28">
              <w:rPr>
                <w:noProof/>
                <w:webHidden/>
              </w:rPr>
              <w:tab/>
            </w:r>
            <w:r w:rsidR="004B4C28">
              <w:rPr>
                <w:noProof/>
                <w:webHidden/>
              </w:rPr>
              <w:fldChar w:fldCharType="begin"/>
            </w:r>
            <w:r w:rsidR="004B4C28">
              <w:rPr>
                <w:noProof/>
                <w:webHidden/>
              </w:rPr>
              <w:instrText xml:space="preserve"> PAGEREF _Toc147130363 \h </w:instrText>
            </w:r>
            <w:r w:rsidR="004B4C28">
              <w:rPr>
                <w:noProof/>
                <w:webHidden/>
              </w:rPr>
            </w:r>
            <w:r w:rsidR="004B4C28">
              <w:rPr>
                <w:noProof/>
                <w:webHidden/>
              </w:rPr>
              <w:fldChar w:fldCharType="separate"/>
            </w:r>
            <w:r w:rsidR="004B4C28">
              <w:rPr>
                <w:noProof/>
                <w:webHidden/>
              </w:rPr>
              <w:t>17</w:t>
            </w:r>
            <w:r w:rsidR="004B4C28">
              <w:rPr>
                <w:noProof/>
                <w:webHidden/>
              </w:rPr>
              <w:fldChar w:fldCharType="end"/>
            </w:r>
          </w:hyperlink>
        </w:p>
        <w:p w14:paraId="6E5562A4" w14:textId="6287DEB7" w:rsidR="004B4C28" w:rsidRDefault="00000000">
          <w:pPr>
            <w:pStyle w:val="Indholdsfortegnelse2"/>
            <w:rPr>
              <w:rFonts w:asciiTheme="minorHAnsi" w:eastAsiaTheme="minorEastAsia" w:hAnsiTheme="minorHAnsi"/>
              <w:noProof/>
              <w:lang w:val="da-DK" w:eastAsia="da-DK"/>
            </w:rPr>
          </w:pPr>
          <w:hyperlink w:anchor="_Toc147130364" w:history="1">
            <w:r w:rsidR="004B4C28" w:rsidRPr="00F553F5">
              <w:rPr>
                <w:rStyle w:val="Hyperlink"/>
                <w:noProof/>
                <w:lang w:bidi="en-GB"/>
              </w:rPr>
              <w:t>11. Signature and confirmation</w:t>
            </w:r>
            <w:r w:rsidR="004B4C28">
              <w:rPr>
                <w:noProof/>
                <w:webHidden/>
              </w:rPr>
              <w:tab/>
            </w:r>
            <w:r w:rsidR="004B4C28">
              <w:rPr>
                <w:noProof/>
                <w:webHidden/>
              </w:rPr>
              <w:fldChar w:fldCharType="begin"/>
            </w:r>
            <w:r w:rsidR="004B4C28">
              <w:rPr>
                <w:noProof/>
                <w:webHidden/>
              </w:rPr>
              <w:instrText xml:space="preserve"> PAGEREF _Toc147130364 \h </w:instrText>
            </w:r>
            <w:r w:rsidR="004B4C28">
              <w:rPr>
                <w:noProof/>
                <w:webHidden/>
              </w:rPr>
            </w:r>
            <w:r w:rsidR="004B4C28">
              <w:rPr>
                <w:noProof/>
                <w:webHidden/>
              </w:rPr>
              <w:fldChar w:fldCharType="separate"/>
            </w:r>
            <w:r w:rsidR="004B4C28">
              <w:rPr>
                <w:noProof/>
                <w:webHidden/>
              </w:rPr>
              <w:t>17</w:t>
            </w:r>
            <w:r w:rsidR="004B4C28">
              <w:rPr>
                <w:noProof/>
                <w:webHidden/>
              </w:rPr>
              <w:fldChar w:fldCharType="end"/>
            </w:r>
          </w:hyperlink>
        </w:p>
        <w:p w14:paraId="5CB3819D" w14:textId="31983978" w:rsidR="00770AE0" w:rsidRPr="008C3F17" w:rsidRDefault="00770AE0">
          <w:pPr>
            <w:rPr>
              <w:rFonts w:ascii="Times New Roman" w:hAnsi="Times New Roman" w:cs="Times New Roman"/>
            </w:rPr>
          </w:pPr>
          <w:r w:rsidRPr="008C3F17">
            <w:rPr>
              <w:rFonts w:ascii="Times New Roman" w:eastAsia="Times New Roman" w:hAnsi="Times New Roman" w:cs="Times New Roman"/>
              <w:b/>
              <w:lang w:bidi="en-GB"/>
            </w:rPr>
            <w:fldChar w:fldCharType="end"/>
          </w:r>
        </w:p>
      </w:sdtContent>
    </w:sdt>
    <w:p w14:paraId="6D8039C0" w14:textId="77777777" w:rsidR="00337BFA" w:rsidRPr="008C3F17" w:rsidRDefault="00337BFA" w:rsidP="002D60AD">
      <w:pPr>
        <w:pStyle w:val="Brdtekst"/>
        <w:spacing w:before="3"/>
        <w:rPr>
          <w:sz w:val="21"/>
          <w:lang w:val="da-DK"/>
        </w:rPr>
      </w:pPr>
    </w:p>
    <w:p w14:paraId="6B347328" w14:textId="77777777" w:rsidR="00337BFA" w:rsidRPr="008C3F17" w:rsidRDefault="00337BFA" w:rsidP="007B6284">
      <w:pPr>
        <w:pStyle w:val="Brdtekst"/>
        <w:spacing w:before="3"/>
        <w:rPr>
          <w:sz w:val="21"/>
          <w:lang w:val="da-DK"/>
        </w:rPr>
      </w:pPr>
    </w:p>
    <w:p w14:paraId="5632C1D6" w14:textId="77777777" w:rsidR="00337BFA" w:rsidRPr="008C3F17" w:rsidRDefault="00337BFA" w:rsidP="007B6284">
      <w:pPr>
        <w:pStyle w:val="Brdtekst"/>
        <w:spacing w:before="3"/>
        <w:rPr>
          <w:sz w:val="21"/>
          <w:lang w:val="da-DK"/>
        </w:rPr>
      </w:pPr>
    </w:p>
    <w:p w14:paraId="744315C4" w14:textId="77777777" w:rsidR="00CC54A9" w:rsidRPr="008C3F17" w:rsidRDefault="00CC54A9" w:rsidP="007B6284">
      <w:pPr>
        <w:pStyle w:val="Brdtekst"/>
        <w:spacing w:before="3"/>
        <w:rPr>
          <w:sz w:val="21"/>
          <w:lang w:val="da-DK"/>
        </w:rPr>
      </w:pPr>
    </w:p>
    <w:p w14:paraId="4CA6F70A" w14:textId="77777777" w:rsidR="00CC54A9" w:rsidRPr="008C3F17" w:rsidRDefault="00CC54A9" w:rsidP="007B6284">
      <w:pPr>
        <w:pStyle w:val="Brdtekst"/>
        <w:spacing w:before="3"/>
        <w:rPr>
          <w:sz w:val="21"/>
          <w:lang w:val="da-DK"/>
        </w:rPr>
      </w:pPr>
    </w:p>
    <w:p w14:paraId="5A46B8B8" w14:textId="2DD74629" w:rsidR="00337BFA" w:rsidRPr="00862A6D" w:rsidRDefault="00A733B4" w:rsidP="00F90072">
      <w:pPr>
        <w:pStyle w:val="Overskrift2"/>
      </w:pPr>
      <w:bookmarkStart w:id="0" w:name="_Toc147130351"/>
      <w:r w:rsidRPr="00F90072">
        <w:lastRenderedPageBreak/>
        <w:t>1. Basic information:</w:t>
      </w:r>
      <w:bookmarkEnd w:id="0"/>
    </w:p>
    <w:p w14:paraId="662944E8" w14:textId="77777777" w:rsidR="006E1F8F" w:rsidRPr="008C3F17" w:rsidRDefault="006E1F8F" w:rsidP="007B6284">
      <w:pPr>
        <w:pStyle w:val="Brdtekst"/>
        <w:spacing w:before="3"/>
        <w:rPr>
          <w:sz w:val="21"/>
          <w:lang w:val="da-DK"/>
        </w:rPr>
      </w:pPr>
    </w:p>
    <w:tbl>
      <w:tblPr>
        <w:tblStyle w:val="TableNormal1"/>
        <w:tblW w:w="8647" w:type="dxa"/>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6266"/>
      </w:tblGrid>
      <w:tr w:rsidR="00D64F13" w:rsidRPr="008C3F17" w14:paraId="6CC63BA0" w14:textId="77777777" w:rsidTr="002D60AD">
        <w:trPr>
          <w:trHeight w:hRule="exact" w:val="295"/>
        </w:trPr>
        <w:tc>
          <w:tcPr>
            <w:tcW w:w="2381" w:type="dxa"/>
          </w:tcPr>
          <w:p w14:paraId="58455EDB" w14:textId="449828BC" w:rsidR="00D64F13" w:rsidRPr="002209E6" w:rsidRDefault="00D64F13" w:rsidP="008C3F17">
            <w:pPr>
              <w:pStyle w:val="TableParagraph"/>
              <w:spacing w:line="247" w:lineRule="exact"/>
              <w:rPr>
                <w:lang w:val="da-DK"/>
              </w:rPr>
            </w:pPr>
            <w:r w:rsidRPr="002209E6">
              <w:rPr>
                <w:lang w:val="en-GB" w:bidi="en-GB"/>
              </w:rPr>
              <w:t>System/product name</w:t>
            </w:r>
          </w:p>
        </w:tc>
        <w:tc>
          <w:tcPr>
            <w:tcW w:w="6266" w:type="dxa"/>
          </w:tcPr>
          <w:p w14:paraId="7854EAF2" w14:textId="77777777" w:rsidR="00D64F13" w:rsidRPr="008C3F17" w:rsidRDefault="00D64F13" w:rsidP="00D64F13">
            <w:pPr>
              <w:rPr>
                <w:rFonts w:ascii="Times New Roman" w:hAnsi="Times New Roman" w:cs="Times New Roman"/>
                <w:szCs w:val="20"/>
                <w:lang w:val="da-DK"/>
              </w:rPr>
            </w:pPr>
            <w:r w:rsidRPr="002209E6">
              <w:rPr>
                <w:rFonts w:ascii="Times New Roman" w:eastAsia="Times New Roman" w:hAnsi="Times New Roman" w:cs="Times New Roman"/>
                <w:szCs w:val="20"/>
                <w:lang w:val="en-GB" w:bidi="en-GB"/>
              </w:rPr>
              <w:t xml:space="preserve"> </w:t>
            </w:r>
          </w:p>
        </w:tc>
      </w:tr>
      <w:tr w:rsidR="00D64F13" w:rsidRPr="008C3F17" w14:paraId="301B7790" w14:textId="77777777" w:rsidTr="002D60AD">
        <w:trPr>
          <w:trHeight w:hRule="exact" w:val="295"/>
        </w:trPr>
        <w:tc>
          <w:tcPr>
            <w:tcW w:w="2381" w:type="dxa"/>
          </w:tcPr>
          <w:p w14:paraId="0BEA50C1" w14:textId="77777777" w:rsidR="00D64F13" w:rsidRPr="008C3F17" w:rsidRDefault="00D64F13" w:rsidP="00D64F13">
            <w:pPr>
              <w:pStyle w:val="TableParagraph"/>
              <w:spacing w:line="247" w:lineRule="exact"/>
              <w:rPr>
                <w:lang w:val="da-DK"/>
              </w:rPr>
            </w:pPr>
            <w:r w:rsidRPr="008C3F17">
              <w:rPr>
                <w:lang w:val="en-GB" w:bidi="en-GB"/>
              </w:rPr>
              <w:t>Date of risk assessment:</w:t>
            </w:r>
          </w:p>
        </w:tc>
        <w:tc>
          <w:tcPr>
            <w:tcW w:w="6266" w:type="dxa"/>
          </w:tcPr>
          <w:p w14:paraId="3728B7AF" w14:textId="77777777" w:rsidR="00D64F13" w:rsidRPr="008C3F17" w:rsidRDefault="00D64F13" w:rsidP="00D64F13">
            <w:pPr>
              <w:rPr>
                <w:rFonts w:ascii="Times New Roman" w:hAnsi="Times New Roman" w:cs="Times New Roman"/>
                <w:szCs w:val="20"/>
                <w:lang w:val="da-DK"/>
              </w:rPr>
            </w:pPr>
          </w:p>
        </w:tc>
      </w:tr>
      <w:tr w:rsidR="00D64F13" w:rsidRPr="008C3F17" w14:paraId="396C45D4" w14:textId="77777777" w:rsidTr="002D60AD">
        <w:trPr>
          <w:trHeight w:hRule="exact" w:val="295"/>
        </w:trPr>
        <w:tc>
          <w:tcPr>
            <w:tcW w:w="2381" w:type="dxa"/>
          </w:tcPr>
          <w:p w14:paraId="28C691A0" w14:textId="77777777" w:rsidR="00D64F13" w:rsidRPr="008C3F17" w:rsidRDefault="00D64F13" w:rsidP="00D64F13">
            <w:pPr>
              <w:pStyle w:val="TableParagraph"/>
              <w:spacing w:line="247" w:lineRule="exact"/>
              <w:rPr>
                <w:lang w:val="da-DK"/>
              </w:rPr>
            </w:pPr>
            <w:r w:rsidRPr="008C3F17">
              <w:rPr>
                <w:lang w:val="en-GB" w:bidi="en-GB"/>
              </w:rPr>
              <w:t>Participants:</w:t>
            </w:r>
          </w:p>
        </w:tc>
        <w:tc>
          <w:tcPr>
            <w:tcW w:w="6266" w:type="dxa"/>
          </w:tcPr>
          <w:p w14:paraId="64CD7772" w14:textId="77777777" w:rsidR="00D64F13" w:rsidRPr="002209E6" w:rsidRDefault="00D64F13" w:rsidP="00D64F13">
            <w:pPr>
              <w:rPr>
                <w:rFonts w:ascii="Times New Roman" w:hAnsi="Times New Roman" w:cs="Times New Roman"/>
                <w:szCs w:val="20"/>
                <w:lang w:val="da-DK"/>
              </w:rPr>
            </w:pPr>
          </w:p>
        </w:tc>
      </w:tr>
      <w:tr w:rsidR="00D64F13" w:rsidRPr="008C3F17" w14:paraId="1393217E" w14:textId="77777777" w:rsidTr="002D60AD">
        <w:trPr>
          <w:trHeight w:hRule="exact" w:val="570"/>
        </w:trPr>
        <w:tc>
          <w:tcPr>
            <w:tcW w:w="2381" w:type="dxa"/>
          </w:tcPr>
          <w:p w14:paraId="09BFA1B2" w14:textId="77777777" w:rsidR="00D64F13" w:rsidRPr="008C3F17" w:rsidRDefault="00D64F13" w:rsidP="00C24FD8">
            <w:pPr>
              <w:pStyle w:val="TableParagraph"/>
              <w:spacing w:line="247" w:lineRule="exact"/>
              <w:rPr>
                <w:lang w:val="da-DK"/>
              </w:rPr>
            </w:pPr>
            <w:r w:rsidRPr="008C3F17">
              <w:rPr>
                <w:lang w:val="en-GB" w:bidi="en-GB"/>
              </w:rPr>
              <w:t>System/data classification:</w:t>
            </w:r>
          </w:p>
        </w:tc>
        <w:tc>
          <w:tcPr>
            <w:tcW w:w="6266" w:type="dxa"/>
          </w:tcPr>
          <w:p w14:paraId="17AAEEAD" w14:textId="77777777" w:rsidR="00D64F13" w:rsidRPr="008C3F17" w:rsidRDefault="00D64F13" w:rsidP="00D64F13">
            <w:pPr>
              <w:pStyle w:val="TableParagraph"/>
              <w:spacing w:line="247" w:lineRule="exact"/>
              <w:ind w:left="103"/>
              <w:rPr>
                <w:i/>
                <w:sz w:val="20"/>
                <w:szCs w:val="20"/>
                <w:lang w:val="da-DK"/>
              </w:rPr>
            </w:pPr>
            <w:r w:rsidRPr="008C3F17">
              <w:rPr>
                <w:i/>
                <w:color w:val="FF0000"/>
                <w:sz w:val="20"/>
                <w:szCs w:val="20"/>
                <w:lang w:val="en-GB" w:bidi="en-GB"/>
              </w:rPr>
              <w:t>A, B or C</w:t>
            </w:r>
          </w:p>
        </w:tc>
      </w:tr>
      <w:tr w:rsidR="00D64F13" w:rsidRPr="008C3F17" w14:paraId="60E24770" w14:textId="77777777" w:rsidTr="0075437E">
        <w:trPr>
          <w:trHeight w:hRule="exact" w:val="1066"/>
        </w:trPr>
        <w:tc>
          <w:tcPr>
            <w:tcW w:w="2381" w:type="dxa"/>
          </w:tcPr>
          <w:p w14:paraId="0E788C8F" w14:textId="77777777" w:rsidR="00C24FD8" w:rsidRPr="008C3F17" w:rsidRDefault="00D64F13" w:rsidP="00C52692">
            <w:pPr>
              <w:pStyle w:val="TableParagraph"/>
              <w:spacing w:line="242" w:lineRule="auto"/>
              <w:ind w:right="181"/>
              <w:rPr>
                <w:lang w:val="da-DK"/>
              </w:rPr>
            </w:pPr>
            <w:r w:rsidRPr="008C3F17">
              <w:rPr>
                <w:lang w:val="en-GB" w:bidi="en-GB"/>
              </w:rPr>
              <w:t>Type:</w:t>
            </w:r>
          </w:p>
          <w:p w14:paraId="41B4FCC0" w14:textId="77777777" w:rsidR="00D64F13" w:rsidRPr="008C3F17" w:rsidRDefault="00C24FD8" w:rsidP="00C24FD8">
            <w:pPr>
              <w:pStyle w:val="TableParagraph"/>
              <w:spacing w:line="242" w:lineRule="auto"/>
              <w:ind w:right="181"/>
              <w:rPr>
                <w:lang w:val="da-DK"/>
              </w:rPr>
            </w:pPr>
            <w:r w:rsidRPr="008C3F17">
              <w:rPr>
                <w:lang w:val="en-GB" w:bidi="en-GB"/>
              </w:rPr>
              <w:t>physical / digital / mixed</w:t>
            </w:r>
          </w:p>
        </w:tc>
        <w:tc>
          <w:tcPr>
            <w:tcW w:w="6266" w:type="dxa"/>
          </w:tcPr>
          <w:p w14:paraId="5751316F" w14:textId="77777777" w:rsidR="00D64F13" w:rsidRPr="008C3F17" w:rsidRDefault="00D64F13" w:rsidP="00D64F13">
            <w:pPr>
              <w:rPr>
                <w:rFonts w:ascii="Times New Roman" w:hAnsi="Times New Roman" w:cs="Times New Roman"/>
                <w:szCs w:val="20"/>
                <w:lang w:val="da-DK"/>
              </w:rPr>
            </w:pPr>
          </w:p>
        </w:tc>
      </w:tr>
      <w:tr w:rsidR="00D64F13" w:rsidRPr="008C3F17" w14:paraId="7D8444C1" w14:textId="77777777" w:rsidTr="002D60AD">
        <w:trPr>
          <w:trHeight w:hRule="exact" w:val="293"/>
        </w:trPr>
        <w:tc>
          <w:tcPr>
            <w:tcW w:w="2381" w:type="dxa"/>
          </w:tcPr>
          <w:p w14:paraId="63DB84E7" w14:textId="0FC96AF1" w:rsidR="00D64F13" w:rsidRPr="008C3F17" w:rsidRDefault="00D64F13" w:rsidP="008C3F17">
            <w:pPr>
              <w:pStyle w:val="TableParagraph"/>
              <w:spacing w:line="247" w:lineRule="exact"/>
              <w:ind w:left="0"/>
              <w:jc w:val="both"/>
            </w:pPr>
            <w:r w:rsidRPr="008C3F17">
              <w:rPr>
                <w:lang w:val="en-GB" w:bidi="en-GB"/>
              </w:rPr>
              <w:t xml:space="preserve">  System owner:</w:t>
            </w:r>
          </w:p>
        </w:tc>
        <w:tc>
          <w:tcPr>
            <w:tcW w:w="6266" w:type="dxa"/>
          </w:tcPr>
          <w:p w14:paraId="77867D5D" w14:textId="77777777" w:rsidR="00D64F13" w:rsidRPr="008C3F17" w:rsidRDefault="00D64F13" w:rsidP="00D64F13">
            <w:pPr>
              <w:pStyle w:val="TableParagraph"/>
              <w:spacing w:line="247" w:lineRule="exact"/>
              <w:ind w:left="103"/>
              <w:rPr>
                <w:i/>
                <w:sz w:val="20"/>
                <w:szCs w:val="20"/>
              </w:rPr>
            </w:pPr>
            <w:r w:rsidRPr="008C3F17">
              <w:rPr>
                <w:i/>
                <w:color w:val="FF0000"/>
                <w:sz w:val="20"/>
                <w:szCs w:val="20"/>
                <w:lang w:val="en-GB" w:bidi="en-GB"/>
              </w:rPr>
              <w:t>Name</w:t>
            </w:r>
          </w:p>
        </w:tc>
      </w:tr>
      <w:tr w:rsidR="00D64F13" w:rsidRPr="008C3F17" w14:paraId="579C538E" w14:textId="77777777" w:rsidTr="007E2475">
        <w:trPr>
          <w:trHeight w:hRule="exact" w:val="1070"/>
        </w:trPr>
        <w:tc>
          <w:tcPr>
            <w:tcW w:w="2381" w:type="dxa"/>
          </w:tcPr>
          <w:p w14:paraId="564E9693" w14:textId="77777777" w:rsidR="00D64F13" w:rsidRPr="008C3F17" w:rsidRDefault="00D64F13" w:rsidP="00D64F13">
            <w:pPr>
              <w:pStyle w:val="TableParagraph"/>
              <w:spacing w:line="249" w:lineRule="exact"/>
            </w:pPr>
            <w:r w:rsidRPr="008C3F17">
              <w:rPr>
                <w:lang w:val="en-GB" w:bidi="en-GB"/>
              </w:rPr>
              <w:t>Operations/systems manager:</w:t>
            </w:r>
          </w:p>
        </w:tc>
        <w:tc>
          <w:tcPr>
            <w:tcW w:w="6266" w:type="dxa"/>
          </w:tcPr>
          <w:p w14:paraId="1FF365FD" w14:textId="77777777" w:rsidR="00D64F13" w:rsidRPr="004B4C28" w:rsidRDefault="00D64F13" w:rsidP="00D64F13">
            <w:pPr>
              <w:pStyle w:val="TableParagraph"/>
              <w:spacing w:line="249" w:lineRule="exact"/>
              <w:ind w:left="103"/>
              <w:rPr>
                <w:i/>
                <w:sz w:val="20"/>
                <w:szCs w:val="20"/>
              </w:rPr>
            </w:pPr>
            <w:r w:rsidRPr="008C3F17">
              <w:rPr>
                <w:i/>
                <w:color w:val="FF0000"/>
                <w:sz w:val="20"/>
                <w:szCs w:val="20"/>
                <w:lang w:val="en-GB" w:bidi="en-GB"/>
              </w:rPr>
              <w:t>AU IT/own operation/outsourced/mixed</w:t>
            </w:r>
          </w:p>
        </w:tc>
      </w:tr>
      <w:tr w:rsidR="00D64F13" w:rsidRPr="008C3F17" w14:paraId="4CA2B986" w14:textId="77777777" w:rsidTr="002D60AD">
        <w:trPr>
          <w:trHeight w:hRule="exact" w:val="295"/>
        </w:trPr>
        <w:tc>
          <w:tcPr>
            <w:tcW w:w="2381" w:type="dxa"/>
          </w:tcPr>
          <w:p w14:paraId="233E54B7" w14:textId="77777777" w:rsidR="00D64F13" w:rsidRPr="008C3F17" w:rsidRDefault="00D64F13" w:rsidP="00D64F13">
            <w:pPr>
              <w:pStyle w:val="TableParagraph"/>
              <w:spacing w:line="247" w:lineRule="exact"/>
            </w:pPr>
            <w:r w:rsidRPr="008C3F17">
              <w:rPr>
                <w:lang w:val="en-GB" w:bidi="en-GB"/>
              </w:rPr>
              <w:t>Project manager:</w:t>
            </w:r>
          </w:p>
        </w:tc>
        <w:tc>
          <w:tcPr>
            <w:tcW w:w="6266" w:type="dxa"/>
          </w:tcPr>
          <w:p w14:paraId="2944BA10" w14:textId="77777777" w:rsidR="00D64F13" w:rsidRPr="008C3F17" w:rsidRDefault="00D64F13" w:rsidP="00D64F13">
            <w:pPr>
              <w:pStyle w:val="TableParagraph"/>
              <w:spacing w:line="247" w:lineRule="exact"/>
              <w:ind w:left="103"/>
              <w:rPr>
                <w:i/>
                <w:sz w:val="20"/>
                <w:szCs w:val="20"/>
              </w:rPr>
            </w:pPr>
            <w:r w:rsidRPr="008C3F17">
              <w:rPr>
                <w:i/>
                <w:color w:val="FF0000"/>
                <w:sz w:val="20"/>
                <w:szCs w:val="20"/>
                <w:lang w:val="en-GB" w:bidi="en-GB"/>
              </w:rPr>
              <w:t>Name</w:t>
            </w:r>
          </w:p>
        </w:tc>
      </w:tr>
      <w:tr w:rsidR="00D64F13" w:rsidRPr="008C3F17" w14:paraId="03CDEA93" w14:textId="77777777" w:rsidTr="00F027E8">
        <w:trPr>
          <w:trHeight w:hRule="exact" w:val="687"/>
        </w:trPr>
        <w:tc>
          <w:tcPr>
            <w:tcW w:w="2381" w:type="dxa"/>
          </w:tcPr>
          <w:p w14:paraId="19B42EFC" w14:textId="77777777" w:rsidR="00D64F13" w:rsidRPr="008C3F17" w:rsidRDefault="00D64F13" w:rsidP="00D64F13">
            <w:pPr>
              <w:pStyle w:val="TableParagraph"/>
              <w:spacing w:line="247" w:lineRule="exact"/>
            </w:pPr>
            <w:r w:rsidRPr="008C3F17">
              <w:rPr>
                <w:lang w:val="en-GB" w:bidi="en-GB"/>
              </w:rPr>
              <w:t>Users:</w:t>
            </w:r>
          </w:p>
        </w:tc>
        <w:tc>
          <w:tcPr>
            <w:tcW w:w="6266" w:type="dxa"/>
          </w:tcPr>
          <w:p w14:paraId="307B4334" w14:textId="77777777" w:rsidR="00D64F13" w:rsidRPr="004B4C28" w:rsidRDefault="00D64F13" w:rsidP="00D64F13">
            <w:pPr>
              <w:pStyle w:val="TableParagraph"/>
              <w:spacing w:line="247" w:lineRule="exact"/>
              <w:ind w:left="103"/>
              <w:rPr>
                <w:i/>
                <w:sz w:val="20"/>
                <w:szCs w:val="20"/>
              </w:rPr>
            </w:pPr>
            <w:r w:rsidRPr="008C3F17">
              <w:rPr>
                <w:i/>
                <w:color w:val="FF0000"/>
                <w:sz w:val="20"/>
                <w:szCs w:val="20"/>
                <w:lang w:val="en-GB" w:bidi="en-GB"/>
              </w:rPr>
              <w:t>Who is the user group?</w:t>
            </w:r>
          </w:p>
        </w:tc>
      </w:tr>
      <w:tr w:rsidR="00D64F13" w:rsidRPr="008C3F17" w14:paraId="21BA7FD2" w14:textId="77777777" w:rsidTr="007F0799">
        <w:trPr>
          <w:trHeight w:hRule="exact" w:val="844"/>
        </w:trPr>
        <w:tc>
          <w:tcPr>
            <w:tcW w:w="2381" w:type="dxa"/>
          </w:tcPr>
          <w:p w14:paraId="0DACC439" w14:textId="77777777" w:rsidR="00D64F13" w:rsidRPr="008C3F17" w:rsidRDefault="00D64F13" w:rsidP="00D64F13">
            <w:pPr>
              <w:pStyle w:val="TableParagraph"/>
              <w:spacing w:line="247" w:lineRule="exact"/>
            </w:pPr>
            <w:r w:rsidRPr="008C3F17">
              <w:rPr>
                <w:lang w:val="en-GB" w:bidi="en-GB"/>
              </w:rPr>
              <w:t>Data owner:</w:t>
            </w:r>
          </w:p>
        </w:tc>
        <w:tc>
          <w:tcPr>
            <w:tcW w:w="6266" w:type="dxa"/>
          </w:tcPr>
          <w:p w14:paraId="37F088BD" w14:textId="77777777" w:rsidR="00D64F13" w:rsidRPr="004B4C28" w:rsidRDefault="00D64F13" w:rsidP="00D64F13">
            <w:pPr>
              <w:pStyle w:val="TableParagraph"/>
              <w:ind w:left="103" w:right="445"/>
              <w:rPr>
                <w:i/>
                <w:sz w:val="20"/>
                <w:szCs w:val="20"/>
              </w:rPr>
            </w:pPr>
            <w:r w:rsidRPr="008C3F17">
              <w:rPr>
                <w:i/>
                <w:color w:val="FF0000"/>
                <w:sz w:val="20"/>
                <w:szCs w:val="20"/>
                <w:lang w:val="en-GB" w:bidi="en-GB"/>
              </w:rPr>
              <w:t>Which named person with associated function decides who is allowed to access data?</w:t>
            </w:r>
          </w:p>
        </w:tc>
      </w:tr>
      <w:tr w:rsidR="00D64F13" w:rsidRPr="008C3F17" w14:paraId="1A0FAA24" w14:textId="77777777" w:rsidTr="002D60AD">
        <w:trPr>
          <w:trHeight w:hRule="exact" w:val="590"/>
        </w:trPr>
        <w:tc>
          <w:tcPr>
            <w:tcW w:w="2381" w:type="dxa"/>
          </w:tcPr>
          <w:p w14:paraId="0AC667DF" w14:textId="77777777" w:rsidR="00D64F13" w:rsidRPr="008C3F17" w:rsidRDefault="00D64F13" w:rsidP="00D64F13">
            <w:pPr>
              <w:pStyle w:val="TableParagraph"/>
              <w:spacing w:line="247" w:lineRule="exact"/>
            </w:pPr>
            <w:r w:rsidRPr="008C3F17">
              <w:rPr>
                <w:lang w:val="en-GB" w:bidi="en-GB"/>
              </w:rPr>
              <w:t>Written procedures:</w:t>
            </w:r>
          </w:p>
        </w:tc>
        <w:tc>
          <w:tcPr>
            <w:tcW w:w="6266" w:type="dxa"/>
          </w:tcPr>
          <w:p w14:paraId="788B7B8C" w14:textId="77777777" w:rsidR="00D64F13" w:rsidRPr="004B4C28" w:rsidRDefault="00D64F13" w:rsidP="00D64F13">
            <w:pPr>
              <w:pStyle w:val="TableParagraph"/>
              <w:spacing w:line="242" w:lineRule="auto"/>
              <w:ind w:left="103" w:right="285"/>
              <w:rPr>
                <w:i/>
                <w:sz w:val="20"/>
                <w:szCs w:val="20"/>
              </w:rPr>
            </w:pPr>
            <w:r w:rsidRPr="008C3F17">
              <w:rPr>
                <w:i/>
                <w:color w:val="FF0000"/>
                <w:sz w:val="20"/>
                <w:szCs w:val="20"/>
                <w:lang w:val="en-GB" w:bidi="en-GB"/>
              </w:rPr>
              <w:t>Are these required to ensure and control correct and lawful use of the system and its assets?</w:t>
            </w:r>
          </w:p>
        </w:tc>
      </w:tr>
    </w:tbl>
    <w:p w14:paraId="65FED95A" w14:textId="77777777" w:rsidR="007B6284" w:rsidRPr="004B4C28" w:rsidRDefault="007B6284" w:rsidP="007B6284">
      <w:pPr>
        <w:pStyle w:val="Brdtekst"/>
        <w:rPr>
          <w:sz w:val="24"/>
        </w:rPr>
      </w:pPr>
    </w:p>
    <w:p w14:paraId="7CE54D53" w14:textId="77777777" w:rsidR="00545FEF" w:rsidRPr="004B4C28" w:rsidRDefault="00545FEF" w:rsidP="007B6284">
      <w:pPr>
        <w:pStyle w:val="Brdtekst"/>
        <w:rPr>
          <w:sz w:val="24"/>
        </w:rPr>
      </w:pPr>
    </w:p>
    <w:p w14:paraId="03D45E1F" w14:textId="39EF803D" w:rsidR="00400BCC" w:rsidRPr="00F90072" w:rsidRDefault="00A733B4" w:rsidP="00F90072">
      <w:pPr>
        <w:pStyle w:val="Overskrift2"/>
      </w:pPr>
      <w:bookmarkStart w:id="1" w:name="Indledning"/>
      <w:bookmarkStart w:id="2" w:name="_Toc147130352"/>
      <w:bookmarkEnd w:id="1"/>
      <w:r w:rsidRPr="00F90072">
        <w:t>2. Opening remarks</w:t>
      </w:r>
      <w:bookmarkEnd w:id="2"/>
    </w:p>
    <w:p w14:paraId="052B6D35" w14:textId="140E4439" w:rsidR="00CF2A0D" w:rsidRPr="004B4C28" w:rsidRDefault="00185DAE" w:rsidP="00C17416">
      <w:pPr>
        <w:pStyle w:val="Brdtekst"/>
      </w:pPr>
      <w:r w:rsidRPr="008C3F17">
        <w:rPr>
          <w:lang w:val="en-GB" w:bidi="en-GB"/>
        </w:rPr>
        <w:t xml:space="preserve">Before a newly developed or newly procured system is implemented, a risk assessment of the information security consequences of the project/system must be carried out. It is important to have a risk-based approach when assessing new systems and projects that are going to be operationalised, or when assessing existing systems and projects. </w:t>
      </w:r>
    </w:p>
    <w:p w14:paraId="6E094897" w14:textId="77777777" w:rsidR="00CF2A0D" w:rsidRPr="004B4C28" w:rsidRDefault="00CF2A0D" w:rsidP="00C17416">
      <w:pPr>
        <w:pStyle w:val="Brdtekst"/>
      </w:pPr>
    </w:p>
    <w:p w14:paraId="7532CDDA" w14:textId="183C4530" w:rsidR="009767A7" w:rsidRPr="004B4C28" w:rsidRDefault="009767A7" w:rsidP="00C17416">
      <w:pPr>
        <w:pStyle w:val="Brdtekst"/>
      </w:pPr>
      <w:r w:rsidRPr="008C3F17">
        <w:rPr>
          <w:lang w:val="en-GB" w:bidi="en-GB"/>
        </w:rPr>
        <w:t xml:space="preserve">The risk assessment must be performed </w:t>
      </w:r>
      <w:proofErr w:type="gramStart"/>
      <w:r w:rsidRPr="008C3F17">
        <w:rPr>
          <w:lang w:val="en-GB" w:bidi="en-GB"/>
        </w:rPr>
        <w:t>in order to</w:t>
      </w:r>
      <w:proofErr w:type="gramEnd"/>
      <w:r w:rsidRPr="008C3F17">
        <w:rPr>
          <w:lang w:val="en-GB" w:bidi="en-GB"/>
        </w:rPr>
        <w:t xml:space="preserve"> ensure that management is aware of the risks associated with the implementation and subsequent use of the system. It is possible to approve the solution with reservations, meaning that parts of the system/solution may not be taken into use. </w:t>
      </w:r>
      <w:r w:rsidRPr="008C3F17">
        <w:rPr>
          <w:lang w:val="en-GB" w:bidi="en-GB"/>
        </w:rPr>
        <w:br/>
      </w:r>
    </w:p>
    <w:p w14:paraId="39100DEB" w14:textId="77777777" w:rsidR="005A7417" w:rsidRPr="004B4C28" w:rsidRDefault="008E2B37" w:rsidP="00C17416">
      <w:pPr>
        <w:pStyle w:val="Brdtekst"/>
      </w:pPr>
      <w:r w:rsidRPr="008C3F17">
        <w:rPr>
          <w:lang w:val="en-GB" w:bidi="en-GB"/>
        </w:rPr>
        <w:t xml:space="preserve">If, for some reason, a system has been implemented without a risk assessment, a risk assessment must be completed as soon as possible </w:t>
      </w:r>
      <w:proofErr w:type="gramStart"/>
      <w:r w:rsidRPr="008C3F17">
        <w:rPr>
          <w:lang w:val="en-GB" w:bidi="en-GB"/>
        </w:rPr>
        <w:t>in order to</w:t>
      </w:r>
      <w:proofErr w:type="gramEnd"/>
      <w:r w:rsidRPr="008C3F17">
        <w:rPr>
          <w:lang w:val="en-GB" w:bidi="en-GB"/>
        </w:rPr>
        <w:t xml:space="preserve"> be able to adjust the system for any risks. </w:t>
      </w:r>
    </w:p>
    <w:p w14:paraId="37F2D59A" w14:textId="77777777" w:rsidR="005A7417" w:rsidRPr="004B4C28" w:rsidRDefault="005A7417" w:rsidP="00C17416">
      <w:pPr>
        <w:pStyle w:val="Brdtekst"/>
      </w:pPr>
    </w:p>
    <w:p w14:paraId="79F937A1" w14:textId="77777777" w:rsidR="0086692E" w:rsidRPr="004B4C28" w:rsidRDefault="001B0ACD" w:rsidP="00C17416">
      <w:pPr>
        <w:pStyle w:val="Brdtekst"/>
      </w:pPr>
      <w:r w:rsidRPr="008C3F17">
        <w:rPr>
          <w:i/>
          <w:color w:val="FF0000"/>
          <w:lang w:val="en-GB" w:bidi="en-GB"/>
        </w:rPr>
        <w:t>Red italics</w:t>
      </w:r>
      <w:r w:rsidRPr="008C3F17">
        <w:rPr>
          <w:lang w:val="en-GB" w:bidi="en-GB"/>
        </w:rPr>
        <w:t xml:space="preserve"> in the document mark sections that must be filled in with information for use as the basis of the risk assessment. </w:t>
      </w:r>
    </w:p>
    <w:p w14:paraId="68D80EA7" w14:textId="77777777" w:rsidR="0086692E" w:rsidRPr="004B4C28" w:rsidRDefault="0086692E" w:rsidP="00C17416">
      <w:pPr>
        <w:pStyle w:val="Brdtekst"/>
        <w:rPr>
          <w:i/>
          <w:color w:val="FF0000"/>
        </w:rPr>
      </w:pPr>
    </w:p>
    <w:p w14:paraId="43B6FD8D" w14:textId="77777777" w:rsidR="00F85B9A" w:rsidRPr="004B4C28" w:rsidRDefault="00B866B5" w:rsidP="00C17416">
      <w:pPr>
        <w:pStyle w:val="Brdtekst"/>
      </w:pPr>
      <w:r w:rsidRPr="008C3F17">
        <w:rPr>
          <w:lang w:val="en-GB" w:bidi="en-GB"/>
        </w:rPr>
        <w:t xml:space="preserve">Remember to use a risk-based approach to identify the most important risks that could create the biggest problems for AU if something goes wrong and could have major consequences for research, education or people. These risks must be assessed </w:t>
      </w:r>
      <w:proofErr w:type="gramStart"/>
      <w:r w:rsidRPr="008C3F17">
        <w:rPr>
          <w:lang w:val="en-GB" w:bidi="en-GB"/>
        </w:rPr>
        <w:t>with regard to</w:t>
      </w:r>
      <w:proofErr w:type="gramEnd"/>
      <w:r w:rsidRPr="008C3F17">
        <w:rPr>
          <w:lang w:val="en-GB" w:bidi="en-GB"/>
        </w:rPr>
        <w:t xml:space="preserve"> consequence and probability.</w:t>
      </w:r>
    </w:p>
    <w:p w14:paraId="5E29DEBE" w14:textId="77777777" w:rsidR="00CC54A9" w:rsidRPr="004B4C28" w:rsidRDefault="00CC54A9" w:rsidP="00185DAE">
      <w:pPr>
        <w:pStyle w:val="Brdtekst"/>
        <w:ind w:left="1133"/>
      </w:pPr>
    </w:p>
    <w:p w14:paraId="0752F4AC" w14:textId="77777777" w:rsidR="00FB167C" w:rsidRPr="004B4C28" w:rsidRDefault="00FB167C" w:rsidP="00185DAE">
      <w:pPr>
        <w:pStyle w:val="Brdtekst"/>
        <w:ind w:left="1133"/>
        <w:rPr>
          <w:color w:val="FF0000"/>
        </w:rPr>
      </w:pPr>
    </w:p>
    <w:p w14:paraId="14810F34" w14:textId="379B51BD" w:rsidR="007B6284" w:rsidRPr="00F90072" w:rsidRDefault="00A733B4" w:rsidP="00F90072">
      <w:pPr>
        <w:pStyle w:val="Overskrift2"/>
      </w:pPr>
      <w:bookmarkStart w:id="3" w:name="_Toc147130353"/>
      <w:r w:rsidRPr="00F90072">
        <w:t>3. System/product description</w:t>
      </w:r>
      <w:bookmarkEnd w:id="3"/>
    </w:p>
    <w:p w14:paraId="3630F184" w14:textId="77777777" w:rsidR="00185DAE" w:rsidRPr="004B4C28" w:rsidRDefault="00185DAE" w:rsidP="00C17416">
      <w:pPr>
        <w:pStyle w:val="Brdtekst"/>
        <w:rPr>
          <w:i/>
          <w:color w:val="FF0000"/>
        </w:rPr>
      </w:pPr>
      <w:r w:rsidRPr="008C3F17">
        <w:rPr>
          <w:i/>
          <w:color w:val="FF0000"/>
          <w:lang w:val="en-GB" w:bidi="en-GB"/>
        </w:rPr>
        <w:t>Brief description of what the system/product is to be used for at AU – what is the purpose of using the system/project?</w:t>
      </w:r>
    </w:p>
    <w:p w14:paraId="0EAE3491" w14:textId="77777777" w:rsidR="002E6348" w:rsidRPr="004B4C28" w:rsidRDefault="002E6348" w:rsidP="00C17416">
      <w:pPr>
        <w:pStyle w:val="Brdtekst"/>
        <w:ind w:left="432"/>
        <w:rPr>
          <w:color w:val="FF0000"/>
        </w:rPr>
      </w:pPr>
    </w:p>
    <w:p w14:paraId="4C234976" w14:textId="77777777" w:rsidR="007B6284" w:rsidRPr="004B4C28" w:rsidRDefault="007B6284" w:rsidP="007B6284">
      <w:pPr>
        <w:pStyle w:val="Brdtekst"/>
        <w:ind w:left="1133"/>
        <w:rPr>
          <w:color w:val="FF0000"/>
        </w:rPr>
      </w:pPr>
    </w:p>
    <w:p w14:paraId="00C602D9" w14:textId="3B3A9712" w:rsidR="007B6284" w:rsidRPr="00F90072" w:rsidRDefault="00A733B4" w:rsidP="00F90072">
      <w:pPr>
        <w:pStyle w:val="Overskrift2"/>
        <w:rPr>
          <w:rStyle w:val="Strk"/>
          <w:rFonts w:ascii="Times New Roman" w:hAnsi="Times New Roman"/>
          <w:sz w:val="40"/>
        </w:rPr>
      </w:pPr>
      <w:bookmarkStart w:id="4" w:name="Overordnet_vurdering_og_indstilling"/>
      <w:bookmarkStart w:id="5" w:name="_Toc147130354"/>
      <w:bookmarkEnd w:id="4"/>
      <w:r w:rsidRPr="00F90072">
        <w:t xml:space="preserve">4. </w:t>
      </w:r>
      <w:r w:rsidR="007B6284" w:rsidRPr="00F90072">
        <w:rPr>
          <w:rStyle w:val="Strk"/>
          <w:rFonts w:ascii="Times New Roman" w:eastAsia="Times New Roman" w:hAnsi="Times New Roman"/>
          <w:b/>
          <w:sz w:val="40"/>
        </w:rPr>
        <w:t>Overall assessment, conclusion and recommendation</w:t>
      </w:r>
      <w:bookmarkEnd w:id="5"/>
    </w:p>
    <w:p w14:paraId="4767DD2E" w14:textId="107FCC08" w:rsidR="007B6284" w:rsidRPr="004B4C28" w:rsidRDefault="007B6284" w:rsidP="00C17416">
      <w:pPr>
        <w:pStyle w:val="Brdtekst"/>
        <w:rPr>
          <w:i/>
          <w:color w:val="FF0000"/>
        </w:rPr>
      </w:pPr>
      <w:r w:rsidRPr="008C3F17">
        <w:rPr>
          <w:i/>
          <w:color w:val="FF0000"/>
          <w:lang w:val="en-GB" w:bidi="en-GB"/>
        </w:rPr>
        <w:t>In this field, the system owner/project manager should write a brief summary of the overall assessment, conclusion and recommendation. The purpose of the summary is to enable the relevant managers to skim it before reviewing the analysis and confirming in writing their acceptance of the information security risk assessment.</w:t>
      </w:r>
    </w:p>
    <w:p w14:paraId="769CF6D7" w14:textId="77777777" w:rsidR="007B6284" w:rsidRPr="004B4C28" w:rsidRDefault="007B6284" w:rsidP="007B6284">
      <w:pPr>
        <w:pStyle w:val="Brdtekst"/>
        <w:spacing w:before="10"/>
        <w:rPr>
          <w:i/>
          <w:sz w:val="25"/>
        </w:rPr>
      </w:pPr>
    </w:p>
    <w:p w14:paraId="7EB68632" w14:textId="5B0CC302" w:rsidR="007B6284" w:rsidRPr="002209E6" w:rsidRDefault="00A733B4" w:rsidP="00F90072">
      <w:pPr>
        <w:pStyle w:val="Overskrift2"/>
      </w:pPr>
      <w:bookmarkStart w:id="6" w:name="Metode"/>
      <w:bookmarkStart w:id="7" w:name="Analyse"/>
      <w:bookmarkStart w:id="8" w:name="_Toc147130355"/>
      <w:bookmarkEnd w:id="6"/>
      <w:bookmarkEnd w:id="7"/>
      <w:r w:rsidRPr="00A733B4">
        <w:t>5. Analysis</w:t>
      </w:r>
      <w:bookmarkEnd w:id="8"/>
    </w:p>
    <w:p w14:paraId="19065C20" w14:textId="77777777" w:rsidR="0016211B" w:rsidRPr="004B4C28" w:rsidRDefault="0016211B" w:rsidP="00C17416">
      <w:pPr>
        <w:pStyle w:val="Brdtekst"/>
        <w:rPr>
          <w:i/>
          <w:iCs/>
          <w:color w:val="FF0000"/>
        </w:rPr>
      </w:pPr>
    </w:p>
    <w:p w14:paraId="2408EB54" w14:textId="1C8DD7B8" w:rsidR="00031F50" w:rsidRPr="00A32E60" w:rsidRDefault="004B4C28" w:rsidP="004B4C28">
      <w:pPr>
        <w:pStyle w:val="Overskrift3"/>
      </w:pPr>
      <w:bookmarkStart w:id="9" w:name="_Toc147130356"/>
      <w:r>
        <w:t>5.1</w:t>
      </w:r>
      <w:r w:rsidR="00A733B4" w:rsidRPr="00A733B4">
        <w:t xml:space="preserve"> Personal data</w:t>
      </w:r>
      <w:bookmarkEnd w:id="9"/>
    </w:p>
    <w:p w14:paraId="0538B5BC" w14:textId="77777777" w:rsidR="00581C18" w:rsidRPr="004B4C28" w:rsidRDefault="00581C18" w:rsidP="004B4C28">
      <w:pPr>
        <w:pStyle w:val="Brdtekst"/>
      </w:pPr>
      <w:r w:rsidRPr="008C3F17">
        <w:rPr>
          <w:lang w:val="en-GB" w:bidi="en-GB"/>
        </w:rPr>
        <w:t>If the dimension of data protection rights has been included from the very beginning, it will be much easier to comply with the requirements regarding risk assessment and impact assessments, cf. the Danish Data Protection Agency’s ‘Guidance on the use of cloud’, section 3:</w:t>
      </w:r>
    </w:p>
    <w:p w14:paraId="6BA093F5" w14:textId="77777777" w:rsidR="00581C18" w:rsidRPr="004B4C28" w:rsidRDefault="00581C18" w:rsidP="004B4C28">
      <w:pPr>
        <w:pStyle w:val="Brdtekst"/>
      </w:pPr>
    </w:p>
    <w:p w14:paraId="0A5913B8" w14:textId="77777777" w:rsidR="00581C18" w:rsidRPr="004B4C28" w:rsidRDefault="00581C18" w:rsidP="004B4C28">
      <w:pPr>
        <w:pStyle w:val="Brdtekst"/>
        <w:rPr>
          <w:b/>
        </w:rPr>
      </w:pPr>
      <w:r w:rsidRPr="008C3F17">
        <w:rPr>
          <w:b/>
          <w:lang w:val="en-GB" w:bidi="en-GB"/>
        </w:rPr>
        <w:t>“Know your services</w:t>
      </w:r>
    </w:p>
    <w:p w14:paraId="16563B1C" w14:textId="77777777" w:rsidR="00581C18" w:rsidRPr="004B4C28" w:rsidRDefault="00581C18" w:rsidP="004B4C28">
      <w:pPr>
        <w:pStyle w:val="Brdtekst"/>
        <w:rPr>
          <w:b/>
        </w:rPr>
      </w:pPr>
    </w:p>
    <w:p w14:paraId="05265CAB" w14:textId="77777777" w:rsidR="00581C18" w:rsidRPr="004B4C28" w:rsidRDefault="00581C18" w:rsidP="004B4C28">
      <w:pPr>
        <w:pStyle w:val="Brdtekst"/>
      </w:pPr>
      <w:r w:rsidRPr="008C3F17">
        <w:rPr>
          <w:lang w:val="en-GB" w:bidi="en-GB"/>
        </w:rPr>
        <w:t>A basic prerequisite for the lawful processing of personal data is that you are cognisant of and have identified (</w:t>
      </w:r>
      <w:proofErr w:type="spellStart"/>
      <w:r w:rsidRPr="008C3F17">
        <w:rPr>
          <w:lang w:val="en-GB" w:bidi="en-GB"/>
        </w:rPr>
        <w:t>i</w:t>
      </w:r>
      <w:proofErr w:type="spellEnd"/>
      <w:r w:rsidRPr="008C3F17">
        <w:rPr>
          <w:lang w:val="en-GB" w:bidi="en-GB"/>
        </w:rPr>
        <w:t>) what personal data you are processing, (ii) for what purpose(s) and (iii) how the data are processed...</w:t>
      </w:r>
    </w:p>
    <w:p w14:paraId="2BBDC824" w14:textId="77777777" w:rsidR="00581C18" w:rsidRPr="004B4C28" w:rsidRDefault="00581C18" w:rsidP="004B4C28">
      <w:pPr>
        <w:pStyle w:val="Brdtekst"/>
      </w:pPr>
    </w:p>
    <w:p w14:paraId="2AB3D383" w14:textId="77777777" w:rsidR="00581C18" w:rsidRPr="004B4C28" w:rsidRDefault="00581C18" w:rsidP="004B4C28">
      <w:pPr>
        <w:pStyle w:val="Brdtekst"/>
        <w:rPr>
          <w:b/>
        </w:rPr>
      </w:pPr>
      <w:r w:rsidRPr="008C3F17">
        <w:rPr>
          <w:b/>
          <w:lang w:val="en-GB" w:bidi="en-GB"/>
        </w:rPr>
        <w:t>Risk assessment concerning data protection...</w:t>
      </w:r>
    </w:p>
    <w:p w14:paraId="4FC6188A" w14:textId="77777777" w:rsidR="00581C18" w:rsidRPr="004B4C28" w:rsidRDefault="00581C18" w:rsidP="004B4C28">
      <w:pPr>
        <w:pStyle w:val="Brdtekst"/>
        <w:rPr>
          <w:b/>
        </w:rPr>
      </w:pPr>
    </w:p>
    <w:p w14:paraId="7DA838B3" w14:textId="77777777" w:rsidR="00CD0441" w:rsidRPr="004B4C28" w:rsidRDefault="00581C18" w:rsidP="004B4C28">
      <w:pPr>
        <w:pStyle w:val="Brdtekst"/>
      </w:pPr>
      <w:r w:rsidRPr="008C3F17">
        <w:rPr>
          <w:lang w:val="en-GB" w:bidi="en-GB"/>
        </w:rPr>
        <w:t xml:space="preserve"> In other words, you have to carry out a risk assessment concerning data protection pursuant to the provisions on the responsibility of the controller and on data protection by design and by default. This risk assessment should not be confused with the risk assessment concerning security of processing... Your risk assessment concerning data protection must be carried out </w:t>
      </w:r>
      <w:proofErr w:type="gramStart"/>
      <w:r w:rsidRPr="008C3F17">
        <w:rPr>
          <w:lang w:val="en-GB" w:bidi="en-GB"/>
        </w:rPr>
        <w:t>on the basis of</w:t>
      </w:r>
      <w:proofErr w:type="gramEnd"/>
      <w:r w:rsidRPr="008C3F17">
        <w:rPr>
          <w:lang w:val="en-GB" w:bidi="en-GB"/>
        </w:rPr>
        <w:t xml:space="preserve"> the intended processing activity as a whole. If the processing activity is supported by an IT system, the system and its layout shall also be included in the assessment.”</w:t>
      </w:r>
    </w:p>
    <w:p w14:paraId="399431AD" w14:textId="77777777" w:rsidR="00721E90" w:rsidRPr="004B4C28" w:rsidRDefault="00721E90" w:rsidP="00721E90">
      <w:pPr>
        <w:pStyle w:val="Brdtekst"/>
      </w:pPr>
      <w:r w:rsidRPr="008C3F17">
        <w:rPr>
          <w:lang w:val="en-GB" w:bidi="en-GB"/>
        </w:rPr>
        <w:tab/>
      </w:r>
    </w:p>
    <w:p w14:paraId="05427D10" w14:textId="77777777" w:rsidR="00545FEF" w:rsidRPr="004B4C28" w:rsidRDefault="00545FEF" w:rsidP="003C1C45">
      <w:pPr>
        <w:pStyle w:val="Brdtekst"/>
        <w:ind w:left="1133"/>
        <w:rPr>
          <w:b/>
          <w:sz w:val="24"/>
          <w:szCs w:val="24"/>
          <w:u w:val="single"/>
        </w:rPr>
      </w:pPr>
    </w:p>
    <w:p w14:paraId="62C47FAA" w14:textId="4D22F46A" w:rsidR="00545FEF" w:rsidRPr="004B4C28" w:rsidRDefault="00545FEF" w:rsidP="003C1C45">
      <w:pPr>
        <w:pStyle w:val="Brdtekst"/>
        <w:ind w:left="1133"/>
        <w:rPr>
          <w:b/>
          <w:sz w:val="24"/>
          <w:szCs w:val="24"/>
          <w:u w:val="single"/>
        </w:rPr>
      </w:pPr>
    </w:p>
    <w:p w14:paraId="510757A8" w14:textId="77777777" w:rsidR="000D34D0" w:rsidRPr="004B4C28" w:rsidRDefault="000D34D0" w:rsidP="003C1C45">
      <w:pPr>
        <w:pStyle w:val="Brdtekst"/>
        <w:ind w:left="1133"/>
        <w:rPr>
          <w:b/>
          <w:sz w:val="24"/>
          <w:szCs w:val="24"/>
          <w:u w:val="single"/>
        </w:rPr>
      </w:pPr>
    </w:p>
    <w:p w14:paraId="5A57422D" w14:textId="1C0AD377" w:rsidR="00C32F6A" w:rsidRPr="004B4C28" w:rsidRDefault="00C32F6A" w:rsidP="003C1C45">
      <w:pPr>
        <w:pStyle w:val="Brdtekst"/>
        <w:ind w:left="1133"/>
        <w:rPr>
          <w:b/>
          <w:sz w:val="24"/>
          <w:szCs w:val="24"/>
          <w:u w:val="single"/>
        </w:rPr>
      </w:pPr>
    </w:p>
    <w:p w14:paraId="665F3A6B" w14:textId="77777777" w:rsidR="00C32F6A" w:rsidRPr="004B4C28" w:rsidRDefault="00C32F6A" w:rsidP="003C1C45">
      <w:pPr>
        <w:pStyle w:val="Brdtekst"/>
        <w:ind w:left="1133"/>
        <w:rPr>
          <w:b/>
          <w:sz w:val="24"/>
          <w:szCs w:val="24"/>
          <w:u w:val="single"/>
        </w:rPr>
      </w:pPr>
    </w:p>
    <w:p w14:paraId="2055889A" w14:textId="77777777" w:rsidR="0056318C" w:rsidRPr="004B4C28" w:rsidRDefault="0056318C" w:rsidP="003C1C45">
      <w:pPr>
        <w:pStyle w:val="Brdtekst"/>
        <w:ind w:left="1133"/>
        <w:rPr>
          <w:b/>
          <w:sz w:val="24"/>
          <w:szCs w:val="24"/>
          <w:u w:val="single"/>
        </w:rPr>
      </w:pPr>
    </w:p>
    <w:p w14:paraId="27628715" w14:textId="77777777" w:rsidR="00545FEF" w:rsidRPr="004B4C28" w:rsidRDefault="00545FEF" w:rsidP="003C1C45">
      <w:pPr>
        <w:pStyle w:val="Brdtekst"/>
        <w:ind w:left="1133"/>
        <w:rPr>
          <w:b/>
          <w:sz w:val="24"/>
          <w:szCs w:val="24"/>
          <w:u w:val="single"/>
        </w:rPr>
      </w:pPr>
    </w:p>
    <w:p w14:paraId="09E500CE" w14:textId="28C0B6BA" w:rsidR="00721E90" w:rsidRPr="00F90072" w:rsidRDefault="004B4C28" w:rsidP="004B4C28">
      <w:pPr>
        <w:pStyle w:val="Overskrift3"/>
        <w:rPr>
          <w:rStyle w:val="Overskrift3Tegn"/>
          <w:rFonts w:ascii="Times New Roman" w:hAnsi="Times New Roman" w:cs="Times New Roman"/>
          <w:sz w:val="40"/>
          <w:szCs w:val="40"/>
        </w:rPr>
      </w:pPr>
      <w:bookmarkStart w:id="10" w:name="_Toc147130357"/>
      <w:r>
        <w:t>5.2</w:t>
      </w:r>
      <w:r w:rsidR="002209E6" w:rsidRPr="00F90072">
        <w:rPr>
          <w:rStyle w:val="Overskrift3Tegn"/>
          <w:rFonts w:ascii="Times New Roman" w:eastAsia="Times New Roman" w:hAnsi="Times New Roman" w:cs="Times New Roman"/>
          <w:sz w:val="40"/>
          <w:szCs w:val="40"/>
          <w:lang w:bidi="en-GB"/>
        </w:rPr>
        <w:t xml:space="preserve"> </w:t>
      </w:r>
      <w:r w:rsidR="00B11973" w:rsidRPr="004B4C28">
        <w:rPr>
          <w:rStyle w:val="BrdtekstTegn"/>
          <w:rFonts w:eastAsiaTheme="majorEastAsia"/>
        </w:rPr>
        <w:t>Information about personal data in the system/product:</w:t>
      </w:r>
      <w:bookmarkEnd w:id="10"/>
    </w:p>
    <w:p w14:paraId="315C9FF3" w14:textId="77777777" w:rsidR="00721E90" w:rsidRPr="004B4C28" w:rsidRDefault="00721E90" w:rsidP="00721E90">
      <w:pPr>
        <w:pStyle w:val="TableParagraph"/>
        <w:spacing w:before="3"/>
        <w:ind w:left="1028"/>
        <w:rPr>
          <w:sz w:val="17"/>
        </w:rPr>
      </w:pPr>
    </w:p>
    <w:p w14:paraId="27991360" w14:textId="27D78FD7" w:rsidR="00965325" w:rsidRPr="004B4C28" w:rsidRDefault="00293A88" w:rsidP="00965325">
      <w:pPr>
        <w:pStyle w:val="Brdtekst"/>
        <w:rPr>
          <w:spacing w:val="-9"/>
        </w:rPr>
      </w:pPr>
      <w:r>
        <w:rPr>
          <w:lang w:val="en-GB" w:bidi="en-GB"/>
        </w:rPr>
        <w:t xml:space="preserve">1.Is personal data to be processed? </w:t>
      </w:r>
    </w:p>
    <w:tbl>
      <w:tblPr>
        <w:tblStyle w:val="Tabel-Gitter"/>
        <w:tblW w:w="0" w:type="auto"/>
        <w:tblInd w:w="171" w:type="dxa"/>
        <w:tblLook w:val="04A0" w:firstRow="1" w:lastRow="0" w:firstColumn="1" w:lastColumn="0" w:noHBand="0" w:noVBand="1"/>
      </w:tblPr>
      <w:tblGrid>
        <w:gridCol w:w="7905"/>
      </w:tblGrid>
      <w:tr w:rsidR="00293A88" w:rsidRPr="00965325" w14:paraId="536C2AB9" w14:textId="77777777" w:rsidTr="00620AA5">
        <w:trPr>
          <w:trHeight w:val="248"/>
        </w:trPr>
        <w:tc>
          <w:tcPr>
            <w:tcW w:w="7905" w:type="dxa"/>
          </w:tcPr>
          <w:p w14:paraId="266A347B" w14:textId="628275C5" w:rsidR="00293A88" w:rsidRPr="00965325" w:rsidRDefault="00293A88" w:rsidP="00620AA5">
            <w:pPr>
              <w:pStyle w:val="Brdtekst"/>
              <w:rPr>
                <w:i/>
                <w:sz w:val="20"/>
                <w:lang w:val="da-DK"/>
              </w:rPr>
            </w:pPr>
            <w:r>
              <w:rPr>
                <w:i/>
                <w:color w:val="FF0000"/>
                <w:sz w:val="20"/>
                <w:lang w:val="en-GB" w:bidi="en-GB"/>
              </w:rPr>
              <w:t>Yes/No</w:t>
            </w:r>
          </w:p>
        </w:tc>
      </w:tr>
    </w:tbl>
    <w:p w14:paraId="0B780770" w14:textId="0FDE3A3C" w:rsidR="005340AB" w:rsidRPr="004B4C28" w:rsidRDefault="00293A88" w:rsidP="00293A88">
      <w:pPr>
        <w:pStyle w:val="Brdtekst"/>
      </w:pPr>
      <w:r w:rsidRPr="00293A88">
        <w:rPr>
          <w:lang w:val="en-GB" w:bidi="en-GB"/>
        </w:rPr>
        <w:lastRenderedPageBreak/>
        <w:t xml:space="preserve">2. Can we and will we avoid personal data? </w:t>
      </w:r>
    </w:p>
    <w:tbl>
      <w:tblPr>
        <w:tblStyle w:val="Tabel-Gitter"/>
        <w:tblW w:w="0" w:type="auto"/>
        <w:tblInd w:w="171" w:type="dxa"/>
        <w:tblLook w:val="04A0" w:firstRow="1" w:lastRow="0" w:firstColumn="1" w:lastColumn="0" w:noHBand="0" w:noVBand="1"/>
      </w:tblPr>
      <w:tblGrid>
        <w:gridCol w:w="7905"/>
      </w:tblGrid>
      <w:tr w:rsidR="00293A88" w:rsidRPr="00965325" w14:paraId="435A58F9" w14:textId="77777777" w:rsidTr="00620AA5">
        <w:trPr>
          <w:trHeight w:val="248"/>
        </w:trPr>
        <w:tc>
          <w:tcPr>
            <w:tcW w:w="7905" w:type="dxa"/>
          </w:tcPr>
          <w:p w14:paraId="4E3E33E9" w14:textId="5EA94DD1" w:rsidR="00293A88" w:rsidRPr="00965325" w:rsidRDefault="00D735DB" w:rsidP="00620AA5">
            <w:pPr>
              <w:pStyle w:val="Brdtekst"/>
              <w:rPr>
                <w:i/>
                <w:sz w:val="20"/>
                <w:lang w:val="da-DK"/>
              </w:rPr>
            </w:pPr>
            <w:r>
              <w:rPr>
                <w:i/>
                <w:color w:val="FF0000"/>
                <w:sz w:val="20"/>
                <w:lang w:val="en-GB" w:bidi="en-GB"/>
              </w:rPr>
              <w:t xml:space="preserve">Yes/No </w:t>
            </w:r>
          </w:p>
        </w:tc>
      </w:tr>
    </w:tbl>
    <w:p w14:paraId="3C613D22" w14:textId="1BBDDE43" w:rsidR="005340AB" w:rsidRPr="00293A88" w:rsidRDefault="00293A88" w:rsidP="00293A88">
      <w:pPr>
        <w:pStyle w:val="Brdtekst"/>
      </w:pPr>
      <w:r w:rsidRPr="00293A88">
        <w:rPr>
          <w:lang w:val="en-GB" w:bidi="en-GB"/>
        </w:rPr>
        <w:t xml:space="preserve">3. Does the entire system process personal data? </w:t>
      </w:r>
    </w:p>
    <w:tbl>
      <w:tblPr>
        <w:tblStyle w:val="Tabel-Gitter"/>
        <w:tblW w:w="0" w:type="auto"/>
        <w:tblInd w:w="171" w:type="dxa"/>
        <w:tblLook w:val="04A0" w:firstRow="1" w:lastRow="0" w:firstColumn="1" w:lastColumn="0" w:noHBand="0" w:noVBand="1"/>
      </w:tblPr>
      <w:tblGrid>
        <w:gridCol w:w="7905"/>
      </w:tblGrid>
      <w:tr w:rsidR="00293A88" w:rsidRPr="00965325" w14:paraId="45E2C9DC" w14:textId="77777777" w:rsidTr="00620AA5">
        <w:trPr>
          <w:trHeight w:val="248"/>
        </w:trPr>
        <w:tc>
          <w:tcPr>
            <w:tcW w:w="7905" w:type="dxa"/>
          </w:tcPr>
          <w:p w14:paraId="66AE4039" w14:textId="041B5C64" w:rsidR="00293A88" w:rsidRPr="00965325" w:rsidRDefault="00D735DB" w:rsidP="00620AA5">
            <w:pPr>
              <w:pStyle w:val="Brdtekst"/>
              <w:rPr>
                <w:i/>
                <w:sz w:val="20"/>
                <w:lang w:val="da-DK"/>
              </w:rPr>
            </w:pPr>
            <w:r>
              <w:rPr>
                <w:i/>
                <w:color w:val="FF0000"/>
                <w:sz w:val="20"/>
                <w:lang w:val="en-GB" w:bidi="en-GB"/>
              </w:rPr>
              <w:t xml:space="preserve">Yes/No </w:t>
            </w:r>
          </w:p>
        </w:tc>
      </w:tr>
    </w:tbl>
    <w:p w14:paraId="0114EEFB" w14:textId="70C88833" w:rsidR="005340AB" w:rsidRPr="004B4C28" w:rsidRDefault="00293A88" w:rsidP="00965325">
      <w:pPr>
        <w:pStyle w:val="Brdtekst"/>
      </w:pPr>
      <w:r>
        <w:rPr>
          <w:lang w:val="en-GB" w:bidi="en-GB"/>
        </w:rPr>
        <w:t>4. Is it possible to delimit subsystems that process personal data?</w:t>
      </w:r>
    </w:p>
    <w:tbl>
      <w:tblPr>
        <w:tblStyle w:val="Tabel-Gitter"/>
        <w:tblW w:w="0" w:type="auto"/>
        <w:tblInd w:w="171" w:type="dxa"/>
        <w:tblLook w:val="04A0" w:firstRow="1" w:lastRow="0" w:firstColumn="1" w:lastColumn="0" w:noHBand="0" w:noVBand="1"/>
      </w:tblPr>
      <w:tblGrid>
        <w:gridCol w:w="7905"/>
      </w:tblGrid>
      <w:tr w:rsidR="00293A88" w:rsidRPr="00965325" w14:paraId="24077CF3" w14:textId="77777777" w:rsidTr="00620AA5">
        <w:trPr>
          <w:trHeight w:val="248"/>
        </w:trPr>
        <w:tc>
          <w:tcPr>
            <w:tcW w:w="7905" w:type="dxa"/>
          </w:tcPr>
          <w:p w14:paraId="0C6F471B" w14:textId="35F804A2" w:rsidR="00293A88" w:rsidRPr="00965325" w:rsidRDefault="00D735DB" w:rsidP="00620AA5">
            <w:pPr>
              <w:pStyle w:val="Brdtekst"/>
              <w:rPr>
                <w:i/>
                <w:sz w:val="20"/>
                <w:lang w:val="da-DK"/>
              </w:rPr>
            </w:pPr>
            <w:r>
              <w:rPr>
                <w:i/>
                <w:color w:val="FF0000"/>
                <w:sz w:val="20"/>
                <w:lang w:val="en-GB" w:bidi="en-GB"/>
              </w:rPr>
              <w:t xml:space="preserve">Yes/No </w:t>
            </w:r>
          </w:p>
        </w:tc>
      </w:tr>
    </w:tbl>
    <w:p w14:paraId="4695BA0A" w14:textId="25051A30" w:rsidR="00D465B7" w:rsidRPr="004B4C28" w:rsidRDefault="00293A88" w:rsidP="00965325">
      <w:pPr>
        <w:pStyle w:val="Brdtekst"/>
      </w:pPr>
      <w:r>
        <w:rPr>
          <w:lang w:val="en-GB" w:bidi="en-GB"/>
        </w:rPr>
        <w:t xml:space="preserve">5. Is the personal data anonymised/pseudonymised in a part of the system? </w:t>
      </w:r>
    </w:p>
    <w:tbl>
      <w:tblPr>
        <w:tblStyle w:val="Tabel-Gitter"/>
        <w:tblW w:w="0" w:type="auto"/>
        <w:tblInd w:w="171" w:type="dxa"/>
        <w:tblLook w:val="04A0" w:firstRow="1" w:lastRow="0" w:firstColumn="1" w:lastColumn="0" w:noHBand="0" w:noVBand="1"/>
      </w:tblPr>
      <w:tblGrid>
        <w:gridCol w:w="7905"/>
      </w:tblGrid>
      <w:tr w:rsidR="00293A88" w:rsidRPr="00965325" w14:paraId="0F75949C" w14:textId="77777777" w:rsidTr="00620AA5">
        <w:trPr>
          <w:trHeight w:val="248"/>
        </w:trPr>
        <w:tc>
          <w:tcPr>
            <w:tcW w:w="7905" w:type="dxa"/>
          </w:tcPr>
          <w:p w14:paraId="72D278EA" w14:textId="490450D4" w:rsidR="00293A88" w:rsidRPr="00965325" w:rsidRDefault="00D735DB" w:rsidP="00620AA5">
            <w:pPr>
              <w:pStyle w:val="Brdtekst"/>
              <w:rPr>
                <w:i/>
                <w:sz w:val="20"/>
                <w:lang w:val="da-DK"/>
              </w:rPr>
            </w:pPr>
            <w:r>
              <w:rPr>
                <w:i/>
                <w:color w:val="FF0000"/>
                <w:sz w:val="20"/>
                <w:lang w:val="en-GB" w:bidi="en-GB"/>
              </w:rPr>
              <w:t xml:space="preserve">Yes/No </w:t>
            </w:r>
          </w:p>
        </w:tc>
      </w:tr>
    </w:tbl>
    <w:p w14:paraId="1170CA5D" w14:textId="77777777" w:rsidR="005340AB" w:rsidRPr="008C3F17" w:rsidRDefault="005340AB" w:rsidP="005340AB">
      <w:pPr>
        <w:pStyle w:val="TableParagraph"/>
        <w:tabs>
          <w:tab w:val="left" w:pos="446"/>
          <w:tab w:val="left" w:pos="447"/>
        </w:tabs>
        <w:spacing w:before="128"/>
        <w:ind w:left="360"/>
        <w:rPr>
          <w:sz w:val="20"/>
          <w:lang w:val="da-DK"/>
        </w:rPr>
      </w:pPr>
    </w:p>
    <w:p w14:paraId="790EEE2B" w14:textId="77777777" w:rsidR="00D465B7" w:rsidRPr="008C3F17" w:rsidRDefault="00D465B7" w:rsidP="00AF320B">
      <w:pPr>
        <w:pStyle w:val="TableParagraph"/>
        <w:tabs>
          <w:tab w:val="left" w:pos="446"/>
          <w:tab w:val="left" w:pos="447"/>
        </w:tabs>
        <w:spacing w:before="128"/>
        <w:ind w:left="0"/>
        <w:rPr>
          <w:sz w:val="20"/>
          <w:lang w:val="da-DK"/>
        </w:rPr>
      </w:pPr>
    </w:p>
    <w:p w14:paraId="4CD3CDF9" w14:textId="77777777" w:rsidR="00345B86" w:rsidRPr="005800D0" w:rsidRDefault="004A4B3F" w:rsidP="0056318C">
      <w:pPr>
        <w:autoSpaceDE w:val="0"/>
        <w:autoSpaceDN w:val="0"/>
        <w:adjustRightInd w:val="0"/>
        <w:spacing w:after="0" w:line="240" w:lineRule="auto"/>
        <w:jc w:val="left"/>
        <w:rPr>
          <w:rFonts w:ascii="Times New Roman" w:hAnsi="Times New Roman" w:cs="Times New Roman"/>
          <w:sz w:val="22"/>
        </w:rPr>
      </w:pPr>
      <w:r w:rsidRPr="005800D0">
        <w:rPr>
          <w:rFonts w:ascii="Times New Roman" w:eastAsia="Times New Roman" w:hAnsi="Times New Roman" w:cs="Times New Roman"/>
          <w:sz w:val="22"/>
          <w:lang w:bidi="en-GB"/>
        </w:rPr>
        <w:t xml:space="preserve">If data and personal data is collected and stored, consider preparing an </w:t>
      </w:r>
      <w:r w:rsidRPr="005800D0">
        <w:rPr>
          <w:rFonts w:ascii="Times New Roman" w:eastAsia="Times New Roman" w:hAnsi="Times New Roman" w:cs="Times New Roman"/>
          <w:b/>
          <w:sz w:val="22"/>
          <w:lang w:bidi="en-GB"/>
        </w:rPr>
        <w:t>impact assessment</w:t>
      </w:r>
      <w:r w:rsidRPr="005800D0">
        <w:rPr>
          <w:rFonts w:ascii="Times New Roman" w:eastAsia="Times New Roman" w:hAnsi="Times New Roman" w:cs="Times New Roman"/>
          <w:sz w:val="22"/>
          <w:lang w:bidi="en-GB"/>
        </w:rPr>
        <w:t xml:space="preserve"> for the data subject’s rights when the risk assessment is prepared</w:t>
      </w:r>
      <w:r w:rsidR="00DD5221" w:rsidRPr="005800D0">
        <w:rPr>
          <w:rStyle w:val="Fodnotehenvisning"/>
          <w:rFonts w:ascii="Times New Roman" w:eastAsia="Times New Roman" w:hAnsi="Times New Roman" w:cs="Times New Roman"/>
          <w:sz w:val="22"/>
          <w:lang w:bidi="en-GB"/>
        </w:rPr>
        <w:footnoteReference w:id="1"/>
      </w:r>
      <w:r w:rsidRPr="005800D0">
        <w:rPr>
          <w:rFonts w:ascii="Times New Roman" w:eastAsia="Times New Roman" w:hAnsi="Times New Roman" w:cs="Times New Roman"/>
          <w:sz w:val="22"/>
          <w:lang w:bidi="en-GB"/>
        </w:rPr>
        <w:t>.</w:t>
      </w:r>
    </w:p>
    <w:p w14:paraId="7491A817" w14:textId="77777777" w:rsidR="004A4B3F" w:rsidRPr="005800D0" w:rsidRDefault="004A4B3F" w:rsidP="00965325">
      <w:pPr>
        <w:autoSpaceDE w:val="0"/>
        <w:autoSpaceDN w:val="0"/>
        <w:adjustRightInd w:val="0"/>
        <w:spacing w:after="0" w:line="240" w:lineRule="auto"/>
        <w:jc w:val="left"/>
        <w:rPr>
          <w:rFonts w:ascii="Times New Roman" w:hAnsi="Times New Roman" w:cs="Times New Roman"/>
          <w:color w:val="000000"/>
          <w:sz w:val="22"/>
        </w:rPr>
      </w:pPr>
    </w:p>
    <w:p w14:paraId="12EA6402" w14:textId="77777777" w:rsidR="00D465B7" w:rsidRPr="004B4C28" w:rsidRDefault="00D465B7" w:rsidP="00965325">
      <w:pPr>
        <w:pStyle w:val="Brdtekst"/>
      </w:pPr>
      <w:r w:rsidRPr="008C3F17">
        <w:rPr>
          <w:lang w:val="en-GB" w:bidi="en-GB"/>
        </w:rPr>
        <w:t>1</w:t>
      </w:r>
      <w:r w:rsidRPr="008C3F17">
        <w:rPr>
          <w:sz w:val="20"/>
          <w:szCs w:val="20"/>
          <w:lang w:val="en-GB" w:bidi="en-GB"/>
        </w:rPr>
        <w:t xml:space="preserve">. </w:t>
      </w:r>
      <w:r w:rsidRPr="008C3F17">
        <w:rPr>
          <w:lang w:val="en-GB" w:bidi="en-GB"/>
        </w:rPr>
        <w:t>Describe in general what data is to be collected:</w:t>
      </w:r>
    </w:p>
    <w:tbl>
      <w:tblPr>
        <w:tblStyle w:val="Tabel-Gitter"/>
        <w:tblW w:w="0" w:type="auto"/>
        <w:tblInd w:w="171" w:type="dxa"/>
        <w:tblLook w:val="04A0" w:firstRow="1" w:lastRow="0" w:firstColumn="1" w:lastColumn="0" w:noHBand="0" w:noVBand="1"/>
      </w:tblPr>
      <w:tblGrid>
        <w:gridCol w:w="7905"/>
      </w:tblGrid>
      <w:tr w:rsidR="00D465B7" w:rsidRPr="00965325" w14:paraId="5F5698CD" w14:textId="77777777" w:rsidTr="00965325">
        <w:trPr>
          <w:trHeight w:val="248"/>
        </w:trPr>
        <w:tc>
          <w:tcPr>
            <w:tcW w:w="7905" w:type="dxa"/>
          </w:tcPr>
          <w:p w14:paraId="450B58B3" w14:textId="634B4C23" w:rsidR="00D465B7" w:rsidRPr="00965325" w:rsidRDefault="001B0ACD" w:rsidP="0056318C">
            <w:pPr>
              <w:pStyle w:val="Brdtekst"/>
              <w:rPr>
                <w:i/>
                <w:sz w:val="20"/>
                <w:lang w:val="da-DK"/>
              </w:rPr>
            </w:pPr>
            <w:r w:rsidRPr="00965325">
              <w:rPr>
                <w:i/>
                <w:color w:val="FF0000"/>
                <w:sz w:val="20"/>
                <w:lang w:val="en-GB" w:bidi="en-GB"/>
              </w:rPr>
              <w:t xml:space="preserve">Fill out </w:t>
            </w:r>
          </w:p>
        </w:tc>
      </w:tr>
    </w:tbl>
    <w:p w14:paraId="1830DF25" w14:textId="64EFDC0E" w:rsidR="00D465B7" w:rsidRPr="004B4C28" w:rsidRDefault="00D465B7" w:rsidP="00965325">
      <w:pPr>
        <w:pStyle w:val="Brdtekst"/>
        <w:rPr>
          <w:szCs w:val="20"/>
        </w:rPr>
      </w:pPr>
      <w:r w:rsidRPr="008C3F17">
        <w:rPr>
          <w:sz w:val="20"/>
          <w:szCs w:val="20"/>
          <w:lang w:val="en-GB" w:bidi="en-GB"/>
        </w:rPr>
        <w:t xml:space="preserve">2. </w:t>
      </w:r>
      <w:r w:rsidRPr="005800D0">
        <w:rPr>
          <w:szCs w:val="20"/>
          <w:lang w:val="en-GB" w:bidi="en-GB"/>
        </w:rPr>
        <w:t>Describe in general why you need the data and what they it is to be used for</w:t>
      </w:r>
    </w:p>
    <w:tbl>
      <w:tblPr>
        <w:tblStyle w:val="Tabel-Gitter"/>
        <w:tblW w:w="0" w:type="auto"/>
        <w:tblInd w:w="171" w:type="dxa"/>
        <w:tblLook w:val="04A0" w:firstRow="1" w:lastRow="0" w:firstColumn="1" w:lastColumn="0" w:noHBand="0" w:noVBand="1"/>
      </w:tblPr>
      <w:tblGrid>
        <w:gridCol w:w="7905"/>
      </w:tblGrid>
      <w:tr w:rsidR="00D465B7" w:rsidRPr="008C3F17" w14:paraId="1BA7734B" w14:textId="77777777" w:rsidTr="00965325">
        <w:trPr>
          <w:trHeight w:val="249"/>
        </w:trPr>
        <w:tc>
          <w:tcPr>
            <w:tcW w:w="7905" w:type="dxa"/>
          </w:tcPr>
          <w:p w14:paraId="25ED4CC9" w14:textId="77777777" w:rsidR="00D465B7" w:rsidRPr="008C3F17" w:rsidRDefault="001B0ACD" w:rsidP="00D465B7">
            <w:pPr>
              <w:pStyle w:val="Brdtekst"/>
              <w:rPr>
                <w:sz w:val="20"/>
                <w:lang w:val="da-DK"/>
              </w:rPr>
            </w:pPr>
            <w:r w:rsidRPr="008C3F17">
              <w:rPr>
                <w:i/>
                <w:color w:val="FF0000"/>
                <w:sz w:val="20"/>
                <w:lang w:val="en-GB" w:bidi="en-GB"/>
              </w:rPr>
              <w:t>Fill out</w:t>
            </w:r>
          </w:p>
        </w:tc>
      </w:tr>
    </w:tbl>
    <w:p w14:paraId="01FEC789" w14:textId="77777777" w:rsidR="00D465B7" w:rsidRPr="004B4C28" w:rsidRDefault="00D465B7" w:rsidP="00965325">
      <w:pPr>
        <w:pStyle w:val="Brdtekst"/>
        <w:rPr>
          <w:sz w:val="20"/>
          <w:szCs w:val="20"/>
        </w:rPr>
      </w:pPr>
      <w:r w:rsidRPr="008C3F17">
        <w:rPr>
          <w:sz w:val="20"/>
          <w:szCs w:val="20"/>
          <w:lang w:val="en-GB" w:bidi="en-GB"/>
        </w:rPr>
        <w:t xml:space="preserve">3. </w:t>
      </w:r>
      <w:r w:rsidRPr="005800D0">
        <w:rPr>
          <w:szCs w:val="20"/>
          <w:lang w:val="en-GB" w:bidi="en-GB"/>
        </w:rPr>
        <w:t xml:space="preserve">Describe in general who can access the data: </w:t>
      </w:r>
    </w:p>
    <w:tbl>
      <w:tblPr>
        <w:tblStyle w:val="Tabel-Gitter"/>
        <w:tblW w:w="0" w:type="auto"/>
        <w:tblInd w:w="171" w:type="dxa"/>
        <w:tblLook w:val="04A0" w:firstRow="1" w:lastRow="0" w:firstColumn="1" w:lastColumn="0" w:noHBand="0" w:noVBand="1"/>
      </w:tblPr>
      <w:tblGrid>
        <w:gridCol w:w="7905"/>
      </w:tblGrid>
      <w:tr w:rsidR="00D465B7" w:rsidRPr="008C3F17" w14:paraId="0886A910" w14:textId="77777777" w:rsidTr="00965325">
        <w:trPr>
          <w:trHeight w:val="248"/>
        </w:trPr>
        <w:tc>
          <w:tcPr>
            <w:tcW w:w="7905" w:type="dxa"/>
          </w:tcPr>
          <w:p w14:paraId="26398A98" w14:textId="77777777" w:rsidR="00D465B7" w:rsidRPr="008C3F17" w:rsidRDefault="001B0ACD" w:rsidP="00D465B7">
            <w:pPr>
              <w:pStyle w:val="Brdtekst"/>
              <w:rPr>
                <w:sz w:val="20"/>
                <w:lang w:val="da-DK"/>
              </w:rPr>
            </w:pPr>
            <w:r w:rsidRPr="008C3F17">
              <w:rPr>
                <w:i/>
                <w:color w:val="FF0000"/>
                <w:sz w:val="20"/>
                <w:lang w:val="en-GB" w:bidi="en-GB"/>
              </w:rPr>
              <w:t>Fill out</w:t>
            </w:r>
          </w:p>
        </w:tc>
      </w:tr>
    </w:tbl>
    <w:p w14:paraId="31108C00" w14:textId="77777777" w:rsidR="007C69E9" w:rsidRPr="004B4C28" w:rsidRDefault="00D465B7" w:rsidP="00965325">
      <w:pPr>
        <w:pStyle w:val="Brdtekst"/>
        <w:rPr>
          <w:sz w:val="20"/>
        </w:rPr>
      </w:pPr>
      <w:r w:rsidRPr="008C3F17">
        <w:rPr>
          <w:sz w:val="20"/>
          <w:szCs w:val="20"/>
          <w:lang w:val="en-GB" w:bidi="en-GB"/>
        </w:rPr>
        <w:t xml:space="preserve">4. </w:t>
      </w:r>
      <w:r w:rsidRPr="005800D0">
        <w:rPr>
          <w:szCs w:val="20"/>
          <w:lang w:val="en-GB" w:bidi="en-GB"/>
        </w:rPr>
        <w:t>Describe in general how collecting personal data adds value to AU:</w:t>
      </w:r>
    </w:p>
    <w:tbl>
      <w:tblPr>
        <w:tblStyle w:val="Tabel-Gitter"/>
        <w:tblW w:w="0" w:type="auto"/>
        <w:tblInd w:w="171" w:type="dxa"/>
        <w:tblLook w:val="04A0" w:firstRow="1" w:lastRow="0" w:firstColumn="1" w:lastColumn="0" w:noHBand="0" w:noVBand="1"/>
      </w:tblPr>
      <w:tblGrid>
        <w:gridCol w:w="7905"/>
      </w:tblGrid>
      <w:tr w:rsidR="00D465B7" w:rsidRPr="008C3F17" w14:paraId="089008F8" w14:textId="77777777" w:rsidTr="00965325">
        <w:trPr>
          <w:trHeight w:val="248"/>
        </w:trPr>
        <w:tc>
          <w:tcPr>
            <w:tcW w:w="7905" w:type="dxa"/>
          </w:tcPr>
          <w:p w14:paraId="62D7B6E3" w14:textId="77777777" w:rsidR="00D465B7" w:rsidRPr="008C3F17" w:rsidRDefault="001B0ACD" w:rsidP="00D465B7">
            <w:pPr>
              <w:pStyle w:val="Brdtekst"/>
              <w:rPr>
                <w:sz w:val="20"/>
                <w:lang w:val="da-DK"/>
              </w:rPr>
            </w:pPr>
            <w:r w:rsidRPr="008C3F17">
              <w:rPr>
                <w:i/>
                <w:color w:val="FF0000"/>
                <w:sz w:val="20"/>
                <w:lang w:val="en-GB" w:bidi="en-GB"/>
              </w:rPr>
              <w:t>Fill out</w:t>
            </w:r>
          </w:p>
        </w:tc>
      </w:tr>
    </w:tbl>
    <w:p w14:paraId="18B4D828" w14:textId="77777777" w:rsidR="007D57D5" w:rsidRPr="008C3F17" w:rsidRDefault="007D57D5" w:rsidP="00965325">
      <w:pPr>
        <w:pStyle w:val="Brdtekst"/>
        <w:rPr>
          <w:lang w:val="da-DK"/>
        </w:rPr>
      </w:pPr>
    </w:p>
    <w:p w14:paraId="6CD523A3" w14:textId="0D2590AC" w:rsidR="00416D4F" w:rsidRDefault="00416D4F" w:rsidP="00AF320B">
      <w:pPr>
        <w:pStyle w:val="Brdtekst"/>
        <w:rPr>
          <w:lang w:val="da-DK"/>
        </w:rPr>
      </w:pPr>
    </w:p>
    <w:p w14:paraId="752BDE7D" w14:textId="4EE5DCD7" w:rsidR="00954589" w:rsidRDefault="00954589" w:rsidP="00AF320B">
      <w:pPr>
        <w:pStyle w:val="Brdtekst"/>
        <w:rPr>
          <w:lang w:val="da-DK"/>
        </w:rPr>
      </w:pPr>
    </w:p>
    <w:p w14:paraId="6356024A" w14:textId="001877DE" w:rsidR="00954589" w:rsidRDefault="00954589" w:rsidP="00AF320B">
      <w:pPr>
        <w:pStyle w:val="Brdtekst"/>
        <w:rPr>
          <w:lang w:val="da-DK"/>
        </w:rPr>
      </w:pPr>
    </w:p>
    <w:p w14:paraId="45BB3F7D" w14:textId="0816BA33" w:rsidR="00954589" w:rsidRDefault="00954589" w:rsidP="00AF320B">
      <w:pPr>
        <w:pStyle w:val="Brdtekst"/>
        <w:rPr>
          <w:lang w:val="da-DK"/>
        </w:rPr>
      </w:pPr>
    </w:p>
    <w:p w14:paraId="6AF1F4A4" w14:textId="4F5A3555" w:rsidR="00954589" w:rsidRDefault="00954589" w:rsidP="00AF320B">
      <w:pPr>
        <w:pStyle w:val="Brdtekst"/>
        <w:rPr>
          <w:lang w:val="da-DK"/>
        </w:rPr>
      </w:pPr>
    </w:p>
    <w:p w14:paraId="52BCCBF5" w14:textId="77777777" w:rsidR="00954589" w:rsidRPr="008C3F17" w:rsidRDefault="00954589" w:rsidP="00AF320B">
      <w:pPr>
        <w:pStyle w:val="Brdtekst"/>
        <w:rPr>
          <w:lang w:val="da-DK"/>
        </w:rPr>
      </w:pPr>
    </w:p>
    <w:p w14:paraId="47C50B64" w14:textId="77777777" w:rsidR="00721E90" w:rsidRPr="008C3F17" w:rsidRDefault="00721E90" w:rsidP="00AF320B">
      <w:pPr>
        <w:pStyle w:val="Brdtekst"/>
        <w:rPr>
          <w:lang w:val="da-DK"/>
        </w:rPr>
      </w:pPr>
      <w:r w:rsidRPr="008C3F17">
        <w:rPr>
          <w:lang w:val="en-GB" w:bidi="en-GB"/>
        </w:rPr>
        <w:tab/>
      </w:r>
    </w:p>
    <w:p w14:paraId="6D52D9CF" w14:textId="08B46BDF" w:rsidR="00721E90" w:rsidRPr="004B4C28" w:rsidRDefault="00721E90" w:rsidP="0056318C">
      <w:pPr>
        <w:pStyle w:val="Brdtekst"/>
        <w:rPr>
          <w:b/>
          <w:sz w:val="24"/>
          <w:szCs w:val="24"/>
        </w:rPr>
      </w:pPr>
      <w:r w:rsidRPr="008C3F17">
        <w:rPr>
          <w:b/>
          <w:sz w:val="24"/>
          <w:szCs w:val="24"/>
          <w:lang w:val="en-GB" w:bidi="en-GB"/>
        </w:rPr>
        <w:t>What kind of data/personal data is processed in the system/product:</w:t>
      </w:r>
    </w:p>
    <w:p w14:paraId="7FFBF91B" w14:textId="77777777" w:rsidR="00C17416" w:rsidRPr="004B4C28" w:rsidRDefault="00721E90" w:rsidP="0056318C">
      <w:pPr>
        <w:pStyle w:val="Brdtekst"/>
      </w:pPr>
      <w:r w:rsidRPr="008C3F17">
        <w:rPr>
          <w:lang w:val="en-GB" w:bidi="en-GB"/>
        </w:rPr>
        <w:t xml:space="preserve">Describe and assess briefly </w:t>
      </w:r>
      <w:proofErr w:type="gramStart"/>
      <w:r w:rsidRPr="008C3F17">
        <w:rPr>
          <w:lang w:val="en-GB" w:bidi="en-GB"/>
        </w:rPr>
        <w:t>on the basis of</w:t>
      </w:r>
      <w:proofErr w:type="gramEnd"/>
      <w:r w:rsidRPr="008C3F17">
        <w:rPr>
          <w:lang w:val="en-GB" w:bidi="en-GB"/>
        </w:rPr>
        <w:t xml:space="preserve"> the four categories in the AU data classification model.</w:t>
      </w:r>
    </w:p>
    <w:p w14:paraId="1E7ADC47" w14:textId="5B4A82D5" w:rsidR="00721E90" w:rsidRPr="004B4C28" w:rsidRDefault="00000000" w:rsidP="0056318C">
      <w:pPr>
        <w:pStyle w:val="Brdtekst"/>
      </w:pPr>
      <w:hyperlink r:id="rId11" w:history="1">
        <w:r w:rsidR="003131D2" w:rsidRPr="008C3F17">
          <w:rPr>
            <w:rStyle w:val="Hyperlink"/>
            <w:rFonts w:eastAsiaTheme="majorEastAsia"/>
            <w:lang w:val="en-GB" w:bidi="en-GB"/>
          </w:rPr>
          <w:t xml:space="preserve"> Classification of data (au.dk)</w:t>
        </w:r>
      </w:hyperlink>
    </w:p>
    <w:p w14:paraId="6A614FDB" w14:textId="77777777" w:rsidR="003131D2" w:rsidRPr="004B4C28" w:rsidRDefault="003131D2" w:rsidP="0056318C">
      <w:pPr>
        <w:pStyle w:val="Brdtekst"/>
      </w:pPr>
    </w:p>
    <w:tbl>
      <w:tblPr>
        <w:tblStyle w:val="Tabel-Gitter"/>
        <w:tblW w:w="0" w:type="auto"/>
        <w:tblLook w:val="04A0" w:firstRow="1" w:lastRow="0" w:firstColumn="1" w:lastColumn="0" w:noHBand="0" w:noVBand="1"/>
      </w:tblPr>
      <w:tblGrid>
        <w:gridCol w:w="704"/>
        <w:gridCol w:w="4392"/>
        <w:gridCol w:w="2548"/>
      </w:tblGrid>
      <w:tr w:rsidR="00721E90" w:rsidRPr="008C3F17" w14:paraId="787A5305" w14:textId="77777777" w:rsidTr="0056318C">
        <w:tc>
          <w:tcPr>
            <w:tcW w:w="704" w:type="dxa"/>
            <w:shd w:val="clear" w:color="auto" w:fill="BFBFBF" w:themeFill="background1" w:themeFillShade="BF"/>
          </w:tcPr>
          <w:p w14:paraId="32416A03" w14:textId="77777777" w:rsidR="00721E90" w:rsidRPr="008C3F17" w:rsidRDefault="00721E90" w:rsidP="00721E90">
            <w:pPr>
              <w:rPr>
                <w:rFonts w:ascii="Times New Roman" w:hAnsi="Times New Roman"/>
              </w:rPr>
            </w:pPr>
            <w:r w:rsidRPr="008C3F17">
              <w:rPr>
                <w:rFonts w:ascii="Times New Roman" w:hAnsi="Times New Roman"/>
                <w:lang w:bidi="en-GB"/>
              </w:rPr>
              <w:t>No.</w:t>
            </w:r>
          </w:p>
        </w:tc>
        <w:tc>
          <w:tcPr>
            <w:tcW w:w="4392" w:type="dxa"/>
            <w:shd w:val="clear" w:color="auto" w:fill="BFBFBF" w:themeFill="background1" w:themeFillShade="BF"/>
          </w:tcPr>
          <w:p w14:paraId="128CCCAF" w14:textId="77777777" w:rsidR="00721E90" w:rsidRPr="008C3F17" w:rsidRDefault="00721E90" w:rsidP="00721E90">
            <w:pPr>
              <w:rPr>
                <w:rFonts w:ascii="Times New Roman" w:hAnsi="Times New Roman"/>
              </w:rPr>
            </w:pPr>
            <w:r w:rsidRPr="008C3F17">
              <w:rPr>
                <w:rFonts w:ascii="Times New Roman" w:hAnsi="Times New Roman"/>
                <w:lang w:bidi="en-GB"/>
              </w:rPr>
              <w:t>Short description of the data</w:t>
            </w:r>
          </w:p>
        </w:tc>
        <w:tc>
          <w:tcPr>
            <w:tcW w:w="2548" w:type="dxa"/>
            <w:shd w:val="clear" w:color="auto" w:fill="BFBFBF" w:themeFill="background1" w:themeFillShade="BF"/>
          </w:tcPr>
          <w:p w14:paraId="3E951603" w14:textId="77777777" w:rsidR="00721E90" w:rsidRPr="004B4C28" w:rsidRDefault="00721E90" w:rsidP="00CC54A9">
            <w:pPr>
              <w:pStyle w:val="Brdtekst"/>
            </w:pPr>
            <w:r w:rsidRPr="008C3F17">
              <w:rPr>
                <w:lang w:val="en-GB" w:bidi="en-GB"/>
              </w:rPr>
              <w:t xml:space="preserve">Classification categories: (Public, Internal, Confidential, Sensitive) </w:t>
            </w:r>
          </w:p>
        </w:tc>
      </w:tr>
      <w:tr w:rsidR="00721E90" w:rsidRPr="008C3F17" w14:paraId="7D78ECA2" w14:textId="77777777" w:rsidTr="0056318C">
        <w:tc>
          <w:tcPr>
            <w:tcW w:w="704" w:type="dxa"/>
          </w:tcPr>
          <w:p w14:paraId="07CFD02B" w14:textId="77777777" w:rsidR="00721E90" w:rsidRPr="008C3F17" w:rsidRDefault="001B0ACD" w:rsidP="00721E90">
            <w:pPr>
              <w:rPr>
                <w:rFonts w:ascii="Times New Roman" w:hAnsi="Times New Roman"/>
                <w:i/>
                <w:color w:val="FF0000"/>
              </w:rPr>
            </w:pPr>
            <w:r w:rsidRPr="008C3F17">
              <w:rPr>
                <w:rFonts w:ascii="Times New Roman" w:hAnsi="Times New Roman"/>
                <w:i/>
                <w:color w:val="FF0000"/>
                <w:lang w:bidi="en-GB"/>
              </w:rPr>
              <w:t>x</w:t>
            </w:r>
          </w:p>
        </w:tc>
        <w:tc>
          <w:tcPr>
            <w:tcW w:w="4392" w:type="dxa"/>
          </w:tcPr>
          <w:p w14:paraId="4A71C415" w14:textId="77777777" w:rsidR="00721E90" w:rsidRPr="008C3F17" w:rsidRDefault="001B0ACD" w:rsidP="00721E90">
            <w:pPr>
              <w:rPr>
                <w:rFonts w:ascii="Times New Roman" w:hAnsi="Times New Roman"/>
              </w:rPr>
            </w:pPr>
            <w:r w:rsidRPr="008C3F17">
              <w:rPr>
                <w:rFonts w:ascii="Times New Roman" w:hAnsi="Times New Roman"/>
                <w:i/>
                <w:color w:val="FF0000"/>
                <w:lang w:bidi="en-GB"/>
              </w:rPr>
              <w:t>Fill out</w:t>
            </w:r>
          </w:p>
        </w:tc>
        <w:tc>
          <w:tcPr>
            <w:tcW w:w="2548" w:type="dxa"/>
          </w:tcPr>
          <w:p w14:paraId="097C37E4" w14:textId="77777777" w:rsidR="00721E90" w:rsidRPr="008C3F17" w:rsidRDefault="001B0ACD" w:rsidP="00721E90">
            <w:pPr>
              <w:rPr>
                <w:rFonts w:ascii="Times New Roman" w:hAnsi="Times New Roman"/>
              </w:rPr>
            </w:pPr>
            <w:r w:rsidRPr="008C3F17">
              <w:rPr>
                <w:rFonts w:ascii="Times New Roman" w:hAnsi="Times New Roman"/>
                <w:i/>
                <w:color w:val="FF0000"/>
                <w:lang w:bidi="en-GB"/>
              </w:rPr>
              <w:t>Fill out</w:t>
            </w:r>
          </w:p>
        </w:tc>
      </w:tr>
      <w:tr w:rsidR="00721E90" w:rsidRPr="008C3F17" w14:paraId="7E452693" w14:textId="77777777" w:rsidTr="0056318C">
        <w:tc>
          <w:tcPr>
            <w:tcW w:w="704" w:type="dxa"/>
          </w:tcPr>
          <w:p w14:paraId="231AF5A5" w14:textId="77777777" w:rsidR="00721E90" w:rsidRPr="008C3F17" w:rsidRDefault="00721E90" w:rsidP="00721E90">
            <w:pPr>
              <w:rPr>
                <w:rFonts w:ascii="Times New Roman" w:hAnsi="Times New Roman"/>
              </w:rPr>
            </w:pPr>
          </w:p>
        </w:tc>
        <w:tc>
          <w:tcPr>
            <w:tcW w:w="4392" w:type="dxa"/>
          </w:tcPr>
          <w:p w14:paraId="5C4E78E8" w14:textId="77777777" w:rsidR="00721E90" w:rsidRPr="008C3F17" w:rsidRDefault="00721E90" w:rsidP="00721E90">
            <w:pPr>
              <w:rPr>
                <w:rFonts w:ascii="Times New Roman" w:hAnsi="Times New Roman"/>
              </w:rPr>
            </w:pPr>
          </w:p>
        </w:tc>
        <w:tc>
          <w:tcPr>
            <w:tcW w:w="2548" w:type="dxa"/>
          </w:tcPr>
          <w:p w14:paraId="49813E70" w14:textId="77777777" w:rsidR="00721E90" w:rsidRPr="008C3F17" w:rsidRDefault="00721E90" w:rsidP="00721E90">
            <w:pPr>
              <w:rPr>
                <w:rFonts w:ascii="Times New Roman" w:hAnsi="Times New Roman"/>
              </w:rPr>
            </w:pPr>
          </w:p>
        </w:tc>
      </w:tr>
      <w:tr w:rsidR="00721E90" w:rsidRPr="008C3F17" w14:paraId="5A22D651" w14:textId="77777777" w:rsidTr="0056318C">
        <w:tc>
          <w:tcPr>
            <w:tcW w:w="704" w:type="dxa"/>
          </w:tcPr>
          <w:p w14:paraId="3DE5D814" w14:textId="77777777" w:rsidR="00721E90" w:rsidRPr="008C3F17" w:rsidRDefault="00721E90" w:rsidP="00721E90">
            <w:pPr>
              <w:rPr>
                <w:rFonts w:ascii="Times New Roman" w:hAnsi="Times New Roman"/>
              </w:rPr>
            </w:pPr>
          </w:p>
        </w:tc>
        <w:tc>
          <w:tcPr>
            <w:tcW w:w="4392" w:type="dxa"/>
          </w:tcPr>
          <w:p w14:paraId="359F48B7" w14:textId="77777777" w:rsidR="00721E90" w:rsidRPr="008C3F17" w:rsidRDefault="00721E90" w:rsidP="00721E90">
            <w:pPr>
              <w:rPr>
                <w:rFonts w:ascii="Times New Roman" w:hAnsi="Times New Roman"/>
              </w:rPr>
            </w:pPr>
          </w:p>
        </w:tc>
        <w:tc>
          <w:tcPr>
            <w:tcW w:w="2548" w:type="dxa"/>
          </w:tcPr>
          <w:p w14:paraId="3AB558F7" w14:textId="77777777" w:rsidR="00721E90" w:rsidRPr="008C3F17" w:rsidRDefault="00721E90" w:rsidP="00721E90">
            <w:pPr>
              <w:rPr>
                <w:rFonts w:ascii="Times New Roman" w:hAnsi="Times New Roman"/>
              </w:rPr>
            </w:pPr>
          </w:p>
        </w:tc>
      </w:tr>
    </w:tbl>
    <w:p w14:paraId="0584D26C" w14:textId="77777777" w:rsidR="00353364" w:rsidRPr="008C3F17" w:rsidRDefault="00353364" w:rsidP="00AF320B">
      <w:pPr>
        <w:pStyle w:val="Brdtekst"/>
        <w:ind w:left="447"/>
        <w:rPr>
          <w:b/>
          <w:lang w:val="da-DK"/>
        </w:rPr>
      </w:pPr>
    </w:p>
    <w:p w14:paraId="5389296A" w14:textId="7A1E5148" w:rsidR="009F653A" w:rsidRDefault="009F653A" w:rsidP="00353364">
      <w:pPr>
        <w:pStyle w:val="Brdtekst"/>
        <w:ind w:left="1133"/>
        <w:rPr>
          <w:b/>
          <w:sz w:val="24"/>
          <w:szCs w:val="24"/>
          <w:lang w:val="da-DK"/>
        </w:rPr>
      </w:pPr>
    </w:p>
    <w:p w14:paraId="782140F2" w14:textId="6B916CFD" w:rsidR="00C32F6A" w:rsidRDefault="00C32F6A" w:rsidP="00353364">
      <w:pPr>
        <w:pStyle w:val="Brdtekst"/>
        <w:ind w:left="1133"/>
        <w:rPr>
          <w:b/>
          <w:sz w:val="24"/>
          <w:szCs w:val="24"/>
          <w:lang w:val="da-DK"/>
        </w:rPr>
      </w:pPr>
    </w:p>
    <w:p w14:paraId="5D2CD04D" w14:textId="35211ED6" w:rsidR="00C32F6A" w:rsidRDefault="00C32F6A" w:rsidP="00353364">
      <w:pPr>
        <w:pStyle w:val="Brdtekst"/>
        <w:ind w:left="1133"/>
        <w:rPr>
          <w:b/>
          <w:sz w:val="24"/>
          <w:szCs w:val="24"/>
          <w:lang w:val="da-DK"/>
        </w:rPr>
      </w:pPr>
    </w:p>
    <w:p w14:paraId="52A8CA63" w14:textId="321F9315" w:rsidR="00C32F6A" w:rsidRDefault="00C32F6A" w:rsidP="00353364">
      <w:pPr>
        <w:pStyle w:val="Brdtekst"/>
        <w:ind w:left="1133"/>
        <w:rPr>
          <w:b/>
          <w:sz w:val="24"/>
          <w:szCs w:val="24"/>
          <w:lang w:val="da-DK"/>
        </w:rPr>
      </w:pPr>
    </w:p>
    <w:p w14:paraId="005A4CEC" w14:textId="77777777" w:rsidR="00C32F6A" w:rsidRPr="008C3F17" w:rsidRDefault="00C32F6A" w:rsidP="00353364">
      <w:pPr>
        <w:pStyle w:val="Brdtekst"/>
        <w:ind w:left="1133"/>
        <w:rPr>
          <w:b/>
          <w:sz w:val="24"/>
          <w:szCs w:val="24"/>
          <w:lang w:val="da-DK"/>
        </w:rPr>
      </w:pPr>
    </w:p>
    <w:p w14:paraId="5006997B" w14:textId="68A13EB5" w:rsidR="0026285E" w:rsidRPr="002209E6" w:rsidRDefault="004B4C28" w:rsidP="004B4C28">
      <w:pPr>
        <w:pStyle w:val="Overskrift3"/>
      </w:pPr>
      <w:bookmarkStart w:id="11" w:name="_Toc147130358"/>
      <w:r>
        <w:lastRenderedPageBreak/>
        <w:t>5.3</w:t>
      </w:r>
      <w:r w:rsidR="002209E6">
        <w:t xml:space="preserve"> Risk assessment (with regard to data protection)</w:t>
      </w:r>
      <w:bookmarkEnd w:id="11"/>
    </w:p>
    <w:p w14:paraId="283AD296" w14:textId="77777777" w:rsidR="00DD5221" w:rsidRPr="004B4C28" w:rsidRDefault="00DD5221" w:rsidP="00AF320B">
      <w:pPr>
        <w:pStyle w:val="Brdtekst"/>
        <w:ind w:left="224"/>
        <w:rPr>
          <w:sz w:val="24"/>
          <w:szCs w:val="24"/>
        </w:rPr>
      </w:pPr>
    </w:p>
    <w:p w14:paraId="73AD823B" w14:textId="0E1A7AD7" w:rsidR="00721E90" w:rsidRPr="004B4C28" w:rsidRDefault="007D3310" w:rsidP="00E83CD5">
      <w:pPr>
        <w:pStyle w:val="Brdtekst"/>
        <w:rPr>
          <w:sz w:val="24"/>
          <w:szCs w:val="24"/>
        </w:rPr>
      </w:pPr>
      <w:r w:rsidRPr="008C3F17">
        <w:rPr>
          <w:sz w:val="24"/>
          <w:szCs w:val="24"/>
          <w:lang w:val="en-GB" w:bidi="en-GB"/>
        </w:rPr>
        <w:t>A data protection risk assessment must address the risks of a breach of the data subject’s rights and freedoms to which the data subject may be exposed in connection with the processing of their personal data. The data controller must take the place of the data subject and consider the risks to which the data subject will be exposed in the planned processing activity(</w:t>
      </w:r>
      <w:proofErr w:type="spellStart"/>
      <w:r w:rsidRPr="008C3F17">
        <w:rPr>
          <w:sz w:val="24"/>
          <w:szCs w:val="24"/>
          <w:lang w:val="en-GB" w:bidi="en-GB"/>
        </w:rPr>
        <w:t>ies</w:t>
      </w:r>
      <w:proofErr w:type="spellEnd"/>
      <w:r w:rsidRPr="008C3F17">
        <w:rPr>
          <w:sz w:val="24"/>
          <w:szCs w:val="24"/>
          <w:lang w:val="en-GB" w:bidi="en-GB"/>
        </w:rPr>
        <w:t>) to be performed by the data controller.</w:t>
      </w:r>
    </w:p>
    <w:p w14:paraId="626A050C" w14:textId="77777777" w:rsidR="0026485E" w:rsidRPr="004B4C28" w:rsidRDefault="0026485E" w:rsidP="00AF320B">
      <w:pPr>
        <w:pStyle w:val="Brdtekst"/>
        <w:ind w:left="224"/>
        <w:rPr>
          <w:b/>
        </w:rPr>
      </w:pPr>
    </w:p>
    <w:p w14:paraId="185081B1" w14:textId="77777777" w:rsidR="00F85B9A" w:rsidRPr="004B4C28" w:rsidRDefault="009F653A" w:rsidP="00E83CD5">
      <w:pPr>
        <w:pStyle w:val="Brdtekst"/>
        <w:rPr>
          <w:b/>
          <w:sz w:val="28"/>
          <w:szCs w:val="28"/>
          <w:u w:val="single"/>
        </w:rPr>
      </w:pPr>
      <w:r w:rsidRPr="00862A6D">
        <w:rPr>
          <w:b/>
          <w:sz w:val="28"/>
          <w:szCs w:val="28"/>
          <w:u w:val="single"/>
          <w:lang w:val="en-GB" w:bidi="en-GB"/>
        </w:rPr>
        <w:t>Confidentiality:</w:t>
      </w:r>
    </w:p>
    <w:p w14:paraId="638C1F17" w14:textId="77777777" w:rsidR="009F653A" w:rsidRPr="004B4C28" w:rsidRDefault="009F653A" w:rsidP="00AF320B">
      <w:pPr>
        <w:pStyle w:val="Brdtekst"/>
        <w:ind w:left="224"/>
        <w:rPr>
          <w:b/>
        </w:rPr>
      </w:pPr>
    </w:p>
    <w:p w14:paraId="1191B39D" w14:textId="77777777" w:rsidR="00F85B9A" w:rsidRPr="004B4C28" w:rsidRDefault="00F85B9A" w:rsidP="0017071D">
      <w:pPr>
        <w:pStyle w:val="Brdtekst"/>
      </w:pPr>
      <w:r w:rsidRPr="008C3F17">
        <w:rPr>
          <w:lang w:val="en-GB" w:bidi="en-GB"/>
        </w:rPr>
        <w:t xml:space="preserve">How likely is it that others will have unintentional access to personal data? This also applies to personal data processed by a data processor (please tick relevant box) </w:t>
      </w:r>
    </w:p>
    <w:p w14:paraId="1DA443FC" w14:textId="77777777" w:rsidR="00F85B9A"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Unlikely (1) </w:t>
      </w:r>
    </w:p>
    <w:p w14:paraId="41D0EBFF" w14:textId="77777777" w:rsidR="00F85B9A"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Not very likely (2) </w:t>
      </w:r>
    </w:p>
    <w:p w14:paraId="06FA5A20" w14:textId="77777777" w:rsidR="00F85B9A"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Likely (3) </w:t>
      </w:r>
    </w:p>
    <w:p w14:paraId="4D6031D9" w14:textId="77777777" w:rsidR="007E0528"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Expected (imminent) (4) </w:t>
      </w:r>
    </w:p>
    <w:p w14:paraId="0DC16F33" w14:textId="6E369A30" w:rsidR="00F85B9A" w:rsidRPr="004B4C28" w:rsidRDefault="00F85B9A" w:rsidP="0017071D">
      <w:pPr>
        <w:pStyle w:val="Brdtekst"/>
        <w:rPr>
          <w:i/>
          <w:color w:val="FF0000"/>
        </w:rPr>
      </w:pPr>
      <w:r w:rsidRPr="00D52781">
        <w:rPr>
          <w:i/>
          <w:color w:val="FF0000"/>
          <w:lang w:val="en-GB" w:bidi="en-GB"/>
        </w:rPr>
        <w:t xml:space="preserve">Reason: </w:t>
      </w:r>
    </w:p>
    <w:p w14:paraId="50D3A336" w14:textId="77777777" w:rsidR="007E0528" w:rsidRPr="004B4C28" w:rsidRDefault="007E0528" w:rsidP="0017071D">
      <w:pPr>
        <w:pStyle w:val="Brdtekst"/>
      </w:pPr>
    </w:p>
    <w:p w14:paraId="6229247C" w14:textId="14FDE79D" w:rsidR="007E0528" w:rsidRPr="004B4C28" w:rsidRDefault="00F85B9A" w:rsidP="0017071D">
      <w:pPr>
        <w:pStyle w:val="Brdtekst"/>
      </w:pPr>
      <w:r w:rsidRPr="008C3F17">
        <w:rPr>
          <w:lang w:val="en-GB" w:bidi="en-GB"/>
        </w:rPr>
        <w:t xml:space="preserve">What would be the consequences of unauthorised access to personal data be for the data subjects whose data is processed by the product? </w:t>
      </w:r>
    </w:p>
    <w:p w14:paraId="5F698907" w14:textId="77777777" w:rsidR="007E0528"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No or insignificant consequences (1) </w:t>
      </w:r>
    </w:p>
    <w:p w14:paraId="6EBAC588" w14:textId="77777777" w:rsidR="007E0528"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Inconvenient consequences (2) </w:t>
      </w:r>
    </w:p>
    <w:p w14:paraId="0E38D324" w14:textId="77777777" w:rsidR="007E0528"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Critical consequences (3) </w:t>
      </w:r>
    </w:p>
    <w:p w14:paraId="3508D2BD" w14:textId="77777777" w:rsidR="007E0528" w:rsidRPr="004B4C28" w:rsidRDefault="00F85B9A" w:rsidP="0017071D">
      <w:pPr>
        <w:pStyle w:val="Brdtekst"/>
      </w:pPr>
      <w:r w:rsidRPr="008C3F17">
        <w:rPr>
          <w:rFonts w:ascii="Segoe UI Symbol" w:eastAsia="Segoe UI Symbol" w:hAnsi="Segoe UI Symbol" w:cs="Segoe UI Symbol"/>
          <w:lang w:val="en-GB" w:bidi="en-GB"/>
        </w:rPr>
        <w:t>☐</w:t>
      </w:r>
      <w:r w:rsidRPr="008C3F17">
        <w:rPr>
          <w:lang w:val="en-GB" w:bidi="en-GB"/>
        </w:rPr>
        <w:t xml:space="preserve"> Unacceptable consequences (4)</w:t>
      </w:r>
    </w:p>
    <w:p w14:paraId="667AAD60" w14:textId="2E072F20" w:rsidR="009F653A" w:rsidRPr="004B4C28" w:rsidRDefault="002209E6" w:rsidP="002209E6">
      <w:pPr>
        <w:pStyle w:val="Brdtekst"/>
        <w:rPr>
          <w:i/>
          <w:color w:val="FF0000"/>
        </w:rPr>
      </w:pPr>
      <w:r w:rsidRPr="00D52781">
        <w:rPr>
          <w:i/>
          <w:color w:val="FF0000"/>
          <w:lang w:val="en-GB" w:bidi="en-GB"/>
        </w:rPr>
        <w:t xml:space="preserve">Reason:  </w:t>
      </w:r>
    </w:p>
    <w:p w14:paraId="0B5A1D49" w14:textId="508004FD" w:rsidR="00416D4F" w:rsidRPr="004B4C28" w:rsidRDefault="00416D4F" w:rsidP="00AF320B">
      <w:pPr>
        <w:pStyle w:val="Brdtekst"/>
        <w:ind w:left="224"/>
        <w:rPr>
          <w:i/>
          <w:color w:val="FF0000"/>
        </w:rPr>
      </w:pPr>
    </w:p>
    <w:p w14:paraId="5A4C3C9C" w14:textId="0AE7D9C0" w:rsidR="002209E6" w:rsidRPr="004B4C28" w:rsidRDefault="002209E6" w:rsidP="00AF320B">
      <w:pPr>
        <w:pStyle w:val="Brdtekst"/>
        <w:ind w:left="224"/>
        <w:rPr>
          <w:i/>
          <w:color w:val="FF0000"/>
        </w:rPr>
      </w:pPr>
    </w:p>
    <w:p w14:paraId="7B9960F4" w14:textId="6BC99481" w:rsidR="00954589" w:rsidRPr="004B4C28" w:rsidRDefault="00954589" w:rsidP="00AF320B">
      <w:pPr>
        <w:pStyle w:val="Brdtekst"/>
        <w:ind w:left="224"/>
        <w:rPr>
          <w:i/>
          <w:color w:val="FF0000"/>
        </w:rPr>
      </w:pPr>
    </w:p>
    <w:p w14:paraId="2F531133" w14:textId="77777777" w:rsidR="00954589" w:rsidRPr="004B4C28" w:rsidRDefault="00954589" w:rsidP="00AF320B">
      <w:pPr>
        <w:pStyle w:val="Brdtekst"/>
        <w:ind w:left="224"/>
        <w:rPr>
          <w:i/>
          <w:color w:val="FF0000"/>
        </w:rPr>
      </w:pPr>
    </w:p>
    <w:p w14:paraId="34E575A0" w14:textId="77777777" w:rsidR="002209E6" w:rsidRPr="004B4C28" w:rsidRDefault="002209E6" w:rsidP="00AF320B">
      <w:pPr>
        <w:pStyle w:val="Brdtekst"/>
        <w:ind w:left="224"/>
        <w:rPr>
          <w:i/>
          <w:color w:val="FF0000"/>
        </w:rPr>
      </w:pPr>
    </w:p>
    <w:p w14:paraId="1B223218" w14:textId="77777777" w:rsidR="00F85B9A" w:rsidRPr="004B4C28" w:rsidRDefault="007D3310" w:rsidP="0017071D">
      <w:pPr>
        <w:pStyle w:val="Brdtekst"/>
      </w:pPr>
      <w:r w:rsidRPr="008C3F17">
        <w:rPr>
          <w:lang w:val="en-GB" w:bidi="en-GB"/>
        </w:rPr>
        <w:t>Likelihood times consequences (e.g. unlikely x inconvenient consequences = 1x2 =2)</w:t>
      </w:r>
      <w:r w:rsidRPr="008C3F17">
        <w:rPr>
          <w:i/>
          <w:lang w:val="en-GB" w:bidi="en-GB"/>
        </w:rPr>
        <w:t xml:space="preserve"> </w:t>
      </w:r>
      <w:r w:rsidRPr="008C3F17">
        <w:rPr>
          <w:lang w:val="en-GB" w:bidi="en-GB"/>
        </w:rPr>
        <w:t xml:space="preserve">(tick the table) </w:t>
      </w:r>
    </w:p>
    <w:p w14:paraId="09E87B85" w14:textId="77777777" w:rsidR="0026485E" w:rsidRPr="004B4C28" w:rsidRDefault="0026485E" w:rsidP="00AF320B">
      <w:pPr>
        <w:pStyle w:val="Brdtekst"/>
        <w:ind w:left="224"/>
      </w:pPr>
    </w:p>
    <w:tbl>
      <w:tblPr>
        <w:tblStyle w:val="Gittertabel5-mrk-farve31"/>
        <w:tblpPr w:leftFromText="141" w:rightFromText="141" w:vertAnchor="text" w:horzAnchor="margin" w:tblpXSpec="center" w:tblpY="58"/>
        <w:tblW w:w="7538" w:type="dxa"/>
        <w:tblLook w:val="04A0" w:firstRow="1" w:lastRow="0" w:firstColumn="1" w:lastColumn="0" w:noHBand="0" w:noVBand="1"/>
      </w:tblPr>
      <w:tblGrid>
        <w:gridCol w:w="1586"/>
        <w:gridCol w:w="1488"/>
        <w:gridCol w:w="1488"/>
        <w:gridCol w:w="1488"/>
        <w:gridCol w:w="1488"/>
      </w:tblGrid>
      <w:tr w:rsidR="0026485E" w:rsidRPr="008C3F17" w14:paraId="3ABDDCE3" w14:textId="77777777" w:rsidTr="00AF320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86" w:type="dxa"/>
            <w:tcBorders>
              <w:right w:val="single" w:sz="4" w:space="0" w:color="FFFFFF"/>
            </w:tcBorders>
            <w:shd w:val="clear" w:color="auto" w:fill="BFBFBF"/>
          </w:tcPr>
          <w:p w14:paraId="46C4C7C7" w14:textId="77777777" w:rsidR="0026485E" w:rsidRDefault="0026485E"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 xml:space="preserve">        Probability</w:t>
            </w:r>
          </w:p>
          <w:p w14:paraId="56C3B926" w14:textId="5E0A4FC8" w:rsidR="0017071D" w:rsidRDefault="0017071D" w:rsidP="0017071D">
            <w:pPr>
              <w:spacing w:line="240" w:lineRule="auto"/>
              <w:jc w:val="left"/>
              <w:rPr>
                <w:rFonts w:ascii="Times New Roman" w:eastAsia="Calibri" w:hAnsi="Times New Roman" w:cs="Times New Roman"/>
                <w:color w:val="000000"/>
                <w:sz w:val="22"/>
              </w:rPr>
            </w:pPr>
            <w:r>
              <w:rPr>
                <w:rFonts w:ascii="Times New Roman" w:eastAsia="Calibri" w:hAnsi="Times New Roman" w:cs="Times New Roman"/>
                <w:color w:val="000000"/>
                <w:sz w:val="22"/>
                <w:lang w:bidi="en-GB"/>
              </w:rPr>
              <w:t xml:space="preserve">          X</w:t>
            </w:r>
          </w:p>
          <w:p w14:paraId="0B1CA8E6" w14:textId="77777777" w:rsidR="0017071D" w:rsidRPr="008C3F17"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Consequences</w:t>
            </w:r>
          </w:p>
          <w:p w14:paraId="516ED8F9" w14:textId="5DBA7FBF" w:rsidR="0017071D" w:rsidRPr="008C3F17" w:rsidRDefault="0017071D" w:rsidP="0017071D">
            <w:pPr>
              <w:spacing w:line="240" w:lineRule="auto"/>
              <w:jc w:val="left"/>
              <w:rPr>
                <w:rFonts w:ascii="Times New Roman" w:eastAsia="Calibri" w:hAnsi="Times New Roman" w:cs="Times New Roman"/>
                <w:color w:val="000000"/>
                <w:sz w:val="22"/>
              </w:rPr>
            </w:pPr>
          </w:p>
        </w:tc>
        <w:tc>
          <w:tcPr>
            <w:tcW w:w="1488" w:type="dxa"/>
            <w:tcBorders>
              <w:left w:val="single" w:sz="4" w:space="0" w:color="FFFFFF"/>
              <w:right w:val="single" w:sz="4" w:space="0" w:color="FFFFFF"/>
            </w:tcBorders>
            <w:shd w:val="clear" w:color="auto" w:fill="BFBFBF"/>
          </w:tcPr>
          <w:p w14:paraId="2486A6CB"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No or insignificant consequences</w:t>
            </w:r>
          </w:p>
        </w:tc>
        <w:tc>
          <w:tcPr>
            <w:tcW w:w="1488" w:type="dxa"/>
            <w:tcBorders>
              <w:left w:val="single" w:sz="4" w:space="0" w:color="FFFFFF"/>
              <w:right w:val="single" w:sz="4" w:space="0" w:color="FFFFFF"/>
            </w:tcBorders>
            <w:shd w:val="clear" w:color="auto" w:fill="BFBFBF"/>
          </w:tcPr>
          <w:p w14:paraId="5CB98785"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Inconvenient consequences</w:t>
            </w:r>
          </w:p>
        </w:tc>
        <w:tc>
          <w:tcPr>
            <w:tcW w:w="1488" w:type="dxa"/>
            <w:tcBorders>
              <w:left w:val="single" w:sz="4" w:space="0" w:color="FFFFFF"/>
              <w:bottom w:val="single" w:sz="4" w:space="0" w:color="FFFFFF"/>
              <w:right w:val="single" w:sz="4" w:space="0" w:color="FFFFFF"/>
            </w:tcBorders>
            <w:shd w:val="clear" w:color="auto" w:fill="BFBFBF"/>
          </w:tcPr>
          <w:p w14:paraId="5490E7FC"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Critical consequences</w:t>
            </w:r>
          </w:p>
        </w:tc>
        <w:tc>
          <w:tcPr>
            <w:tcW w:w="1488" w:type="dxa"/>
            <w:tcBorders>
              <w:left w:val="single" w:sz="4" w:space="0" w:color="FFFFFF"/>
            </w:tcBorders>
            <w:shd w:val="clear" w:color="auto" w:fill="BFBFBF"/>
          </w:tcPr>
          <w:p w14:paraId="56209340" w14:textId="77777777" w:rsidR="0026485E" w:rsidRPr="008C3F17" w:rsidRDefault="0026485E" w:rsidP="0026485E">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Unacceptable consequences</w:t>
            </w:r>
          </w:p>
        </w:tc>
      </w:tr>
      <w:tr w:rsidR="0026485E" w:rsidRPr="008C3F17" w14:paraId="3F9D3B72" w14:textId="77777777" w:rsidTr="00AF320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20CFB3C1"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 xml:space="preserve">Unlikely </w:t>
            </w:r>
          </w:p>
          <w:p w14:paraId="5B2FAAEF" w14:textId="77777777" w:rsidR="0026485E" w:rsidRPr="008C3F17" w:rsidRDefault="0026485E" w:rsidP="0026485E">
            <w:pPr>
              <w:spacing w:line="240" w:lineRule="auto"/>
              <w:jc w:val="left"/>
              <w:rPr>
                <w:rFonts w:ascii="Times New Roman" w:eastAsia="Calibri" w:hAnsi="Times New Roman" w:cs="Times New Roman"/>
                <w:color w:val="000000"/>
                <w:sz w:val="22"/>
              </w:rPr>
            </w:pPr>
          </w:p>
        </w:tc>
        <w:tc>
          <w:tcPr>
            <w:tcW w:w="1488" w:type="dxa"/>
            <w:shd w:val="clear" w:color="auto" w:fill="92D050"/>
          </w:tcPr>
          <w:p w14:paraId="4EBD7907"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w:t>
            </w:r>
            <w:sdt>
              <w:sdtPr>
                <w:rPr>
                  <w:rFonts w:ascii="Times New Roman" w:eastAsia="Calibri" w:hAnsi="Times New Roman" w:cs="Times New Roman"/>
                  <w:color w:val="000000"/>
                  <w:szCs w:val="20"/>
                </w:rPr>
                <w:id w:val="-21143310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92D050"/>
          </w:tcPr>
          <w:p w14:paraId="55D8D217"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2</w:t>
            </w:r>
            <w:sdt>
              <w:sdtPr>
                <w:rPr>
                  <w:rFonts w:ascii="Times New Roman" w:eastAsia="Calibri" w:hAnsi="Times New Roman" w:cs="Times New Roman"/>
                  <w:color w:val="000000"/>
                  <w:szCs w:val="20"/>
                </w:rPr>
                <w:id w:val="-138818716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tcBorders>
              <w:bottom w:val="nil"/>
            </w:tcBorders>
            <w:shd w:val="clear" w:color="auto" w:fill="92D050"/>
          </w:tcPr>
          <w:p w14:paraId="7A00A04E"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3</w:t>
            </w:r>
            <w:sdt>
              <w:sdtPr>
                <w:rPr>
                  <w:rFonts w:ascii="Times New Roman" w:eastAsia="Calibri" w:hAnsi="Times New Roman" w:cs="Times New Roman"/>
                  <w:color w:val="000000"/>
                  <w:szCs w:val="20"/>
                </w:rPr>
                <w:id w:val="98220364"/>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0512DC61"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98613168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26485E" w:rsidRPr="008C3F17" w14:paraId="1D242C84" w14:textId="77777777" w:rsidTr="00AF320B">
        <w:trPr>
          <w:trHeight w:val="2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0DFE65D3"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Not very likely</w:t>
            </w:r>
          </w:p>
        </w:tc>
        <w:tc>
          <w:tcPr>
            <w:tcW w:w="1488" w:type="dxa"/>
            <w:shd w:val="clear" w:color="auto" w:fill="92D050"/>
          </w:tcPr>
          <w:p w14:paraId="73950838"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2</w:t>
            </w:r>
            <w:sdt>
              <w:sdtPr>
                <w:rPr>
                  <w:rFonts w:ascii="Times New Roman" w:eastAsia="Calibri" w:hAnsi="Times New Roman" w:cs="Times New Roman"/>
                  <w:color w:val="000000"/>
                  <w:szCs w:val="20"/>
                </w:rPr>
                <w:id w:val="1270975684"/>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376951DE"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1820568561"/>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tcBorders>
              <w:top w:val="nil"/>
            </w:tcBorders>
            <w:shd w:val="clear" w:color="auto" w:fill="FFFF00"/>
          </w:tcPr>
          <w:p w14:paraId="5E767F7F"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6</w:t>
            </w:r>
            <w:sdt>
              <w:sdtPr>
                <w:rPr>
                  <w:rFonts w:ascii="Times New Roman" w:eastAsia="Calibri" w:hAnsi="Times New Roman" w:cs="Times New Roman"/>
                  <w:color w:val="000000"/>
                  <w:szCs w:val="20"/>
                </w:rPr>
                <w:id w:val="206983883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030620C7"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8</w:t>
            </w:r>
            <w:sdt>
              <w:sdtPr>
                <w:rPr>
                  <w:rFonts w:ascii="Times New Roman" w:eastAsia="Calibri" w:hAnsi="Times New Roman" w:cs="Times New Roman"/>
                  <w:color w:val="000000"/>
                  <w:szCs w:val="20"/>
                </w:rPr>
                <w:id w:val="189044996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26485E" w:rsidRPr="008C3F17" w14:paraId="0B341913" w14:textId="77777777" w:rsidTr="00AF320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0FCC7C9B"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Likely</w:t>
            </w:r>
          </w:p>
          <w:p w14:paraId="32D4F6B7" w14:textId="77777777" w:rsidR="0026485E" w:rsidRPr="008C3F17" w:rsidRDefault="0026485E" w:rsidP="0026485E">
            <w:pPr>
              <w:spacing w:line="240" w:lineRule="auto"/>
              <w:jc w:val="left"/>
              <w:rPr>
                <w:rFonts w:ascii="Times New Roman" w:eastAsia="Calibri" w:hAnsi="Times New Roman" w:cs="Times New Roman"/>
                <w:color w:val="000000"/>
                <w:sz w:val="22"/>
              </w:rPr>
            </w:pPr>
          </w:p>
        </w:tc>
        <w:tc>
          <w:tcPr>
            <w:tcW w:w="1488" w:type="dxa"/>
            <w:shd w:val="clear" w:color="auto" w:fill="92D050"/>
          </w:tcPr>
          <w:p w14:paraId="2F098AFF"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3</w:t>
            </w:r>
            <w:sdt>
              <w:sdtPr>
                <w:rPr>
                  <w:rFonts w:ascii="Times New Roman" w:eastAsia="Calibri" w:hAnsi="Times New Roman" w:cs="Times New Roman"/>
                  <w:color w:val="000000"/>
                  <w:szCs w:val="20"/>
                </w:rPr>
                <w:id w:val="825093598"/>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1C261B2D"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6</w:t>
            </w:r>
            <w:sdt>
              <w:sdtPr>
                <w:rPr>
                  <w:rFonts w:ascii="Times New Roman" w:eastAsia="Calibri" w:hAnsi="Times New Roman" w:cs="Times New Roman"/>
                  <w:color w:val="000000"/>
                  <w:szCs w:val="20"/>
                </w:rPr>
                <w:id w:val="24053058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7CED4C36"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9</w:t>
            </w:r>
            <w:sdt>
              <w:sdtPr>
                <w:rPr>
                  <w:rFonts w:ascii="Times New Roman" w:eastAsia="Calibri" w:hAnsi="Times New Roman" w:cs="Times New Roman"/>
                  <w:color w:val="000000"/>
                  <w:szCs w:val="20"/>
                </w:rPr>
                <w:id w:val="-1756825231"/>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36919CAB" w14:textId="77777777" w:rsidR="0026485E" w:rsidRPr="00C17416" w:rsidRDefault="0026485E" w:rsidP="0026485E">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12</w:t>
            </w:r>
            <w:sdt>
              <w:sdtPr>
                <w:rPr>
                  <w:rFonts w:ascii="Times New Roman" w:eastAsia="Calibri" w:hAnsi="Times New Roman" w:cs="Times New Roman"/>
                  <w:color w:val="000000"/>
                  <w:szCs w:val="20"/>
                </w:rPr>
                <w:id w:val="121870289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26485E" w:rsidRPr="008C3F17" w14:paraId="319F82B4" w14:textId="77777777" w:rsidTr="00AF320B">
        <w:trPr>
          <w:trHeight w:val="303"/>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68B2B648" w14:textId="77777777" w:rsidR="0026485E" w:rsidRPr="008C3F17" w:rsidRDefault="0026485E" w:rsidP="0026485E">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Expected imminent</w:t>
            </w:r>
          </w:p>
        </w:tc>
        <w:tc>
          <w:tcPr>
            <w:tcW w:w="1488" w:type="dxa"/>
            <w:shd w:val="clear" w:color="auto" w:fill="FFFF00"/>
          </w:tcPr>
          <w:p w14:paraId="2B07D3D4"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27205803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66564687"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8</w:t>
            </w:r>
            <w:sdt>
              <w:sdtPr>
                <w:rPr>
                  <w:rFonts w:ascii="Times New Roman" w:eastAsia="Calibri" w:hAnsi="Times New Roman" w:cs="Times New Roman"/>
                  <w:color w:val="000000"/>
                  <w:szCs w:val="20"/>
                </w:rPr>
                <w:id w:val="-23063039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16DC9312"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12</w:t>
            </w:r>
            <w:sdt>
              <w:sdtPr>
                <w:rPr>
                  <w:rFonts w:ascii="Times New Roman" w:eastAsia="Calibri" w:hAnsi="Times New Roman" w:cs="Times New Roman"/>
                  <w:color w:val="000000"/>
                  <w:szCs w:val="20"/>
                </w:rPr>
                <w:id w:val="8198490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2702CDD7" w14:textId="77777777" w:rsidR="0026485E" w:rsidRPr="00C17416" w:rsidRDefault="0026485E" w:rsidP="0026485E">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16</w:t>
            </w:r>
            <w:sdt>
              <w:sdtPr>
                <w:rPr>
                  <w:rFonts w:ascii="Times New Roman" w:eastAsia="Calibri" w:hAnsi="Times New Roman" w:cs="Times New Roman"/>
                  <w:color w:val="000000"/>
                  <w:szCs w:val="20"/>
                </w:rPr>
                <w:id w:val="-176891643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bl>
    <w:p w14:paraId="4F6605D0" w14:textId="77777777" w:rsidR="0026485E" w:rsidRPr="008C3F17" w:rsidRDefault="0026485E" w:rsidP="00AF320B">
      <w:pPr>
        <w:pStyle w:val="Brdtekst"/>
        <w:ind w:left="224"/>
        <w:rPr>
          <w:lang w:val="da-DK"/>
        </w:rPr>
      </w:pPr>
    </w:p>
    <w:p w14:paraId="17F9CEE9" w14:textId="77777777" w:rsidR="00353364" w:rsidRPr="008C3F17" w:rsidRDefault="00353364" w:rsidP="00AF320B">
      <w:pPr>
        <w:pStyle w:val="Brdtekst"/>
        <w:ind w:left="224"/>
        <w:rPr>
          <w:b/>
          <w:lang w:val="da-DK"/>
        </w:rPr>
      </w:pPr>
    </w:p>
    <w:p w14:paraId="65838C05" w14:textId="77777777" w:rsidR="00353364" w:rsidRPr="008C3F17" w:rsidRDefault="00353364" w:rsidP="00AF320B">
      <w:pPr>
        <w:pStyle w:val="Brdtekst"/>
        <w:ind w:left="224"/>
        <w:rPr>
          <w:b/>
          <w:lang w:val="da-DK"/>
        </w:rPr>
      </w:pPr>
    </w:p>
    <w:p w14:paraId="029F91AF" w14:textId="77777777" w:rsidR="00353364" w:rsidRPr="008C3F17" w:rsidRDefault="00353364" w:rsidP="00AF320B">
      <w:pPr>
        <w:pStyle w:val="Brdtekst"/>
        <w:ind w:left="224"/>
        <w:rPr>
          <w:b/>
          <w:lang w:val="da-DK"/>
        </w:rPr>
      </w:pPr>
    </w:p>
    <w:p w14:paraId="3EA48F56" w14:textId="77777777" w:rsidR="00353364" w:rsidRPr="008C3F17" w:rsidRDefault="00353364" w:rsidP="00AF320B">
      <w:pPr>
        <w:pStyle w:val="Brdtekst"/>
        <w:ind w:left="224"/>
        <w:rPr>
          <w:b/>
          <w:lang w:val="da-DK"/>
        </w:rPr>
      </w:pPr>
    </w:p>
    <w:p w14:paraId="4A1BA8E4" w14:textId="77777777" w:rsidR="00353364" w:rsidRPr="008C3F17" w:rsidRDefault="00353364" w:rsidP="00AF320B">
      <w:pPr>
        <w:pStyle w:val="Brdtekst"/>
        <w:ind w:left="224"/>
        <w:rPr>
          <w:b/>
          <w:lang w:val="da-DK"/>
        </w:rPr>
      </w:pPr>
    </w:p>
    <w:p w14:paraId="222B0AB9" w14:textId="77777777" w:rsidR="00353364" w:rsidRPr="008C3F17" w:rsidRDefault="00353364" w:rsidP="00AF320B">
      <w:pPr>
        <w:pStyle w:val="Brdtekst"/>
        <w:ind w:left="224"/>
        <w:rPr>
          <w:b/>
          <w:lang w:val="da-DK"/>
        </w:rPr>
      </w:pPr>
    </w:p>
    <w:p w14:paraId="68471127" w14:textId="77777777" w:rsidR="00353364" w:rsidRPr="008C3F17" w:rsidRDefault="00353364" w:rsidP="00AF320B">
      <w:pPr>
        <w:pStyle w:val="Brdtekst"/>
        <w:ind w:left="224"/>
        <w:rPr>
          <w:b/>
          <w:lang w:val="da-DK"/>
        </w:rPr>
      </w:pPr>
    </w:p>
    <w:p w14:paraId="0969FCFB" w14:textId="77777777" w:rsidR="00353364" w:rsidRPr="008C3F17" w:rsidRDefault="00353364" w:rsidP="00AF320B">
      <w:pPr>
        <w:pStyle w:val="Brdtekst"/>
        <w:ind w:left="224"/>
        <w:rPr>
          <w:b/>
          <w:lang w:val="da-DK"/>
        </w:rPr>
      </w:pPr>
    </w:p>
    <w:p w14:paraId="421AEDAB" w14:textId="77777777" w:rsidR="00353364" w:rsidRPr="008C3F17" w:rsidRDefault="00353364" w:rsidP="00AF320B">
      <w:pPr>
        <w:pStyle w:val="Brdtekst"/>
        <w:ind w:left="224"/>
        <w:rPr>
          <w:b/>
          <w:lang w:val="da-DK"/>
        </w:rPr>
      </w:pPr>
    </w:p>
    <w:p w14:paraId="1E1C93B6" w14:textId="77777777" w:rsidR="00353364" w:rsidRPr="008C3F17" w:rsidRDefault="00353364" w:rsidP="00AF320B">
      <w:pPr>
        <w:pStyle w:val="Brdtekst"/>
        <w:ind w:left="224"/>
        <w:rPr>
          <w:b/>
          <w:lang w:val="da-DK"/>
        </w:rPr>
      </w:pPr>
    </w:p>
    <w:p w14:paraId="495B77BF" w14:textId="77777777" w:rsidR="00353364" w:rsidRPr="008C3F17" w:rsidRDefault="00353364" w:rsidP="00AF320B">
      <w:pPr>
        <w:pStyle w:val="Brdtekst"/>
        <w:ind w:left="224"/>
        <w:rPr>
          <w:b/>
          <w:lang w:val="da-DK"/>
        </w:rPr>
      </w:pPr>
    </w:p>
    <w:p w14:paraId="08EAF392" w14:textId="77777777" w:rsidR="00C17416" w:rsidRDefault="00C17416" w:rsidP="00AF320B">
      <w:pPr>
        <w:pStyle w:val="Brdtekst"/>
        <w:ind w:left="224"/>
        <w:rPr>
          <w:lang w:val="da-DK"/>
        </w:rPr>
      </w:pPr>
    </w:p>
    <w:p w14:paraId="6B3F8811" w14:textId="77777777" w:rsidR="00C17416" w:rsidRDefault="00C17416" w:rsidP="00AF320B">
      <w:pPr>
        <w:pStyle w:val="Brdtekst"/>
        <w:ind w:left="224"/>
        <w:rPr>
          <w:lang w:val="da-DK"/>
        </w:rPr>
      </w:pPr>
    </w:p>
    <w:p w14:paraId="550DB0EE" w14:textId="6E41BEBF" w:rsidR="00353364" w:rsidRPr="004B4C28" w:rsidRDefault="00353364" w:rsidP="00AF320B">
      <w:pPr>
        <w:pStyle w:val="Brdtekst"/>
        <w:ind w:left="224"/>
      </w:pPr>
      <w:r w:rsidRPr="008C3F17">
        <w:rPr>
          <w:lang w:val="en-GB" w:bidi="en-GB"/>
        </w:rPr>
        <w:t xml:space="preserve">What has been done to limit the likelihood and the consequences? </w:t>
      </w:r>
    </w:p>
    <w:p w14:paraId="66EF47CF" w14:textId="25D8CC06" w:rsidR="00353364" w:rsidRPr="004B4C28" w:rsidRDefault="002209E6" w:rsidP="00AF320B">
      <w:pPr>
        <w:pStyle w:val="Brdtekst"/>
        <w:ind w:left="224"/>
        <w:rPr>
          <w:i/>
          <w:color w:val="FF0000"/>
        </w:rPr>
      </w:pPr>
      <w:r w:rsidRPr="00AF320B">
        <w:rPr>
          <w:i/>
          <w:color w:val="FF0000"/>
          <w:lang w:val="en-GB" w:bidi="en-GB"/>
        </w:rPr>
        <w:t>Description:</w:t>
      </w:r>
    </w:p>
    <w:p w14:paraId="0917CDDD" w14:textId="77777777" w:rsidR="002209E6" w:rsidRPr="004B4C28" w:rsidRDefault="002209E6" w:rsidP="00AF320B">
      <w:pPr>
        <w:pStyle w:val="Brdtekst"/>
        <w:ind w:left="224"/>
        <w:rPr>
          <w:b/>
        </w:rPr>
      </w:pPr>
    </w:p>
    <w:p w14:paraId="088EA375" w14:textId="77777777" w:rsidR="00CA0F42" w:rsidRPr="004B4C28" w:rsidRDefault="00CA0F42" w:rsidP="00AF320B">
      <w:pPr>
        <w:pStyle w:val="Brdtekst"/>
        <w:ind w:left="224"/>
        <w:rPr>
          <w:b/>
        </w:rPr>
      </w:pPr>
    </w:p>
    <w:p w14:paraId="04A2C3D1" w14:textId="77777777" w:rsidR="009F653A" w:rsidRPr="004B4C28" w:rsidRDefault="00F85B9A" w:rsidP="00AF320B">
      <w:pPr>
        <w:pStyle w:val="Brdtekst"/>
        <w:ind w:left="224"/>
        <w:rPr>
          <w:b/>
          <w:sz w:val="28"/>
          <w:szCs w:val="28"/>
          <w:u w:val="single"/>
        </w:rPr>
      </w:pPr>
      <w:r w:rsidRPr="00862A6D">
        <w:rPr>
          <w:b/>
          <w:sz w:val="28"/>
          <w:szCs w:val="28"/>
          <w:u w:val="single"/>
          <w:lang w:val="en-GB" w:bidi="en-GB"/>
        </w:rPr>
        <w:t>Integrity:</w:t>
      </w:r>
    </w:p>
    <w:p w14:paraId="733EE6D0" w14:textId="77777777" w:rsidR="0026485E" w:rsidRPr="004B4C28" w:rsidRDefault="00F85B9A" w:rsidP="00AF320B">
      <w:pPr>
        <w:pStyle w:val="Brdtekst"/>
        <w:ind w:left="224"/>
        <w:rPr>
          <w:b/>
        </w:rPr>
      </w:pPr>
      <w:r w:rsidRPr="008C3F17">
        <w:rPr>
          <w:b/>
          <w:lang w:val="en-GB" w:bidi="en-GB"/>
        </w:rPr>
        <w:t xml:space="preserve"> </w:t>
      </w:r>
    </w:p>
    <w:p w14:paraId="4F29BB1D" w14:textId="77777777" w:rsidR="00353364" w:rsidRPr="004B4C28" w:rsidRDefault="00F85B9A" w:rsidP="00AF320B">
      <w:pPr>
        <w:pStyle w:val="Brdtekst"/>
        <w:ind w:left="224"/>
      </w:pPr>
      <w:r w:rsidRPr="008C3F17">
        <w:rPr>
          <w:lang w:val="en-GB" w:bidi="en-GB"/>
        </w:rPr>
        <w:t xml:space="preserve">How likely is it that personal data will be inadvertently changed? This also applies to personal data processed by a data processor (please tick relevant box) </w:t>
      </w:r>
    </w:p>
    <w:p w14:paraId="0EFC23A0"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Unlikely (1) </w:t>
      </w:r>
    </w:p>
    <w:p w14:paraId="79EF6DAA"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Not very likely (2) </w:t>
      </w:r>
    </w:p>
    <w:p w14:paraId="714F09F7"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Likely (3) </w:t>
      </w:r>
    </w:p>
    <w:p w14:paraId="003E48A3"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Expected (imminent) (4) </w:t>
      </w:r>
    </w:p>
    <w:p w14:paraId="5ECE7BD6" w14:textId="32F2C6B2" w:rsidR="00353364" w:rsidRPr="004B4C28" w:rsidRDefault="002209E6" w:rsidP="00AF320B">
      <w:pPr>
        <w:pStyle w:val="Brdtekst"/>
        <w:ind w:left="224"/>
      </w:pPr>
      <w:r w:rsidRPr="00D52781">
        <w:rPr>
          <w:i/>
          <w:color w:val="FF0000"/>
          <w:lang w:val="en-GB" w:bidi="en-GB"/>
        </w:rPr>
        <w:t xml:space="preserve">Reason:  </w:t>
      </w:r>
    </w:p>
    <w:p w14:paraId="327197BC" w14:textId="17053DB1" w:rsidR="00353364" w:rsidRPr="004B4C28" w:rsidRDefault="00353364" w:rsidP="00AF320B">
      <w:pPr>
        <w:pStyle w:val="Brdtekst"/>
        <w:ind w:left="224"/>
      </w:pPr>
    </w:p>
    <w:p w14:paraId="3F1C7FD9" w14:textId="77777777" w:rsidR="00CA0F42" w:rsidRPr="004B4C28" w:rsidRDefault="00CA0F42" w:rsidP="00AF320B">
      <w:pPr>
        <w:pStyle w:val="Brdtekst"/>
        <w:ind w:left="224"/>
      </w:pPr>
    </w:p>
    <w:p w14:paraId="4AD6DCB7" w14:textId="77777777" w:rsidR="00353364" w:rsidRPr="004B4C28" w:rsidRDefault="00F85B9A" w:rsidP="00AF320B">
      <w:pPr>
        <w:pStyle w:val="Brdtekst"/>
        <w:ind w:left="224"/>
      </w:pPr>
      <w:r w:rsidRPr="008C3F17">
        <w:rPr>
          <w:lang w:val="en-GB" w:bidi="en-GB"/>
        </w:rPr>
        <w:t xml:space="preserve">What will be the consequences of inadvertently changing personal data for the people whose data is being processed in the project? (Please tick relevant box) </w:t>
      </w:r>
    </w:p>
    <w:p w14:paraId="2FDE3505"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No or insignificant consequences (1) </w:t>
      </w:r>
    </w:p>
    <w:p w14:paraId="7AA4C0CD"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Inconvenient consequences (2) </w:t>
      </w:r>
    </w:p>
    <w:p w14:paraId="1D857D53"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Critical consequences (3) </w:t>
      </w:r>
    </w:p>
    <w:p w14:paraId="25258E94" w14:textId="77777777" w:rsidR="00353364" w:rsidRPr="004B4C28" w:rsidRDefault="00F85B9A" w:rsidP="00AF320B">
      <w:pPr>
        <w:pStyle w:val="Brdtekst"/>
        <w:ind w:left="224"/>
      </w:pPr>
      <w:r w:rsidRPr="008C3F17">
        <w:rPr>
          <w:rFonts w:ascii="Segoe UI Symbol" w:eastAsia="Segoe UI Symbol" w:hAnsi="Segoe UI Symbol" w:cs="Segoe UI Symbol"/>
          <w:lang w:val="en-GB" w:bidi="en-GB"/>
        </w:rPr>
        <w:t>☐</w:t>
      </w:r>
      <w:r w:rsidRPr="008C3F17">
        <w:rPr>
          <w:lang w:val="en-GB" w:bidi="en-GB"/>
        </w:rPr>
        <w:t xml:space="preserve"> Unacceptable consequences (4) </w:t>
      </w:r>
    </w:p>
    <w:p w14:paraId="7D689570" w14:textId="4241EB0E" w:rsidR="00353364" w:rsidRPr="004B4C28" w:rsidRDefault="002209E6" w:rsidP="00AF320B">
      <w:pPr>
        <w:pStyle w:val="Brdtekst"/>
        <w:ind w:left="224"/>
      </w:pPr>
      <w:r w:rsidRPr="00D52781">
        <w:rPr>
          <w:i/>
          <w:color w:val="FF0000"/>
          <w:lang w:val="en-GB" w:bidi="en-GB"/>
        </w:rPr>
        <w:t xml:space="preserve">Reason:  </w:t>
      </w:r>
    </w:p>
    <w:p w14:paraId="3039E805" w14:textId="140E4315" w:rsidR="00353364" w:rsidRPr="004B4C28" w:rsidRDefault="00353364" w:rsidP="00AF320B">
      <w:pPr>
        <w:pStyle w:val="Brdtekst"/>
        <w:ind w:left="224"/>
      </w:pPr>
    </w:p>
    <w:p w14:paraId="023049F6" w14:textId="76CB2AF7" w:rsidR="002209E6" w:rsidRPr="004B4C28" w:rsidRDefault="002209E6" w:rsidP="00AF320B">
      <w:pPr>
        <w:pStyle w:val="Brdtekst"/>
        <w:ind w:left="224"/>
      </w:pPr>
    </w:p>
    <w:p w14:paraId="6B3C3419" w14:textId="285B32FF" w:rsidR="002209E6" w:rsidRPr="004B4C28" w:rsidRDefault="002209E6" w:rsidP="00AF320B">
      <w:pPr>
        <w:pStyle w:val="Brdtekst"/>
        <w:ind w:left="224"/>
      </w:pPr>
    </w:p>
    <w:p w14:paraId="4DC02891" w14:textId="215CBBD8" w:rsidR="002209E6" w:rsidRPr="004B4C28" w:rsidRDefault="002209E6" w:rsidP="00AF320B">
      <w:pPr>
        <w:pStyle w:val="Brdtekst"/>
        <w:ind w:left="224"/>
      </w:pPr>
    </w:p>
    <w:p w14:paraId="7D9F0ECE" w14:textId="4FD33508" w:rsidR="002209E6" w:rsidRPr="004B4C28" w:rsidRDefault="002209E6" w:rsidP="00AF320B">
      <w:pPr>
        <w:pStyle w:val="Brdtekst"/>
        <w:ind w:left="224"/>
      </w:pPr>
    </w:p>
    <w:p w14:paraId="74A65C5A" w14:textId="6ED9773E" w:rsidR="002209E6" w:rsidRPr="004B4C28" w:rsidRDefault="002209E6" w:rsidP="00AF320B">
      <w:pPr>
        <w:pStyle w:val="Brdtekst"/>
        <w:ind w:left="224"/>
      </w:pPr>
    </w:p>
    <w:p w14:paraId="27C06D27" w14:textId="470A3176" w:rsidR="002209E6" w:rsidRPr="004B4C28" w:rsidRDefault="002209E6" w:rsidP="00AF320B">
      <w:pPr>
        <w:pStyle w:val="Brdtekst"/>
        <w:ind w:left="224"/>
      </w:pPr>
    </w:p>
    <w:p w14:paraId="6D1844EB" w14:textId="7ADB4361" w:rsidR="002209E6" w:rsidRPr="004B4C28" w:rsidRDefault="002209E6" w:rsidP="00AF320B">
      <w:pPr>
        <w:pStyle w:val="Brdtekst"/>
        <w:ind w:left="224"/>
      </w:pPr>
    </w:p>
    <w:p w14:paraId="48B4CA09" w14:textId="77777777" w:rsidR="002209E6" w:rsidRPr="004B4C28" w:rsidRDefault="002209E6" w:rsidP="00AF320B">
      <w:pPr>
        <w:pStyle w:val="Brdtekst"/>
        <w:ind w:left="224"/>
      </w:pPr>
    </w:p>
    <w:p w14:paraId="3929894B" w14:textId="77777777" w:rsidR="00C17416" w:rsidRPr="004B4C28" w:rsidRDefault="00C17416" w:rsidP="00AF320B">
      <w:pPr>
        <w:pStyle w:val="Brdtekst"/>
        <w:ind w:left="224"/>
      </w:pPr>
    </w:p>
    <w:p w14:paraId="253BED5E" w14:textId="1E017671" w:rsidR="00F85B9A" w:rsidRPr="004B4C28" w:rsidRDefault="00353364" w:rsidP="00C17416">
      <w:pPr>
        <w:pStyle w:val="Brdtekst"/>
      </w:pPr>
      <w:r w:rsidRPr="008C3F17">
        <w:rPr>
          <w:lang w:val="en-GB" w:bidi="en-GB"/>
        </w:rPr>
        <w:t>Likelihood times consequences (e.g. unlikely x inconvenient consequences = 1x2 =2)</w:t>
      </w:r>
      <w:r w:rsidRPr="008C3F17">
        <w:rPr>
          <w:i/>
          <w:lang w:val="en-GB" w:bidi="en-GB"/>
        </w:rPr>
        <w:t xml:space="preserve"> </w:t>
      </w:r>
      <w:r w:rsidRPr="008C3F17">
        <w:rPr>
          <w:lang w:val="en-GB" w:bidi="en-GB"/>
        </w:rPr>
        <w:t>(tick the table)</w:t>
      </w:r>
    </w:p>
    <w:p w14:paraId="070DEBC5" w14:textId="77777777" w:rsidR="00353364" w:rsidRPr="004B4C28" w:rsidRDefault="00353364" w:rsidP="00AF320B">
      <w:pPr>
        <w:pStyle w:val="Brdtekst"/>
        <w:ind w:left="224"/>
      </w:pPr>
    </w:p>
    <w:tbl>
      <w:tblPr>
        <w:tblStyle w:val="Gittertabel5-mrk-farve32"/>
        <w:tblpPr w:leftFromText="141" w:rightFromText="141" w:vertAnchor="text" w:horzAnchor="margin" w:tblpXSpec="center" w:tblpY="58"/>
        <w:tblW w:w="0" w:type="auto"/>
        <w:tblLook w:val="04A0" w:firstRow="1" w:lastRow="0" w:firstColumn="1" w:lastColumn="0" w:noHBand="0" w:noVBand="1"/>
      </w:tblPr>
      <w:tblGrid>
        <w:gridCol w:w="1586"/>
        <w:gridCol w:w="1488"/>
        <w:gridCol w:w="1488"/>
        <w:gridCol w:w="1488"/>
        <w:gridCol w:w="1488"/>
      </w:tblGrid>
      <w:tr w:rsidR="00353364" w:rsidRPr="008C3F17" w14:paraId="5AE2CE62" w14:textId="77777777" w:rsidTr="00AF320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86" w:type="dxa"/>
            <w:tcBorders>
              <w:right w:val="single" w:sz="4" w:space="0" w:color="FFFFFF"/>
            </w:tcBorders>
            <w:shd w:val="clear" w:color="auto" w:fill="BFBFBF"/>
          </w:tcPr>
          <w:p w14:paraId="553BC393" w14:textId="77777777" w:rsidR="0017071D"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Probability</w:t>
            </w:r>
          </w:p>
          <w:p w14:paraId="70CAC0DB" w14:textId="77777777" w:rsidR="0017071D" w:rsidRDefault="0017071D" w:rsidP="0017071D">
            <w:pPr>
              <w:spacing w:line="240" w:lineRule="auto"/>
              <w:jc w:val="left"/>
              <w:rPr>
                <w:rFonts w:ascii="Times New Roman" w:eastAsia="Calibri" w:hAnsi="Times New Roman" w:cs="Times New Roman"/>
                <w:color w:val="000000"/>
                <w:sz w:val="22"/>
              </w:rPr>
            </w:pPr>
            <w:r>
              <w:rPr>
                <w:rFonts w:ascii="Times New Roman" w:eastAsia="Calibri" w:hAnsi="Times New Roman" w:cs="Times New Roman"/>
                <w:color w:val="000000"/>
                <w:sz w:val="22"/>
                <w:lang w:bidi="en-GB"/>
              </w:rPr>
              <w:t xml:space="preserve">          X</w:t>
            </w:r>
          </w:p>
          <w:p w14:paraId="2D558553" w14:textId="77777777" w:rsidR="0017071D" w:rsidRPr="008C3F17"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Consequences</w:t>
            </w:r>
          </w:p>
          <w:p w14:paraId="2EBDE177" w14:textId="559BCE07" w:rsidR="00353364" w:rsidRPr="008C3F17" w:rsidRDefault="00353364" w:rsidP="00353364">
            <w:pPr>
              <w:spacing w:line="240" w:lineRule="auto"/>
              <w:jc w:val="left"/>
              <w:rPr>
                <w:rFonts w:ascii="Times New Roman" w:eastAsia="Calibri" w:hAnsi="Times New Roman" w:cs="Times New Roman"/>
                <w:color w:val="000000"/>
                <w:sz w:val="22"/>
              </w:rPr>
            </w:pPr>
          </w:p>
        </w:tc>
        <w:tc>
          <w:tcPr>
            <w:tcW w:w="1488" w:type="dxa"/>
            <w:tcBorders>
              <w:left w:val="single" w:sz="4" w:space="0" w:color="FFFFFF"/>
              <w:right w:val="single" w:sz="4" w:space="0" w:color="FFFFFF"/>
            </w:tcBorders>
            <w:shd w:val="clear" w:color="auto" w:fill="BFBFBF"/>
          </w:tcPr>
          <w:p w14:paraId="457F5657"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No or insignificant consequences</w:t>
            </w:r>
          </w:p>
        </w:tc>
        <w:tc>
          <w:tcPr>
            <w:tcW w:w="1488" w:type="dxa"/>
            <w:tcBorders>
              <w:left w:val="single" w:sz="4" w:space="0" w:color="FFFFFF"/>
              <w:right w:val="single" w:sz="4" w:space="0" w:color="FFFFFF"/>
            </w:tcBorders>
            <w:shd w:val="clear" w:color="auto" w:fill="BFBFBF"/>
          </w:tcPr>
          <w:p w14:paraId="412025B7"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Inconvenient consequences</w:t>
            </w:r>
          </w:p>
        </w:tc>
        <w:tc>
          <w:tcPr>
            <w:tcW w:w="1488" w:type="dxa"/>
            <w:tcBorders>
              <w:left w:val="single" w:sz="4" w:space="0" w:color="FFFFFF"/>
              <w:bottom w:val="single" w:sz="4" w:space="0" w:color="FFFFFF"/>
              <w:right w:val="single" w:sz="4" w:space="0" w:color="FFFFFF"/>
            </w:tcBorders>
            <w:shd w:val="clear" w:color="auto" w:fill="BFBFBF"/>
          </w:tcPr>
          <w:p w14:paraId="0953BCB8"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Critical consequences</w:t>
            </w:r>
          </w:p>
        </w:tc>
        <w:tc>
          <w:tcPr>
            <w:tcW w:w="1488" w:type="dxa"/>
            <w:tcBorders>
              <w:left w:val="single" w:sz="4" w:space="0" w:color="FFFFFF"/>
            </w:tcBorders>
            <w:shd w:val="clear" w:color="auto" w:fill="BFBFBF"/>
          </w:tcPr>
          <w:p w14:paraId="6C7B8D26" w14:textId="77777777" w:rsidR="00353364" w:rsidRPr="008C3F17" w:rsidRDefault="00353364" w:rsidP="00353364">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Unacceptable consequences</w:t>
            </w:r>
          </w:p>
        </w:tc>
      </w:tr>
      <w:tr w:rsidR="00353364" w:rsidRPr="008C3F17" w14:paraId="21C3CA1A" w14:textId="77777777" w:rsidTr="00AF320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4A146EE0"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 xml:space="preserve">Unlikely </w:t>
            </w:r>
          </w:p>
          <w:p w14:paraId="0CEE6916" w14:textId="77777777" w:rsidR="00353364" w:rsidRPr="008C3F17" w:rsidRDefault="00353364" w:rsidP="00353364">
            <w:pPr>
              <w:spacing w:line="240" w:lineRule="auto"/>
              <w:jc w:val="left"/>
              <w:rPr>
                <w:rFonts w:ascii="Times New Roman" w:eastAsia="Calibri" w:hAnsi="Times New Roman" w:cs="Times New Roman"/>
                <w:color w:val="000000"/>
                <w:sz w:val="22"/>
              </w:rPr>
            </w:pPr>
          </w:p>
        </w:tc>
        <w:tc>
          <w:tcPr>
            <w:tcW w:w="1488" w:type="dxa"/>
            <w:shd w:val="clear" w:color="auto" w:fill="92D050"/>
          </w:tcPr>
          <w:p w14:paraId="31421F13"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w:t>
            </w:r>
            <w:sdt>
              <w:sdtPr>
                <w:rPr>
                  <w:rFonts w:ascii="Times New Roman" w:eastAsia="Calibri" w:hAnsi="Times New Roman" w:cs="Times New Roman"/>
                  <w:color w:val="000000"/>
                  <w:szCs w:val="20"/>
                </w:rPr>
                <w:id w:val="-153380000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92D050"/>
          </w:tcPr>
          <w:p w14:paraId="50AEEA94"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2</w:t>
            </w:r>
            <w:sdt>
              <w:sdtPr>
                <w:rPr>
                  <w:rFonts w:ascii="Times New Roman" w:eastAsia="Calibri" w:hAnsi="Times New Roman" w:cs="Times New Roman"/>
                  <w:color w:val="000000"/>
                  <w:szCs w:val="20"/>
                </w:rPr>
                <w:id w:val="-40607359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tcBorders>
              <w:bottom w:val="nil"/>
            </w:tcBorders>
            <w:shd w:val="clear" w:color="auto" w:fill="92D050"/>
          </w:tcPr>
          <w:p w14:paraId="6169FEF7"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3</w:t>
            </w:r>
            <w:sdt>
              <w:sdtPr>
                <w:rPr>
                  <w:rFonts w:ascii="Times New Roman" w:eastAsia="Calibri" w:hAnsi="Times New Roman" w:cs="Times New Roman"/>
                  <w:color w:val="000000"/>
                  <w:szCs w:val="20"/>
                </w:rPr>
                <w:id w:val="-1497958278"/>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3A672358"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53743602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353364" w:rsidRPr="008C3F17" w14:paraId="457D6FD1" w14:textId="77777777" w:rsidTr="00AF320B">
        <w:trPr>
          <w:trHeight w:val="2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6F2D06D5"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Not very likely</w:t>
            </w:r>
          </w:p>
        </w:tc>
        <w:tc>
          <w:tcPr>
            <w:tcW w:w="1488" w:type="dxa"/>
            <w:shd w:val="clear" w:color="auto" w:fill="92D050"/>
          </w:tcPr>
          <w:p w14:paraId="2D6C0CD8"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2</w:t>
            </w:r>
            <w:sdt>
              <w:sdtPr>
                <w:rPr>
                  <w:rFonts w:ascii="Times New Roman" w:eastAsia="Calibri" w:hAnsi="Times New Roman" w:cs="Times New Roman"/>
                  <w:color w:val="000000"/>
                  <w:szCs w:val="20"/>
                </w:rPr>
                <w:id w:val="59337006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253590DD"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118775304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tcBorders>
              <w:top w:val="nil"/>
            </w:tcBorders>
            <w:shd w:val="clear" w:color="auto" w:fill="FFFF00"/>
          </w:tcPr>
          <w:p w14:paraId="13033253"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6</w:t>
            </w:r>
            <w:sdt>
              <w:sdtPr>
                <w:rPr>
                  <w:rFonts w:ascii="Times New Roman" w:eastAsia="Calibri" w:hAnsi="Times New Roman" w:cs="Times New Roman"/>
                  <w:color w:val="000000"/>
                  <w:szCs w:val="20"/>
                </w:rPr>
                <w:id w:val="-834221538"/>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7CAE4AED"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8</w:t>
            </w:r>
            <w:sdt>
              <w:sdtPr>
                <w:rPr>
                  <w:rFonts w:ascii="Times New Roman" w:eastAsia="Calibri" w:hAnsi="Times New Roman" w:cs="Times New Roman"/>
                  <w:color w:val="000000"/>
                  <w:szCs w:val="20"/>
                </w:rPr>
                <w:id w:val="149830303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353364" w:rsidRPr="008C3F17" w14:paraId="39EE4970" w14:textId="77777777" w:rsidTr="00AF320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7837795E"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Likely</w:t>
            </w:r>
          </w:p>
          <w:p w14:paraId="03380031" w14:textId="77777777" w:rsidR="00353364" w:rsidRPr="008C3F17" w:rsidRDefault="00353364" w:rsidP="00353364">
            <w:pPr>
              <w:spacing w:line="240" w:lineRule="auto"/>
              <w:jc w:val="left"/>
              <w:rPr>
                <w:rFonts w:ascii="Times New Roman" w:eastAsia="Calibri" w:hAnsi="Times New Roman" w:cs="Times New Roman"/>
                <w:color w:val="000000"/>
                <w:sz w:val="22"/>
              </w:rPr>
            </w:pPr>
          </w:p>
        </w:tc>
        <w:tc>
          <w:tcPr>
            <w:tcW w:w="1488" w:type="dxa"/>
            <w:shd w:val="clear" w:color="auto" w:fill="92D050"/>
          </w:tcPr>
          <w:p w14:paraId="166C00CA"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3</w:t>
            </w:r>
            <w:sdt>
              <w:sdtPr>
                <w:rPr>
                  <w:rFonts w:ascii="Times New Roman" w:eastAsia="Calibri" w:hAnsi="Times New Roman" w:cs="Times New Roman"/>
                  <w:color w:val="000000"/>
                  <w:szCs w:val="20"/>
                </w:rPr>
                <w:id w:val="-1665308642"/>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48670693"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6</w:t>
            </w:r>
            <w:sdt>
              <w:sdtPr>
                <w:rPr>
                  <w:rFonts w:ascii="Times New Roman" w:eastAsia="Calibri" w:hAnsi="Times New Roman" w:cs="Times New Roman"/>
                  <w:color w:val="000000"/>
                  <w:szCs w:val="20"/>
                </w:rPr>
                <w:id w:val="-169399331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337400EE"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9</w:t>
            </w:r>
            <w:sdt>
              <w:sdtPr>
                <w:rPr>
                  <w:rFonts w:ascii="Times New Roman" w:eastAsia="Calibri" w:hAnsi="Times New Roman" w:cs="Times New Roman"/>
                  <w:color w:val="000000"/>
                  <w:szCs w:val="20"/>
                </w:rPr>
                <w:id w:val="-115760285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045487E7" w14:textId="77777777" w:rsidR="00353364" w:rsidRPr="00C17416" w:rsidRDefault="00353364" w:rsidP="00353364">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12</w:t>
            </w:r>
            <w:sdt>
              <w:sdtPr>
                <w:rPr>
                  <w:rFonts w:ascii="Times New Roman" w:eastAsia="Calibri" w:hAnsi="Times New Roman" w:cs="Times New Roman"/>
                  <w:color w:val="000000"/>
                  <w:szCs w:val="20"/>
                </w:rPr>
                <w:id w:val="-616134821"/>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353364" w:rsidRPr="008C3F17" w14:paraId="5823371B" w14:textId="77777777" w:rsidTr="00AF320B">
        <w:trPr>
          <w:trHeight w:val="303"/>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05842116" w14:textId="77777777" w:rsidR="00353364" w:rsidRPr="008C3F17" w:rsidRDefault="00353364" w:rsidP="00353364">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Expected imminent</w:t>
            </w:r>
          </w:p>
        </w:tc>
        <w:tc>
          <w:tcPr>
            <w:tcW w:w="1488" w:type="dxa"/>
            <w:shd w:val="clear" w:color="auto" w:fill="FFFF00"/>
          </w:tcPr>
          <w:p w14:paraId="38F602D6"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13006348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50D7AE46"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8</w:t>
            </w:r>
            <w:sdt>
              <w:sdtPr>
                <w:rPr>
                  <w:rFonts w:ascii="Times New Roman" w:eastAsia="Calibri" w:hAnsi="Times New Roman" w:cs="Times New Roman"/>
                  <w:color w:val="000000"/>
                  <w:szCs w:val="20"/>
                </w:rPr>
                <w:id w:val="-55262206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7D4587CC"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12</w:t>
            </w:r>
            <w:sdt>
              <w:sdtPr>
                <w:rPr>
                  <w:rFonts w:ascii="Times New Roman" w:eastAsia="Calibri" w:hAnsi="Times New Roman" w:cs="Times New Roman"/>
                  <w:color w:val="000000"/>
                  <w:szCs w:val="20"/>
                </w:rPr>
                <w:id w:val="-1296062747"/>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6F778B2D" w14:textId="77777777" w:rsidR="00353364" w:rsidRPr="00C17416" w:rsidRDefault="00353364" w:rsidP="00353364">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16</w:t>
            </w:r>
            <w:sdt>
              <w:sdtPr>
                <w:rPr>
                  <w:rFonts w:ascii="Times New Roman" w:eastAsia="Calibri" w:hAnsi="Times New Roman" w:cs="Times New Roman"/>
                  <w:color w:val="000000"/>
                  <w:szCs w:val="20"/>
                </w:rPr>
                <w:id w:val="-170419172"/>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bl>
    <w:p w14:paraId="5A05E717" w14:textId="77777777" w:rsidR="00353364" w:rsidRPr="008C3F17" w:rsidRDefault="00353364" w:rsidP="00AF320B">
      <w:pPr>
        <w:pStyle w:val="Brdtekst"/>
        <w:ind w:left="224"/>
        <w:rPr>
          <w:lang w:val="da-DK"/>
        </w:rPr>
      </w:pPr>
    </w:p>
    <w:p w14:paraId="2F7F46DB" w14:textId="77777777" w:rsidR="00353364" w:rsidRPr="008C3F17" w:rsidRDefault="00353364" w:rsidP="00AF320B">
      <w:pPr>
        <w:pStyle w:val="Brdtekst"/>
        <w:ind w:left="224"/>
        <w:rPr>
          <w:lang w:val="da-DK"/>
        </w:rPr>
      </w:pPr>
    </w:p>
    <w:p w14:paraId="40CE0FCF" w14:textId="77777777" w:rsidR="00353364" w:rsidRPr="008C3F17" w:rsidRDefault="00353364" w:rsidP="00AF320B">
      <w:pPr>
        <w:pStyle w:val="Brdtekst"/>
        <w:ind w:left="224"/>
        <w:rPr>
          <w:lang w:val="da-DK"/>
        </w:rPr>
      </w:pPr>
    </w:p>
    <w:p w14:paraId="3C414048" w14:textId="77777777" w:rsidR="00353364" w:rsidRPr="008C3F17" w:rsidRDefault="00353364" w:rsidP="00AF320B">
      <w:pPr>
        <w:pStyle w:val="Brdtekst"/>
        <w:ind w:left="224"/>
        <w:rPr>
          <w:lang w:val="da-DK"/>
        </w:rPr>
      </w:pPr>
    </w:p>
    <w:p w14:paraId="2E4BD9F5" w14:textId="77777777" w:rsidR="00353364" w:rsidRPr="008C3F17" w:rsidRDefault="00353364" w:rsidP="00AF320B">
      <w:pPr>
        <w:pStyle w:val="Brdtekst"/>
        <w:ind w:left="224"/>
        <w:rPr>
          <w:lang w:val="da-DK"/>
        </w:rPr>
      </w:pPr>
    </w:p>
    <w:p w14:paraId="2EF550A4" w14:textId="77777777" w:rsidR="00353364" w:rsidRPr="008C3F17" w:rsidRDefault="00353364" w:rsidP="00AF320B">
      <w:pPr>
        <w:pStyle w:val="Brdtekst"/>
        <w:ind w:left="224"/>
        <w:rPr>
          <w:lang w:val="da-DK"/>
        </w:rPr>
      </w:pPr>
    </w:p>
    <w:p w14:paraId="142365BE" w14:textId="77777777" w:rsidR="00353364" w:rsidRPr="008C3F17" w:rsidRDefault="00353364" w:rsidP="00AF320B">
      <w:pPr>
        <w:pStyle w:val="Brdtekst"/>
        <w:ind w:left="224"/>
        <w:rPr>
          <w:lang w:val="da-DK"/>
        </w:rPr>
      </w:pPr>
    </w:p>
    <w:p w14:paraId="2D02EC69" w14:textId="77777777" w:rsidR="00353364" w:rsidRPr="008C3F17" w:rsidRDefault="00353364" w:rsidP="00AF320B">
      <w:pPr>
        <w:pStyle w:val="Brdtekst"/>
        <w:ind w:left="224"/>
        <w:rPr>
          <w:lang w:val="da-DK"/>
        </w:rPr>
      </w:pPr>
    </w:p>
    <w:p w14:paraId="64344F6F" w14:textId="77777777" w:rsidR="00353364" w:rsidRPr="008C3F17" w:rsidRDefault="00353364" w:rsidP="00AF320B">
      <w:pPr>
        <w:pStyle w:val="Brdtekst"/>
        <w:ind w:left="224"/>
        <w:rPr>
          <w:lang w:val="da-DK"/>
        </w:rPr>
      </w:pPr>
    </w:p>
    <w:p w14:paraId="782B06E2" w14:textId="265DA408" w:rsidR="00353364" w:rsidRPr="004B4C28" w:rsidRDefault="00F85B9A" w:rsidP="00D52781">
      <w:pPr>
        <w:pStyle w:val="Brdtekst"/>
      </w:pPr>
      <w:r w:rsidRPr="008C3F17">
        <w:rPr>
          <w:lang w:val="en-GB" w:bidi="en-GB"/>
        </w:rPr>
        <w:t xml:space="preserve">What has been done to limit the likelihood and the consequences? </w:t>
      </w:r>
    </w:p>
    <w:p w14:paraId="1972B3B2" w14:textId="5C7C9E49" w:rsidR="00353364" w:rsidRPr="004B4C28" w:rsidRDefault="002209E6" w:rsidP="002209E6">
      <w:pPr>
        <w:pStyle w:val="Brdtekst"/>
      </w:pPr>
      <w:r w:rsidRPr="00AF320B">
        <w:rPr>
          <w:i/>
          <w:color w:val="FF0000"/>
          <w:lang w:val="en-GB" w:bidi="en-GB"/>
        </w:rPr>
        <w:t>Description:</w:t>
      </w:r>
    </w:p>
    <w:p w14:paraId="3E0AE422" w14:textId="55DD97D6" w:rsidR="00CA0F42" w:rsidRPr="004B4C28" w:rsidRDefault="00CA0F42" w:rsidP="00AF320B">
      <w:pPr>
        <w:pStyle w:val="Brdtekst"/>
        <w:ind w:left="224"/>
      </w:pPr>
    </w:p>
    <w:p w14:paraId="3116BF50" w14:textId="5C6655FE" w:rsidR="002209E6" w:rsidRPr="004B4C28" w:rsidRDefault="002209E6" w:rsidP="00AF320B">
      <w:pPr>
        <w:pStyle w:val="Brdtekst"/>
        <w:ind w:left="224"/>
      </w:pPr>
    </w:p>
    <w:p w14:paraId="5CFDCB69" w14:textId="77777777" w:rsidR="002209E6" w:rsidRPr="004B4C28" w:rsidRDefault="002209E6" w:rsidP="00AF320B">
      <w:pPr>
        <w:pStyle w:val="Brdtekst"/>
        <w:ind w:left="224"/>
      </w:pPr>
    </w:p>
    <w:p w14:paraId="60646EC8" w14:textId="77777777" w:rsidR="009F653A" w:rsidRPr="004B4C28" w:rsidRDefault="00F85B9A" w:rsidP="00D52781">
      <w:pPr>
        <w:pStyle w:val="Brdtekst"/>
        <w:rPr>
          <w:b/>
          <w:sz w:val="28"/>
          <w:szCs w:val="28"/>
          <w:u w:val="single"/>
        </w:rPr>
      </w:pPr>
      <w:r w:rsidRPr="00862A6D">
        <w:rPr>
          <w:b/>
          <w:sz w:val="28"/>
          <w:szCs w:val="28"/>
          <w:u w:val="single"/>
          <w:lang w:val="en-GB" w:bidi="en-GB"/>
        </w:rPr>
        <w:lastRenderedPageBreak/>
        <w:t>Accessibility:</w:t>
      </w:r>
    </w:p>
    <w:p w14:paraId="07FAD490" w14:textId="77777777" w:rsidR="00353364" w:rsidRPr="004B4C28" w:rsidRDefault="00F85B9A" w:rsidP="00AF320B">
      <w:pPr>
        <w:pStyle w:val="Brdtekst"/>
        <w:ind w:left="224"/>
        <w:rPr>
          <w:b/>
        </w:rPr>
      </w:pPr>
      <w:r w:rsidRPr="008C3F17">
        <w:rPr>
          <w:b/>
          <w:lang w:val="en-GB" w:bidi="en-GB"/>
        </w:rPr>
        <w:t xml:space="preserve"> </w:t>
      </w:r>
    </w:p>
    <w:p w14:paraId="3CB94CFD" w14:textId="77777777" w:rsidR="00353364" w:rsidRPr="004B4C28" w:rsidRDefault="00F85B9A" w:rsidP="00D52781">
      <w:pPr>
        <w:pStyle w:val="Brdtekst"/>
      </w:pPr>
      <w:r w:rsidRPr="008C3F17">
        <w:rPr>
          <w:lang w:val="en-GB" w:bidi="en-GB"/>
        </w:rPr>
        <w:t xml:space="preserve">How likely is it that personal data will not be accessible, e.g. due to an IT failure or the bankruptcy of a data processor? This also applies to personal data processed by a data processor (please tick relevant box) </w:t>
      </w:r>
    </w:p>
    <w:p w14:paraId="2BCB53FD"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Unlikely (1) </w:t>
      </w:r>
    </w:p>
    <w:p w14:paraId="3261CEBA"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Not very likely (2) </w:t>
      </w:r>
    </w:p>
    <w:p w14:paraId="6D4489CA"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Likely (3) </w:t>
      </w:r>
    </w:p>
    <w:p w14:paraId="7966EA83"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Expected (imminent) (4) </w:t>
      </w:r>
    </w:p>
    <w:p w14:paraId="30C07164" w14:textId="2732BE76" w:rsidR="00353364" w:rsidRPr="004B4C28" w:rsidRDefault="002209E6" w:rsidP="00D52781">
      <w:pPr>
        <w:pStyle w:val="Brdtekst"/>
      </w:pPr>
      <w:r w:rsidRPr="00D52781">
        <w:rPr>
          <w:i/>
          <w:color w:val="FF0000"/>
          <w:lang w:val="en-GB" w:bidi="en-GB"/>
        </w:rPr>
        <w:t>Reason:</w:t>
      </w:r>
    </w:p>
    <w:p w14:paraId="61CAD395" w14:textId="1249A169" w:rsidR="00353364" w:rsidRPr="004B4C28" w:rsidRDefault="00353364" w:rsidP="00AF320B">
      <w:pPr>
        <w:pStyle w:val="Brdtekst"/>
        <w:ind w:left="224"/>
      </w:pPr>
    </w:p>
    <w:p w14:paraId="2DC1E49B" w14:textId="77777777" w:rsidR="00CA0F42" w:rsidRPr="004B4C28" w:rsidRDefault="00CA0F42" w:rsidP="00AF320B">
      <w:pPr>
        <w:pStyle w:val="Brdtekst"/>
        <w:ind w:left="224"/>
      </w:pPr>
    </w:p>
    <w:p w14:paraId="3D23D531" w14:textId="77777777" w:rsidR="00353364" w:rsidRPr="004B4C28" w:rsidRDefault="00F85B9A" w:rsidP="00D52781">
      <w:pPr>
        <w:pStyle w:val="Brdtekst"/>
      </w:pPr>
      <w:r w:rsidRPr="008C3F17">
        <w:rPr>
          <w:lang w:val="en-GB" w:bidi="en-GB"/>
        </w:rPr>
        <w:t xml:space="preserve">What will be the consequences of lack of access to personal data for the data subjects whose data is being processed in the project? (Please tick relevant box) </w:t>
      </w:r>
    </w:p>
    <w:p w14:paraId="22B69F61"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No or insignificant consequences (1) </w:t>
      </w:r>
    </w:p>
    <w:p w14:paraId="530D1944"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Inconvenient consequences (2) </w:t>
      </w:r>
    </w:p>
    <w:p w14:paraId="388F150E"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Critical consequences (3) </w:t>
      </w:r>
    </w:p>
    <w:p w14:paraId="64277B46" w14:textId="77777777" w:rsidR="00353364" w:rsidRPr="004B4C28" w:rsidRDefault="00F85B9A" w:rsidP="00D52781">
      <w:pPr>
        <w:pStyle w:val="Brdtekst"/>
      </w:pPr>
      <w:r w:rsidRPr="008C3F17">
        <w:rPr>
          <w:rFonts w:ascii="Segoe UI Symbol" w:eastAsia="Segoe UI Symbol" w:hAnsi="Segoe UI Symbol" w:cs="Segoe UI Symbol"/>
          <w:lang w:val="en-GB" w:bidi="en-GB"/>
        </w:rPr>
        <w:t>☐</w:t>
      </w:r>
      <w:r w:rsidRPr="008C3F17">
        <w:rPr>
          <w:lang w:val="en-GB" w:bidi="en-GB"/>
        </w:rPr>
        <w:t xml:space="preserve"> Unacceptable consequences (4) </w:t>
      </w:r>
    </w:p>
    <w:p w14:paraId="777294ED" w14:textId="2FD0FF49" w:rsidR="00353364" w:rsidRPr="004B4C28" w:rsidRDefault="002209E6" w:rsidP="00D52781">
      <w:pPr>
        <w:pStyle w:val="Brdtekst"/>
        <w:rPr>
          <w:i/>
          <w:color w:val="FF0000"/>
        </w:rPr>
      </w:pPr>
      <w:r w:rsidRPr="00D52781">
        <w:rPr>
          <w:i/>
          <w:color w:val="FF0000"/>
          <w:lang w:val="en-GB" w:bidi="en-GB"/>
        </w:rPr>
        <w:t xml:space="preserve">Reason:   </w:t>
      </w:r>
    </w:p>
    <w:p w14:paraId="01C83486" w14:textId="77777777" w:rsidR="00353364" w:rsidRPr="004B4C28" w:rsidRDefault="00353364" w:rsidP="00AF320B">
      <w:pPr>
        <w:pStyle w:val="Brdtekst"/>
        <w:ind w:left="224"/>
      </w:pPr>
    </w:p>
    <w:p w14:paraId="7893A5DC" w14:textId="0EBB4523" w:rsidR="00353364" w:rsidRPr="004B4C28" w:rsidRDefault="00353364" w:rsidP="00AF320B">
      <w:pPr>
        <w:pStyle w:val="Brdtekst"/>
        <w:ind w:left="224"/>
      </w:pPr>
    </w:p>
    <w:p w14:paraId="415815FF" w14:textId="2EB01D85" w:rsidR="002209E6" w:rsidRPr="004B4C28" w:rsidRDefault="002209E6" w:rsidP="00AF320B">
      <w:pPr>
        <w:pStyle w:val="Brdtekst"/>
        <w:ind w:left="224"/>
      </w:pPr>
    </w:p>
    <w:p w14:paraId="35694E29" w14:textId="7FFA1BE8" w:rsidR="002209E6" w:rsidRPr="004B4C28" w:rsidRDefault="002209E6" w:rsidP="00AF320B">
      <w:pPr>
        <w:pStyle w:val="Brdtekst"/>
        <w:ind w:left="224"/>
      </w:pPr>
    </w:p>
    <w:p w14:paraId="390D9342" w14:textId="6950B240" w:rsidR="002209E6" w:rsidRPr="004B4C28" w:rsidRDefault="002209E6" w:rsidP="00AF320B">
      <w:pPr>
        <w:pStyle w:val="Brdtekst"/>
        <w:ind w:left="224"/>
      </w:pPr>
    </w:p>
    <w:p w14:paraId="57D33760" w14:textId="452E8188" w:rsidR="002209E6" w:rsidRPr="004B4C28" w:rsidRDefault="002209E6" w:rsidP="00AF320B">
      <w:pPr>
        <w:pStyle w:val="Brdtekst"/>
        <w:ind w:left="224"/>
      </w:pPr>
    </w:p>
    <w:p w14:paraId="242C06CA" w14:textId="3EE86E54" w:rsidR="002209E6" w:rsidRPr="004B4C28" w:rsidRDefault="002209E6" w:rsidP="00AF320B">
      <w:pPr>
        <w:pStyle w:val="Brdtekst"/>
        <w:ind w:left="224"/>
      </w:pPr>
    </w:p>
    <w:p w14:paraId="75DD562B" w14:textId="6FB624D0" w:rsidR="002209E6" w:rsidRPr="004B4C28" w:rsidRDefault="002209E6" w:rsidP="00AF320B">
      <w:pPr>
        <w:pStyle w:val="Brdtekst"/>
        <w:ind w:left="224"/>
      </w:pPr>
    </w:p>
    <w:p w14:paraId="39AF441D" w14:textId="22F43C55" w:rsidR="002209E6" w:rsidRPr="004B4C28" w:rsidRDefault="002209E6" w:rsidP="00AF320B">
      <w:pPr>
        <w:pStyle w:val="Brdtekst"/>
        <w:ind w:left="224"/>
      </w:pPr>
    </w:p>
    <w:p w14:paraId="0EBB5C34" w14:textId="77777777" w:rsidR="002209E6" w:rsidRPr="004B4C28" w:rsidRDefault="002209E6" w:rsidP="00AF320B">
      <w:pPr>
        <w:pStyle w:val="Brdtekst"/>
        <w:ind w:left="224"/>
      </w:pPr>
    </w:p>
    <w:p w14:paraId="534ED711" w14:textId="77777777" w:rsidR="00353364" w:rsidRPr="004B4C28" w:rsidRDefault="00F85B9A" w:rsidP="00D52781">
      <w:pPr>
        <w:pStyle w:val="Brdtekst"/>
      </w:pPr>
      <w:r w:rsidRPr="008C3F17">
        <w:rPr>
          <w:lang w:val="en-GB" w:bidi="en-GB"/>
        </w:rPr>
        <w:t>Likelihood times consequences (e.g. unlikely x inconvenient consequences = 1x2 =2)</w:t>
      </w:r>
      <w:r w:rsidRPr="008C3F17">
        <w:rPr>
          <w:i/>
          <w:lang w:val="en-GB" w:bidi="en-GB"/>
        </w:rPr>
        <w:t xml:space="preserve"> </w:t>
      </w:r>
      <w:r w:rsidRPr="008C3F17">
        <w:rPr>
          <w:lang w:val="en-GB" w:bidi="en-GB"/>
        </w:rPr>
        <w:t xml:space="preserve">(tick the table) </w:t>
      </w:r>
    </w:p>
    <w:p w14:paraId="129D988C" w14:textId="77777777" w:rsidR="00353364" w:rsidRPr="004B4C28" w:rsidRDefault="00353364" w:rsidP="00AF320B">
      <w:pPr>
        <w:pStyle w:val="Brdtekst"/>
        <w:ind w:left="224"/>
      </w:pPr>
    </w:p>
    <w:tbl>
      <w:tblPr>
        <w:tblStyle w:val="Gittertabel5-mrk-farve33"/>
        <w:tblpPr w:leftFromText="141" w:rightFromText="141" w:vertAnchor="text" w:horzAnchor="margin" w:tblpXSpec="center" w:tblpY="58"/>
        <w:tblW w:w="0" w:type="auto"/>
        <w:tblLook w:val="04A0" w:firstRow="1" w:lastRow="0" w:firstColumn="1" w:lastColumn="0" w:noHBand="0" w:noVBand="1"/>
      </w:tblPr>
      <w:tblGrid>
        <w:gridCol w:w="1586"/>
        <w:gridCol w:w="1488"/>
        <w:gridCol w:w="1488"/>
        <w:gridCol w:w="1488"/>
        <w:gridCol w:w="1488"/>
      </w:tblGrid>
      <w:tr w:rsidR="009F653A" w:rsidRPr="008C3F17" w14:paraId="404A2475" w14:textId="77777777" w:rsidTr="00AF320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86" w:type="dxa"/>
            <w:tcBorders>
              <w:right w:val="single" w:sz="4" w:space="0" w:color="FFFFFF"/>
            </w:tcBorders>
            <w:shd w:val="clear" w:color="auto" w:fill="BFBFBF"/>
          </w:tcPr>
          <w:p w14:paraId="1AE27DA0" w14:textId="77777777" w:rsidR="0017071D"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Probability</w:t>
            </w:r>
          </w:p>
          <w:p w14:paraId="7DFA26DB" w14:textId="77777777" w:rsidR="0017071D" w:rsidRDefault="0017071D" w:rsidP="0017071D">
            <w:pPr>
              <w:spacing w:line="240" w:lineRule="auto"/>
              <w:jc w:val="left"/>
              <w:rPr>
                <w:rFonts w:ascii="Times New Roman" w:eastAsia="Calibri" w:hAnsi="Times New Roman" w:cs="Times New Roman"/>
                <w:color w:val="000000"/>
                <w:sz w:val="22"/>
              </w:rPr>
            </w:pPr>
            <w:r>
              <w:rPr>
                <w:rFonts w:ascii="Times New Roman" w:eastAsia="Calibri" w:hAnsi="Times New Roman" w:cs="Times New Roman"/>
                <w:color w:val="000000"/>
                <w:sz w:val="22"/>
                <w:lang w:bidi="en-GB"/>
              </w:rPr>
              <w:t xml:space="preserve">          X</w:t>
            </w:r>
          </w:p>
          <w:p w14:paraId="00B1A78F" w14:textId="77777777" w:rsidR="0017071D" w:rsidRPr="008C3F17" w:rsidRDefault="0017071D" w:rsidP="0017071D">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Consequences</w:t>
            </w:r>
          </w:p>
          <w:p w14:paraId="51F24059" w14:textId="580A36BB" w:rsidR="009F653A" w:rsidRPr="008C3F17" w:rsidRDefault="009F653A" w:rsidP="009F653A">
            <w:pPr>
              <w:spacing w:line="240" w:lineRule="auto"/>
              <w:jc w:val="left"/>
              <w:rPr>
                <w:rFonts w:ascii="Times New Roman" w:eastAsia="Calibri" w:hAnsi="Times New Roman" w:cs="Times New Roman"/>
                <w:color w:val="000000"/>
                <w:sz w:val="22"/>
              </w:rPr>
            </w:pPr>
          </w:p>
        </w:tc>
        <w:tc>
          <w:tcPr>
            <w:tcW w:w="1488" w:type="dxa"/>
            <w:tcBorders>
              <w:left w:val="single" w:sz="4" w:space="0" w:color="FFFFFF"/>
              <w:right w:val="single" w:sz="4" w:space="0" w:color="FFFFFF"/>
            </w:tcBorders>
            <w:shd w:val="clear" w:color="auto" w:fill="BFBFBF"/>
          </w:tcPr>
          <w:p w14:paraId="559B68D4"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No or insignificant consequences</w:t>
            </w:r>
          </w:p>
        </w:tc>
        <w:tc>
          <w:tcPr>
            <w:tcW w:w="1488" w:type="dxa"/>
            <w:tcBorders>
              <w:left w:val="single" w:sz="4" w:space="0" w:color="FFFFFF"/>
              <w:right w:val="single" w:sz="4" w:space="0" w:color="FFFFFF"/>
            </w:tcBorders>
            <w:shd w:val="clear" w:color="auto" w:fill="BFBFBF"/>
          </w:tcPr>
          <w:p w14:paraId="46116655"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Inconvenient consequences</w:t>
            </w:r>
          </w:p>
        </w:tc>
        <w:tc>
          <w:tcPr>
            <w:tcW w:w="1488" w:type="dxa"/>
            <w:tcBorders>
              <w:left w:val="single" w:sz="4" w:space="0" w:color="FFFFFF"/>
              <w:bottom w:val="single" w:sz="4" w:space="0" w:color="FFFFFF"/>
              <w:right w:val="single" w:sz="4" w:space="0" w:color="FFFFFF"/>
            </w:tcBorders>
            <w:shd w:val="clear" w:color="auto" w:fill="BFBFBF"/>
          </w:tcPr>
          <w:p w14:paraId="248F9223"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Critical consequences</w:t>
            </w:r>
          </w:p>
        </w:tc>
        <w:tc>
          <w:tcPr>
            <w:tcW w:w="1488" w:type="dxa"/>
            <w:tcBorders>
              <w:left w:val="single" w:sz="4" w:space="0" w:color="FFFFFF"/>
            </w:tcBorders>
            <w:shd w:val="clear" w:color="auto" w:fill="BFBFBF"/>
          </w:tcPr>
          <w:p w14:paraId="32E61897" w14:textId="77777777" w:rsidR="009F653A" w:rsidRPr="008C3F17" w:rsidRDefault="009F653A" w:rsidP="009F653A">
            <w:pPr>
              <w:spacing w:line="240"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Unacceptable consequences</w:t>
            </w:r>
          </w:p>
        </w:tc>
      </w:tr>
      <w:tr w:rsidR="009F653A" w:rsidRPr="008C3F17" w14:paraId="31ACA3DC" w14:textId="77777777" w:rsidTr="00AF320B">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776580E8"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 xml:space="preserve">Unlikely </w:t>
            </w:r>
          </w:p>
          <w:p w14:paraId="0C0F2D69" w14:textId="77777777" w:rsidR="009F653A" w:rsidRPr="008C3F17" w:rsidRDefault="009F653A" w:rsidP="009F653A">
            <w:pPr>
              <w:spacing w:line="240" w:lineRule="auto"/>
              <w:jc w:val="left"/>
              <w:rPr>
                <w:rFonts w:ascii="Times New Roman" w:eastAsia="Calibri" w:hAnsi="Times New Roman" w:cs="Times New Roman"/>
                <w:color w:val="000000"/>
                <w:sz w:val="22"/>
              </w:rPr>
            </w:pPr>
          </w:p>
        </w:tc>
        <w:tc>
          <w:tcPr>
            <w:tcW w:w="1488" w:type="dxa"/>
            <w:shd w:val="clear" w:color="auto" w:fill="92D050"/>
          </w:tcPr>
          <w:p w14:paraId="3D4DC2A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w:t>
            </w:r>
            <w:sdt>
              <w:sdtPr>
                <w:rPr>
                  <w:rFonts w:ascii="Times New Roman" w:eastAsia="Calibri" w:hAnsi="Times New Roman" w:cs="Times New Roman"/>
                  <w:color w:val="000000"/>
                  <w:szCs w:val="20"/>
                </w:rPr>
                <w:id w:val="-793988743"/>
                <w14:checkbox>
                  <w14:checked w14:val="0"/>
                  <w14:checkedState w14:val="2612" w14:font="MS Gothic"/>
                  <w14:uncheckedState w14:val="2610" w14:font="MS Gothic"/>
                </w14:checkbox>
              </w:sdtPr>
              <w:sdtContent>
                <w:r w:rsidR="00432680" w:rsidRPr="00C17416">
                  <w:rPr>
                    <w:rFonts w:ascii="Segoe UI Symbol" w:eastAsia="MS Gothic" w:hAnsi="Segoe UI Symbol" w:cs="Segoe UI Symbol"/>
                    <w:color w:val="000000"/>
                    <w:szCs w:val="20"/>
                    <w:lang w:bidi="en-GB"/>
                  </w:rPr>
                  <w:t>☐</w:t>
                </w:r>
              </w:sdtContent>
            </w:sdt>
          </w:p>
        </w:tc>
        <w:tc>
          <w:tcPr>
            <w:tcW w:w="1488" w:type="dxa"/>
            <w:shd w:val="clear" w:color="auto" w:fill="92D050"/>
          </w:tcPr>
          <w:p w14:paraId="6B3057C7"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2</w:t>
            </w:r>
            <w:sdt>
              <w:sdtPr>
                <w:rPr>
                  <w:rFonts w:ascii="Times New Roman" w:eastAsia="Calibri" w:hAnsi="Times New Roman" w:cs="Times New Roman"/>
                  <w:color w:val="000000"/>
                  <w:szCs w:val="20"/>
                </w:rPr>
                <w:id w:val="-49488674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tcBorders>
              <w:bottom w:val="nil"/>
            </w:tcBorders>
            <w:shd w:val="clear" w:color="auto" w:fill="92D050"/>
          </w:tcPr>
          <w:p w14:paraId="38A45D76"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3</w:t>
            </w:r>
            <w:sdt>
              <w:sdtPr>
                <w:rPr>
                  <w:rFonts w:ascii="Times New Roman" w:eastAsia="Calibri" w:hAnsi="Times New Roman" w:cs="Times New Roman"/>
                  <w:color w:val="000000"/>
                  <w:szCs w:val="20"/>
                </w:rPr>
                <w:id w:val="14041830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14A24E9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9217476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9F653A" w:rsidRPr="008C3F17" w14:paraId="29655D7C" w14:textId="77777777" w:rsidTr="00AF320B">
        <w:trPr>
          <w:trHeight w:val="297"/>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4716F594"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Not very likely</w:t>
            </w:r>
          </w:p>
        </w:tc>
        <w:tc>
          <w:tcPr>
            <w:tcW w:w="1488" w:type="dxa"/>
            <w:shd w:val="clear" w:color="auto" w:fill="92D050"/>
          </w:tcPr>
          <w:p w14:paraId="56D8139E"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2</w:t>
            </w:r>
            <w:sdt>
              <w:sdtPr>
                <w:rPr>
                  <w:rFonts w:ascii="Times New Roman" w:eastAsia="Calibri" w:hAnsi="Times New Roman" w:cs="Times New Roman"/>
                  <w:color w:val="000000"/>
                  <w:szCs w:val="20"/>
                </w:rPr>
                <w:id w:val="-20317102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3A7580F8"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136235368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tcBorders>
              <w:top w:val="nil"/>
            </w:tcBorders>
            <w:shd w:val="clear" w:color="auto" w:fill="FFFF00"/>
          </w:tcPr>
          <w:p w14:paraId="48E18B80"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6</w:t>
            </w:r>
            <w:sdt>
              <w:sdtPr>
                <w:rPr>
                  <w:rFonts w:ascii="Times New Roman" w:eastAsia="Calibri" w:hAnsi="Times New Roman" w:cs="Times New Roman"/>
                  <w:color w:val="000000"/>
                  <w:szCs w:val="20"/>
                </w:rPr>
                <w:id w:val="-89774319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0FB18C70"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8</w:t>
            </w:r>
            <w:sdt>
              <w:sdtPr>
                <w:rPr>
                  <w:rFonts w:ascii="Times New Roman" w:eastAsia="Calibri" w:hAnsi="Times New Roman" w:cs="Times New Roman"/>
                  <w:color w:val="000000"/>
                  <w:szCs w:val="20"/>
                </w:rPr>
                <w:id w:val="69550443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9F653A" w:rsidRPr="008C3F17" w14:paraId="25CE5465" w14:textId="77777777" w:rsidTr="00AF320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30C02BC0"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Likely</w:t>
            </w:r>
          </w:p>
          <w:p w14:paraId="575B2616" w14:textId="77777777" w:rsidR="009F653A" w:rsidRPr="008C3F17" w:rsidRDefault="009F653A" w:rsidP="009F653A">
            <w:pPr>
              <w:spacing w:line="240" w:lineRule="auto"/>
              <w:jc w:val="left"/>
              <w:rPr>
                <w:rFonts w:ascii="Times New Roman" w:eastAsia="Calibri" w:hAnsi="Times New Roman" w:cs="Times New Roman"/>
                <w:color w:val="000000"/>
                <w:sz w:val="22"/>
              </w:rPr>
            </w:pPr>
          </w:p>
        </w:tc>
        <w:tc>
          <w:tcPr>
            <w:tcW w:w="1488" w:type="dxa"/>
            <w:shd w:val="clear" w:color="auto" w:fill="92D050"/>
          </w:tcPr>
          <w:p w14:paraId="5ED102D1"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3</w:t>
            </w:r>
            <w:sdt>
              <w:sdtPr>
                <w:rPr>
                  <w:rFonts w:ascii="Times New Roman" w:eastAsia="Calibri" w:hAnsi="Times New Roman" w:cs="Times New Roman"/>
                  <w:color w:val="000000"/>
                  <w:szCs w:val="20"/>
                </w:rPr>
                <w:id w:val="648172600"/>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1365EA3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6</w:t>
            </w:r>
            <w:sdt>
              <w:sdtPr>
                <w:rPr>
                  <w:rFonts w:ascii="Times New Roman" w:eastAsia="Calibri" w:hAnsi="Times New Roman" w:cs="Times New Roman"/>
                  <w:color w:val="000000"/>
                  <w:szCs w:val="20"/>
                </w:rPr>
                <w:id w:val="83842870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47D5FA3F"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9</w:t>
            </w:r>
            <w:sdt>
              <w:sdtPr>
                <w:rPr>
                  <w:rFonts w:ascii="Times New Roman" w:eastAsia="Calibri" w:hAnsi="Times New Roman" w:cs="Times New Roman"/>
                  <w:color w:val="000000"/>
                  <w:szCs w:val="20"/>
                </w:rPr>
                <w:id w:val="86819579"/>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76EE0F50" w14:textId="77777777" w:rsidR="009F653A" w:rsidRPr="00C17416" w:rsidRDefault="009F653A" w:rsidP="009F653A">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12</w:t>
            </w:r>
            <w:sdt>
              <w:sdtPr>
                <w:rPr>
                  <w:rFonts w:ascii="Times New Roman" w:eastAsia="Calibri" w:hAnsi="Times New Roman" w:cs="Times New Roman"/>
                  <w:color w:val="000000"/>
                  <w:szCs w:val="20"/>
                </w:rPr>
                <w:id w:val="-208836942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r w:rsidR="009F653A" w:rsidRPr="008C3F17" w14:paraId="105EE8D1" w14:textId="77777777" w:rsidTr="00AF320B">
        <w:trPr>
          <w:trHeight w:val="303"/>
        </w:trPr>
        <w:tc>
          <w:tcPr>
            <w:cnfStyle w:val="001000000000" w:firstRow="0" w:lastRow="0" w:firstColumn="1" w:lastColumn="0" w:oddVBand="0" w:evenVBand="0" w:oddHBand="0" w:evenHBand="0" w:firstRowFirstColumn="0" w:firstRowLastColumn="0" w:lastRowFirstColumn="0" w:lastRowLastColumn="0"/>
            <w:tcW w:w="1586" w:type="dxa"/>
            <w:shd w:val="clear" w:color="auto" w:fill="BFBFBF"/>
          </w:tcPr>
          <w:p w14:paraId="7788628E" w14:textId="77777777" w:rsidR="009F653A" w:rsidRPr="008C3F17" w:rsidRDefault="009F653A" w:rsidP="009F653A">
            <w:pPr>
              <w:spacing w:line="240" w:lineRule="auto"/>
              <w:jc w:val="left"/>
              <w:rPr>
                <w:rFonts w:ascii="Times New Roman" w:eastAsia="Calibri" w:hAnsi="Times New Roman" w:cs="Times New Roman"/>
                <w:color w:val="000000"/>
                <w:sz w:val="22"/>
              </w:rPr>
            </w:pPr>
            <w:r w:rsidRPr="008C3F17">
              <w:rPr>
                <w:rFonts w:ascii="Times New Roman" w:eastAsia="Calibri" w:hAnsi="Times New Roman" w:cs="Times New Roman"/>
                <w:color w:val="000000"/>
                <w:sz w:val="22"/>
                <w:lang w:bidi="en-GB"/>
              </w:rPr>
              <w:t>Expected imminent</w:t>
            </w:r>
          </w:p>
        </w:tc>
        <w:tc>
          <w:tcPr>
            <w:tcW w:w="1488" w:type="dxa"/>
            <w:shd w:val="clear" w:color="auto" w:fill="FFFF00"/>
          </w:tcPr>
          <w:p w14:paraId="4639E6CF"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4</w:t>
            </w:r>
            <w:sdt>
              <w:sdtPr>
                <w:rPr>
                  <w:rFonts w:ascii="Times New Roman" w:eastAsia="Calibri" w:hAnsi="Times New Roman" w:cs="Times New Roman"/>
                  <w:color w:val="000000"/>
                  <w:szCs w:val="20"/>
                </w:rPr>
                <w:id w:val="852383023"/>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FF00"/>
          </w:tcPr>
          <w:p w14:paraId="36586B8A"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8</w:t>
            </w:r>
            <w:sdt>
              <w:sdtPr>
                <w:rPr>
                  <w:rFonts w:ascii="Times New Roman" w:eastAsia="Calibri" w:hAnsi="Times New Roman" w:cs="Times New Roman"/>
                  <w:color w:val="000000"/>
                  <w:szCs w:val="20"/>
                </w:rPr>
                <w:id w:val="916672206"/>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79226CE3"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12</w:t>
            </w:r>
            <w:sdt>
              <w:sdtPr>
                <w:rPr>
                  <w:rFonts w:ascii="Times New Roman" w:eastAsia="Calibri" w:hAnsi="Times New Roman" w:cs="Times New Roman"/>
                  <w:color w:val="000000"/>
                  <w:szCs w:val="20"/>
                </w:rPr>
                <w:id w:val="-17090932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c>
          <w:tcPr>
            <w:tcW w:w="1488" w:type="dxa"/>
            <w:shd w:val="clear" w:color="auto" w:fill="FF0000"/>
          </w:tcPr>
          <w:p w14:paraId="38B845EA" w14:textId="77777777" w:rsidR="009F653A" w:rsidRPr="00C17416" w:rsidRDefault="009F653A" w:rsidP="009F653A">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Cs w:val="20"/>
              </w:rPr>
            </w:pPr>
            <w:r w:rsidRPr="00C17416">
              <w:rPr>
                <w:rFonts w:ascii="Times New Roman" w:eastAsia="Calibri" w:hAnsi="Times New Roman" w:cs="Times New Roman"/>
                <w:color w:val="000000"/>
                <w:szCs w:val="20"/>
                <w:lang w:bidi="en-GB"/>
              </w:rPr>
              <w:t>16</w:t>
            </w:r>
            <w:sdt>
              <w:sdtPr>
                <w:rPr>
                  <w:rFonts w:ascii="Times New Roman" w:eastAsia="Calibri" w:hAnsi="Times New Roman" w:cs="Times New Roman"/>
                  <w:color w:val="000000"/>
                  <w:szCs w:val="20"/>
                </w:rPr>
                <w:id w:val="-734773255"/>
                <w14:checkbox>
                  <w14:checked w14:val="0"/>
                  <w14:checkedState w14:val="2612" w14:font="MS Gothic"/>
                  <w14:uncheckedState w14:val="2610" w14:font="MS Gothic"/>
                </w14:checkbox>
              </w:sdtPr>
              <w:sdtContent>
                <w:r w:rsidRPr="00C17416">
                  <w:rPr>
                    <w:rFonts w:ascii="Segoe UI Symbol" w:eastAsia="Calibri" w:hAnsi="Segoe UI Symbol" w:cs="Segoe UI Symbol"/>
                    <w:color w:val="000000"/>
                    <w:szCs w:val="20"/>
                    <w:lang w:bidi="en-GB"/>
                  </w:rPr>
                  <w:t>☐</w:t>
                </w:r>
              </w:sdtContent>
            </w:sdt>
          </w:p>
        </w:tc>
      </w:tr>
    </w:tbl>
    <w:p w14:paraId="2416665B" w14:textId="77777777" w:rsidR="00353364" w:rsidRPr="008C3F17" w:rsidRDefault="00353364" w:rsidP="00AF320B">
      <w:pPr>
        <w:pStyle w:val="Brdtekst"/>
        <w:ind w:left="224"/>
        <w:rPr>
          <w:lang w:val="da-DK"/>
        </w:rPr>
      </w:pPr>
    </w:p>
    <w:p w14:paraId="0A616F07" w14:textId="77777777" w:rsidR="00353364" w:rsidRPr="008C3F17" w:rsidRDefault="00353364" w:rsidP="00AF320B">
      <w:pPr>
        <w:pStyle w:val="Brdtekst"/>
        <w:ind w:left="224"/>
        <w:rPr>
          <w:lang w:val="da-DK"/>
        </w:rPr>
      </w:pPr>
    </w:p>
    <w:p w14:paraId="56ED1B56" w14:textId="77777777" w:rsidR="009F653A" w:rsidRPr="008C3F17" w:rsidRDefault="009F653A" w:rsidP="00AF320B">
      <w:pPr>
        <w:pStyle w:val="Brdtekst"/>
        <w:ind w:left="224"/>
        <w:rPr>
          <w:lang w:val="da-DK"/>
        </w:rPr>
      </w:pPr>
    </w:p>
    <w:p w14:paraId="613E8A22" w14:textId="77777777" w:rsidR="009F653A" w:rsidRPr="008C3F17" w:rsidRDefault="009F653A" w:rsidP="00AF320B">
      <w:pPr>
        <w:pStyle w:val="Brdtekst"/>
        <w:ind w:left="224"/>
        <w:rPr>
          <w:lang w:val="da-DK"/>
        </w:rPr>
      </w:pPr>
    </w:p>
    <w:p w14:paraId="374616AA" w14:textId="77777777" w:rsidR="009F653A" w:rsidRPr="008C3F17" w:rsidRDefault="009F653A" w:rsidP="00AF320B">
      <w:pPr>
        <w:pStyle w:val="Brdtekst"/>
        <w:ind w:left="224"/>
        <w:rPr>
          <w:lang w:val="da-DK"/>
        </w:rPr>
      </w:pPr>
    </w:p>
    <w:p w14:paraId="16E04935" w14:textId="77777777" w:rsidR="009F653A" w:rsidRPr="008C3F17" w:rsidRDefault="009F653A" w:rsidP="00AF320B">
      <w:pPr>
        <w:pStyle w:val="Brdtekst"/>
        <w:ind w:left="224"/>
        <w:rPr>
          <w:lang w:val="da-DK"/>
        </w:rPr>
      </w:pPr>
    </w:p>
    <w:p w14:paraId="35653ABD" w14:textId="77777777" w:rsidR="009F653A" w:rsidRPr="008C3F17" w:rsidRDefault="009F653A" w:rsidP="00AF320B">
      <w:pPr>
        <w:pStyle w:val="Brdtekst"/>
        <w:ind w:left="224"/>
        <w:rPr>
          <w:lang w:val="da-DK"/>
        </w:rPr>
      </w:pPr>
    </w:p>
    <w:p w14:paraId="078B3F41" w14:textId="77777777" w:rsidR="009F653A" w:rsidRPr="008C3F17" w:rsidRDefault="009F653A" w:rsidP="00AF320B">
      <w:pPr>
        <w:pStyle w:val="Brdtekst"/>
        <w:ind w:left="224"/>
        <w:rPr>
          <w:lang w:val="da-DK"/>
        </w:rPr>
      </w:pPr>
    </w:p>
    <w:p w14:paraId="040644E2" w14:textId="77777777" w:rsidR="009F653A" w:rsidRPr="008C3F17" w:rsidRDefault="009F653A" w:rsidP="00AF320B">
      <w:pPr>
        <w:pStyle w:val="Brdtekst"/>
        <w:ind w:left="224"/>
        <w:rPr>
          <w:lang w:val="da-DK"/>
        </w:rPr>
      </w:pPr>
    </w:p>
    <w:p w14:paraId="7F8D4247" w14:textId="77777777" w:rsidR="009F653A" w:rsidRPr="008C3F17" w:rsidRDefault="009F653A" w:rsidP="00AF320B">
      <w:pPr>
        <w:pStyle w:val="Brdtekst"/>
        <w:ind w:left="224"/>
        <w:rPr>
          <w:lang w:val="da-DK"/>
        </w:rPr>
      </w:pPr>
    </w:p>
    <w:p w14:paraId="69349620" w14:textId="77777777" w:rsidR="009F653A" w:rsidRPr="008C3F17" w:rsidRDefault="009F653A" w:rsidP="00AF320B">
      <w:pPr>
        <w:pStyle w:val="Brdtekst"/>
        <w:ind w:left="224"/>
        <w:rPr>
          <w:lang w:val="da-DK"/>
        </w:rPr>
      </w:pPr>
    </w:p>
    <w:p w14:paraId="21703F0A" w14:textId="77777777" w:rsidR="009F653A" w:rsidRPr="008C3F17" w:rsidRDefault="009F653A" w:rsidP="00AF320B">
      <w:pPr>
        <w:pStyle w:val="Brdtekst"/>
        <w:ind w:left="224"/>
        <w:rPr>
          <w:lang w:val="da-DK"/>
        </w:rPr>
      </w:pPr>
    </w:p>
    <w:p w14:paraId="0383271B" w14:textId="77777777" w:rsidR="00C17416" w:rsidRDefault="00C17416" w:rsidP="00CA0F42">
      <w:pPr>
        <w:pStyle w:val="Brdtekst"/>
        <w:rPr>
          <w:lang w:val="da-DK"/>
        </w:rPr>
      </w:pPr>
    </w:p>
    <w:p w14:paraId="6A2F2E4F" w14:textId="7FAF4F53" w:rsidR="009F653A" w:rsidRPr="004B4C28" w:rsidRDefault="00F85B9A" w:rsidP="00CA0F42">
      <w:pPr>
        <w:pStyle w:val="Brdtekst"/>
      </w:pPr>
      <w:r w:rsidRPr="008C3F17">
        <w:rPr>
          <w:lang w:val="en-GB" w:bidi="en-GB"/>
        </w:rPr>
        <w:t xml:space="preserve">What has been done to limit the likelihood and the consequences? </w:t>
      </w:r>
    </w:p>
    <w:p w14:paraId="25DB2F8B" w14:textId="535BCDA2" w:rsidR="009F653A" w:rsidRPr="004B4C28" w:rsidRDefault="00F85B9A" w:rsidP="00D52781">
      <w:pPr>
        <w:pStyle w:val="Brdtekst"/>
        <w:rPr>
          <w:i/>
          <w:color w:val="FF0000"/>
        </w:rPr>
      </w:pPr>
      <w:r w:rsidRPr="00AF320B">
        <w:rPr>
          <w:i/>
          <w:color w:val="FF0000"/>
          <w:lang w:val="en-GB" w:bidi="en-GB"/>
        </w:rPr>
        <w:t xml:space="preserve">Description: </w:t>
      </w:r>
    </w:p>
    <w:p w14:paraId="64BBBBA3" w14:textId="77777777" w:rsidR="009F653A" w:rsidRPr="004B4C28" w:rsidRDefault="009F653A" w:rsidP="009F653A">
      <w:pPr>
        <w:pStyle w:val="Brdtekst"/>
        <w:ind w:left="1133"/>
        <w:rPr>
          <w:i/>
          <w:color w:val="FF0000"/>
        </w:rPr>
      </w:pPr>
    </w:p>
    <w:p w14:paraId="32E0CBED" w14:textId="77777777" w:rsidR="00A733B4" w:rsidRPr="004B4C28" w:rsidRDefault="00A733B4" w:rsidP="00185DAE">
      <w:pPr>
        <w:pStyle w:val="Brdtekst"/>
        <w:ind w:left="1133"/>
      </w:pPr>
    </w:p>
    <w:p w14:paraId="33307574" w14:textId="77777777" w:rsidR="00A733B4" w:rsidRPr="004B4C28" w:rsidRDefault="00A733B4" w:rsidP="00185DAE">
      <w:pPr>
        <w:pStyle w:val="Brdtekst"/>
        <w:ind w:left="1133"/>
      </w:pPr>
    </w:p>
    <w:p w14:paraId="6E9DE5A5" w14:textId="77777777" w:rsidR="00A733B4" w:rsidRPr="004B4C28" w:rsidRDefault="00A733B4" w:rsidP="00185DAE">
      <w:pPr>
        <w:pStyle w:val="Brdtekst"/>
        <w:ind w:left="1133"/>
      </w:pPr>
    </w:p>
    <w:p w14:paraId="09C34528" w14:textId="77777777" w:rsidR="00A733B4" w:rsidRPr="004B4C28" w:rsidRDefault="00A733B4" w:rsidP="00185DAE">
      <w:pPr>
        <w:pStyle w:val="Brdtekst"/>
        <w:ind w:left="1133"/>
      </w:pPr>
    </w:p>
    <w:p w14:paraId="7FD2D969" w14:textId="3CEA7625" w:rsidR="00721E90" w:rsidRPr="004B4C28" w:rsidRDefault="00721E90" w:rsidP="00185DAE">
      <w:pPr>
        <w:pStyle w:val="Brdtekst"/>
        <w:ind w:left="1133"/>
      </w:pPr>
      <w:r w:rsidRPr="008C3F17">
        <w:rPr>
          <w:lang w:val="en-GB" w:bidi="en-GB"/>
        </w:rPr>
        <w:t xml:space="preserve"> </w:t>
      </w:r>
    </w:p>
    <w:p w14:paraId="7281B4FE" w14:textId="3955915D" w:rsidR="002A02DC" w:rsidRPr="002209E6" w:rsidRDefault="004B4C28" w:rsidP="00F90072">
      <w:pPr>
        <w:pStyle w:val="Overskrift2"/>
      </w:pPr>
      <w:bookmarkStart w:id="12" w:name="_Toc147130359"/>
      <w:r>
        <w:t>6</w:t>
      </w:r>
      <w:r w:rsidR="002209E6">
        <w:t xml:space="preserve"> Regulatory considerations</w:t>
      </w:r>
      <w:bookmarkEnd w:id="12"/>
    </w:p>
    <w:p w14:paraId="75097C1E" w14:textId="77777777" w:rsidR="002A02DC" w:rsidRPr="004B4C28" w:rsidRDefault="002A02DC" w:rsidP="002A02DC">
      <w:pPr>
        <w:pStyle w:val="Brdtekst"/>
      </w:pPr>
    </w:p>
    <w:p w14:paraId="5D13120F" w14:textId="77777777" w:rsidR="002A02DC" w:rsidRPr="004B4C28" w:rsidRDefault="002A02DC" w:rsidP="00AF320B">
      <w:pPr>
        <w:pStyle w:val="Brdtekst"/>
      </w:pPr>
      <w:r w:rsidRPr="008C3F17">
        <w:rPr>
          <w:lang w:val="en-GB" w:bidi="en-GB"/>
        </w:rPr>
        <w:t>The regulatory area is split into three areas:</w:t>
      </w:r>
    </w:p>
    <w:p w14:paraId="3FA8B486" w14:textId="77777777" w:rsidR="002A02DC" w:rsidRPr="008C3F17" w:rsidRDefault="002A02DC" w:rsidP="00AF320B">
      <w:pPr>
        <w:pStyle w:val="Template-kolofonstreg"/>
        <w:rPr>
          <w:rFonts w:ascii="Times New Roman" w:hAnsi="Times New Roman"/>
        </w:rPr>
      </w:pPr>
    </w:p>
    <w:p w14:paraId="462241CF" w14:textId="77777777" w:rsidR="002A02DC" w:rsidRPr="008C3F17" w:rsidRDefault="002A02DC" w:rsidP="00AF320B">
      <w:pPr>
        <w:pStyle w:val="Template-kolofonstreg"/>
        <w:numPr>
          <w:ilvl w:val="0"/>
          <w:numId w:val="5"/>
        </w:numPr>
        <w:ind w:left="360"/>
        <w:rPr>
          <w:rFonts w:ascii="Times New Roman" w:hAnsi="Times New Roman"/>
        </w:rPr>
      </w:pPr>
      <w:r w:rsidRPr="008C3F17">
        <w:rPr>
          <w:rFonts w:ascii="Times New Roman" w:hAnsi="Times New Roman"/>
          <w:lang w:bidi="en-GB"/>
        </w:rPr>
        <w:t>Legislation</w:t>
      </w:r>
    </w:p>
    <w:p w14:paraId="2B4386D4" w14:textId="77777777" w:rsidR="002A02DC" w:rsidRPr="008C3F17" w:rsidRDefault="002A02DC" w:rsidP="00AF320B">
      <w:pPr>
        <w:pStyle w:val="Template-kolofonstreg"/>
        <w:numPr>
          <w:ilvl w:val="0"/>
          <w:numId w:val="5"/>
        </w:numPr>
        <w:ind w:left="360"/>
        <w:rPr>
          <w:rFonts w:ascii="Times New Roman" w:hAnsi="Times New Roman"/>
        </w:rPr>
      </w:pPr>
      <w:r w:rsidRPr="008C3F17">
        <w:rPr>
          <w:rFonts w:ascii="Times New Roman" w:hAnsi="Times New Roman"/>
          <w:lang w:bidi="en-GB"/>
        </w:rPr>
        <w:t>Organisational responsibility of the user</w:t>
      </w:r>
    </w:p>
    <w:p w14:paraId="58984AAE" w14:textId="77777777" w:rsidR="002A02DC" w:rsidRPr="008C3F17" w:rsidRDefault="002A02DC" w:rsidP="00AF320B">
      <w:pPr>
        <w:pStyle w:val="Template-kolofonstreg"/>
        <w:numPr>
          <w:ilvl w:val="0"/>
          <w:numId w:val="5"/>
        </w:numPr>
        <w:ind w:left="360"/>
        <w:rPr>
          <w:rFonts w:ascii="Times New Roman" w:hAnsi="Times New Roman"/>
        </w:rPr>
      </w:pPr>
      <w:r w:rsidRPr="008C3F17">
        <w:rPr>
          <w:rFonts w:ascii="Times New Roman" w:hAnsi="Times New Roman"/>
          <w:lang w:bidi="en-GB"/>
        </w:rPr>
        <w:t xml:space="preserve">Other legal ties </w:t>
      </w:r>
    </w:p>
    <w:p w14:paraId="6575E2FB" w14:textId="77777777" w:rsidR="002A02DC" w:rsidRPr="008C3F17" w:rsidRDefault="002A02DC" w:rsidP="00AF320B">
      <w:pPr>
        <w:pStyle w:val="Template-kolofonstreg"/>
        <w:rPr>
          <w:rFonts w:ascii="Times New Roman" w:hAnsi="Times New Roman"/>
        </w:rPr>
      </w:pPr>
    </w:p>
    <w:p w14:paraId="769194FE" w14:textId="77777777" w:rsidR="002A02DC" w:rsidRPr="008C3F17" w:rsidRDefault="002A02DC" w:rsidP="00D52781">
      <w:pPr>
        <w:rPr>
          <w:rFonts w:ascii="Times New Roman" w:hAnsi="Times New Roman" w:cs="Times New Roman"/>
          <w:u w:val="single"/>
        </w:rPr>
      </w:pPr>
      <w:r w:rsidRPr="008C3F17">
        <w:rPr>
          <w:rFonts w:ascii="Times New Roman" w:eastAsia="Times New Roman" w:hAnsi="Times New Roman" w:cs="Times New Roman"/>
          <w:u w:val="single"/>
          <w:lang w:bidi="en-GB"/>
        </w:rPr>
        <w:t xml:space="preserve">Re. a) Legislation. </w:t>
      </w:r>
    </w:p>
    <w:p w14:paraId="4A0DBDFF" w14:textId="77777777" w:rsidR="00D64F13" w:rsidRPr="004B4C28" w:rsidRDefault="00D64F13" w:rsidP="00D52781">
      <w:pPr>
        <w:pStyle w:val="Brdtekst"/>
        <w:rPr>
          <w:color w:val="FF0000"/>
        </w:rPr>
      </w:pPr>
      <w:r w:rsidRPr="008C3F17">
        <w:rPr>
          <w:i/>
          <w:color w:val="FF0000"/>
          <w:lang w:val="en-GB" w:bidi="en-GB"/>
        </w:rPr>
        <w:t>Which legislation and rules apply for the data and the system you want to use? This often involves the Danish Act on Processing of Personal Data (</w:t>
      </w:r>
      <w:proofErr w:type="spellStart"/>
      <w:r w:rsidRPr="008C3F17">
        <w:rPr>
          <w:i/>
          <w:color w:val="FF0000"/>
          <w:lang w:val="en-GB" w:bidi="en-GB"/>
        </w:rPr>
        <w:t>Persondataloven</w:t>
      </w:r>
      <w:proofErr w:type="spellEnd"/>
      <w:r w:rsidRPr="008C3F17">
        <w:rPr>
          <w:i/>
          <w:color w:val="FF0000"/>
          <w:lang w:val="en-GB" w:bidi="en-GB"/>
        </w:rPr>
        <w:t>) with the associated Security Ministerial Order. Other regulations and agreements such as EU legislation will also be involved. In this context, consider that, in legal terms, when data moves across the internet it also moves across national borders, unless the data transport and storage are very tightly controlled.</w:t>
      </w:r>
    </w:p>
    <w:p w14:paraId="0C3EC4DE" w14:textId="77777777" w:rsidR="00D64F13" w:rsidRPr="004B4C28" w:rsidRDefault="00D64F13" w:rsidP="00AF320B">
      <w:pPr>
        <w:pStyle w:val="Brdtekst"/>
        <w:ind w:firstLine="1304"/>
        <w:rPr>
          <w:color w:val="FF0000"/>
        </w:rPr>
      </w:pPr>
    </w:p>
    <w:p w14:paraId="5F133B55" w14:textId="77777777" w:rsidR="002A02DC" w:rsidRPr="004B4C28" w:rsidRDefault="007B67D0" w:rsidP="00D52781">
      <w:pPr>
        <w:pStyle w:val="Brdtekst"/>
        <w:rPr>
          <w:i/>
          <w:color w:val="FF0000"/>
        </w:rPr>
      </w:pPr>
      <w:r w:rsidRPr="008C3F17">
        <w:rPr>
          <w:i/>
          <w:color w:val="FF0000"/>
          <w:lang w:val="en-GB" w:bidi="en-GB"/>
        </w:rPr>
        <w:t xml:space="preserve">For </w:t>
      </w:r>
      <w:proofErr w:type="gramStart"/>
      <w:r w:rsidRPr="008C3F17">
        <w:rPr>
          <w:i/>
          <w:color w:val="FF0000"/>
          <w:lang w:val="en-GB" w:bidi="en-GB"/>
        </w:rPr>
        <w:t>example</w:t>
      </w:r>
      <w:proofErr w:type="gramEnd"/>
      <w:r w:rsidRPr="008C3F17">
        <w:rPr>
          <w:i/>
          <w:color w:val="FF0000"/>
          <w:lang w:val="en-GB" w:bidi="en-GB"/>
        </w:rPr>
        <w:t xml:space="preserve"> reference the Danish Act on Processing of Personal Data (</w:t>
      </w:r>
      <w:proofErr w:type="spellStart"/>
      <w:r w:rsidRPr="008C3F17">
        <w:rPr>
          <w:i/>
          <w:color w:val="FF0000"/>
          <w:lang w:val="en-GB" w:bidi="en-GB"/>
        </w:rPr>
        <w:t>Persondataloven</w:t>
      </w:r>
      <w:proofErr w:type="spellEnd"/>
      <w:r w:rsidRPr="008C3F17">
        <w:rPr>
          <w:i/>
          <w:color w:val="FF0000"/>
          <w:lang w:val="en-GB" w:bidi="en-GB"/>
        </w:rPr>
        <w:t>) and the EU GDPR.</w:t>
      </w:r>
    </w:p>
    <w:p w14:paraId="7FD81F0A" w14:textId="3367A546" w:rsidR="002A02DC" w:rsidRPr="004B4C28" w:rsidRDefault="002A02DC" w:rsidP="00AF320B">
      <w:pPr>
        <w:pStyle w:val="Brdtekst"/>
        <w:ind w:left="171"/>
        <w:rPr>
          <w:color w:val="FF0000"/>
        </w:rPr>
      </w:pPr>
    </w:p>
    <w:p w14:paraId="2A3C3D7B" w14:textId="08C191CD" w:rsidR="00CA0F42" w:rsidRPr="004B4C28" w:rsidRDefault="00CA0F42" w:rsidP="00AF320B">
      <w:pPr>
        <w:pStyle w:val="Brdtekst"/>
        <w:ind w:left="171"/>
        <w:rPr>
          <w:color w:val="FF0000"/>
        </w:rPr>
      </w:pPr>
    </w:p>
    <w:p w14:paraId="0503174E" w14:textId="77777777" w:rsidR="00CA0F42" w:rsidRPr="004B4C28" w:rsidRDefault="00CA0F42" w:rsidP="00AF320B">
      <w:pPr>
        <w:pStyle w:val="Brdtekst"/>
        <w:ind w:left="171"/>
        <w:rPr>
          <w:color w:val="FF0000"/>
        </w:rPr>
      </w:pPr>
    </w:p>
    <w:p w14:paraId="212BC9CE" w14:textId="77777777" w:rsidR="002A02DC" w:rsidRPr="004B4C28" w:rsidRDefault="002A02DC" w:rsidP="00D52781">
      <w:pPr>
        <w:pStyle w:val="Brdtekst"/>
        <w:spacing w:line="253" w:lineRule="exact"/>
        <w:rPr>
          <w:u w:val="single"/>
        </w:rPr>
      </w:pPr>
      <w:r w:rsidRPr="008C3F17">
        <w:rPr>
          <w:u w:val="single"/>
          <w:lang w:val="en-GB" w:bidi="en-GB"/>
        </w:rPr>
        <w:t>Re. b) Organisational responsibility of the user</w:t>
      </w:r>
    </w:p>
    <w:p w14:paraId="27E9B163" w14:textId="77777777" w:rsidR="002A02DC" w:rsidRPr="004B4C28" w:rsidRDefault="002A02DC" w:rsidP="00AF320B">
      <w:pPr>
        <w:pStyle w:val="Brdtekst"/>
        <w:ind w:left="171" w:firstLine="1304"/>
      </w:pPr>
    </w:p>
    <w:p w14:paraId="4B46FCBB" w14:textId="77777777" w:rsidR="00D64F13" w:rsidRPr="004B4C28" w:rsidRDefault="00D64F13" w:rsidP="00D52781">
      <w:pPr>
        <w:pStyle w:val="Brdtekst"/>
        <w:rPr>
          <w:color w:val="FF0000"/>
        </w:rPr>
      </w:pPr>
      <w:r w:rsidRPr="008C3F17">
        <w:rPr>
          <w:i/>
          <w:color w:val="FF0000"/>
          <w:lang w:val="en-GB" w:bidi="en-GB"/>
        </w:rPr>
        <w:t xml:space="preserve">It may be necessary to protect the data/information to be processed either individually or collectively. It may also be necessary to draw up guidelines or put technical limitations in place and ensure that users know what is, and what is not, correct use. Possibilities of attachments, flex fields and to send cases directly from the systems should be considered </w:t>
      </w:r>
      <w:proofErr w:type="gramStart"/>
      <w:r w:rsidRPr="008C3F17">
        <w:rPr>
          <w:i/>
          <w:color w:val="FF0000"/>
          <w:lang w:val="en-GB" w:bidi="en-GB"/>
        </w:rPr>
        <w:t>in order to</w:t>
      </w:r>
      <w:proofErr w:type="gramEnd"/>
      <w:r w:rsidRPr="008C3F17">
        <w:rPr>
          <w:i/>
          <w:color w:val="FF0000"/>
          <w:lang w:val="en-GB" w:bidi="en-GB"/>
        </w:rPr>
        <w:t xml:space="preserve"> think through whether these may cause security breaches.</w:t>
      </w:r>
    </w:p>
    <w:p w14:paraId="7D5A5CA2" w14:textId="77777777" w:rsidR="00D64F13" w:rsidRPr="004B4C28" w:rsidRDefault="00D64F13" w:rsidP="00AF320B">
      <w:pPr>
        <w:pStyle w:val="Brdtekst"/>
        <w:ind w:left="171"/>
        <w:rPr>
          <w:color w:val="FF0000"/>
        </w:rPr>
      </w:pPr>
    </w:p>
    <w:p w14:paraId="0EA0B6BB" w14:textId="77777777" w:rsidR="000046CB" w:rsidRPr="004B4C28" w:rsidRDefault="0079422B" w:rsidP="00D52781">
      <w:pPr>
        <w:pStyle w:val="Brdtekst"/>
        <w:rPr>
          <w:i/>
          <w:color w:val="FF0000"/>
        </w:rPr>
      </w:pPr>
      <w:r w:rsidRPr="008C3F17">
        <w:rPr>
          <w:i/>
          <w:color w:val="FF0000"/>
          <w:lang w:val="en-GB" w:bidi="en-GB"/>
        </w:rPr>
        <w:t xml:space="preserve">For example: Primary users will be... who must.... Non-necessary user access to personal data must be avoided. Relevant instructions should be prepared for administration and management of the solution. </w:t>
      </w:r>
    </w:p>
    <w:p w14:paraId="6F1EBD82" w14:textId="7E874C15" w:rsidR="00CC54A9" w:rsidRPr="004B4C28" w:rsidRDefault="0079422B" w:rsidP="00D52781">
      <w:pPr>
        <w:pStyle w:val="Brdtekst"/>
        <w:rPr>
          <w:i/>
          <w:color w:val="FF0000"/>
        </w:rPr>
      </w:pPr>
      <w:r w:rsidRPr="008C3F17">
        <w:rPr>
          <w:i/>
          <w:color w:val="FF0000"/>
          <w:lang w:val="en-GB" w:bidi="en-GB"/>
        </w:rPr>
        <w:t>For example: Other users include..., who must.... Non-necessary user access to personal data must be avoided in such cases as well. Relevant instructions for the supervision and control of user access and rights should be prepared.</w:t>
      </w:r>
    </w:p>
    <w:p w14:paraId="095904D0" w14:textId="77777777" w:rsidR="002A02DC" w:rsidRPr="004B4C28" w:rsidRDefault="002A02DC" w:rsidP="00AF320B">
      <w:pPr>
        <w:pStyle w:val="Brdtekst"/>
        <w:ind w:left="171"/>
        <w:rPr>
          <w:color w:val="FF0000"/>
        </w:rPr>
      </w:pPr>
    </w:p>
    <w:p w14:paraId="371A5849" w14:textId="77777777" w:rsidR="002A02DC" w:rsidRPr="004B4C28" w:rsidRDefault="002A02DC" w:rsidP="00D52781">
      <w:pPr>
        <w:pStyle w:val="Brdtekst"/>
        <w:spacing w:line="252" w:lineRule="exact"/>
        <w:rPr>
          <w:u w:val="single"/>
        </w:rPr>
      </w:pPr>
      <w:r w:rsidRPr="008C3F17">
        <w:rPr>
          <w:u w:val="single"/>
          <w:lang w:val="en-GB" w:bidi="en-GB"/>
        </w:rPr>
        <w:t>Re. c) Other legal ties.</w:t>
      </w:r>
    </w:p>
    <w:p w14:paraId="08B9AF41" w14:textId="77777777" w:rsidR="002A02DC" w:rsidRPr="004B4C28" w:rsidRDefault="002A02DC" w:rsidP="00AF320B">
      <w:pPr>
        <w:pStyle w:val="Brdtekst"/>
        <w:rPr>
          <w:color w:val="FF0000"/>
        </w:rPr>
      </w:pPr>
    </w:p>
    <w:p w14:paraId="56851612" w14:textId="77777777" w:rsidR="00D64F13" w:rsidRPr="004B4C28" w:rsidRDefault="00D64F13" w:rsidP="00D52781">
      <w:pPr>
        <w:pStyle w:val="Brdtekst"/>
        <w:rPr>
          <w:color w:val="FF0000"/>
        </w:rPr>
      </w:pPr>
      <w:r w:rsidRPr="008C3F17">
        <w:rPr>
          <w:i/>
          <w:color w:val="FF0000"/>
          <w:lang w:val="en-GB" w:bidi="en-GB"/>
        </w:rPr>
        <w:t xml:space="preserve">Not only legislation can impose constraints on the use and processing of data/information. Agreements concluded with collaboration partners such as data processing agreements and other rights may also determine the regulatory framework. Sometimes these agreements impose requirements that are stricter than those stipulated in legislation. </w:t>
      </w:r>
    </w:p>
    <w:p w14:paraId="4AAC98FD" w14:textId="77777777" w:rsidR="002A02DC" w:rsidRPr="004B4C28" w:rsidRDefault="002A02DC" w:rsidP="00AF320B">
      <w:pPr>
        <w:pStyle w:val="Brdtekst"/>
        <w:spacing w:line="252" w:lineRule="exact"/>
        <w:rPr>
          <w:color w:val="FF0000"/>
        </w:rPr>
      </w:pPr>
    </w:p>
    <w:p w14:paraId="5A7603B1" w14:textId="77777777" w:rsidR="00D64F13" w:rsidRPr="004B4C28" w:rsidRDefault="00D64F13" w:rsidP="002A02DC">
      <w:pPr>
        <w:pStyle w:val="Brdtekst"/>
        <w:spacing w:line="252" w:lineRule="exact"/>
        <w:ind w:left="1133"/>
        <w:rPr>
          <w:b/>
          <w:sz w:val="28"/>
          <w:szCs w:val="28"/>
          <w:u w:val="single"/>
        </w:rPr>
      </w:pPr>
    </w:p>
    <w:p w14:paraId="34BBCF09" w14:textId="738D0CF7" w:rsidR="002A02DC" w:rsidRPr="002209E6" w:rsidRDefault="004B4C28" w:rsidP="00F90072">
      <w:pPr>
        <w:pStyle w:val="Overskrift2"/>
      </w:pPr>
      <w:bookmarkStart w:id="13" w:name="_Toc147130360"/>
      <w:r>
        <w:t>7</w:t>
      </w:r>
      <w:r w:rsidR="002209E6">
        <w:t>. Technical issues</w:t>
      </w:r>
      <w:bookmarkEnd w:id="13"/>
    </w:p>
    <w:p w14:paraId="24025BEC" w14:textId="77777777" w:rsidR="0016211B" w:rsidRPr="004B4C28" w:rsidRDefault="0016211B" w:rsidP="00D52781">
      <w:pPr>
        <w:pStyle w:val="Brdtekst"/>
        <w:rPr>
          <w:i/>
          <w:iCs/>
          <w:color w:val="FF0000"/>
        </w:rPr>
      </w:pPr>
      <w:r w:rsidRPr="008C3F17">
        <w:rPr>
          <w:i/>
          <w:color w:val="FF0000"/>
          <w:lang w:val="en-GB" w:bidi="en-GB"/>
        </w:rPr>
        <w:t>Describe the technical security elements of the solution in general with regard to securing access to the information, security regarding storage, security regarding transport of data, known limitations, etc.</w:t>
      </w:r>
    </w:p>
    <w:p w14:paraId="098D2370" w14:textId="77777777" w:rsidR="00D625C8" w:rsidRPr="004B4C28" w:rsidRDefault="00D625C8" w:rsidP="00D52781">
      <w:pPr>
        <w:pStyle w:val="Brdtekst"/>
        <w:rPr>
          <w:color w:val="FF0000"/>
        </w:rPr>
      </w:pPr>
    </w:p>
    <w:p w14:paraId="069523BB" w14:textId="77777777" w:rsidR="002A02DC" w:rsidRPr="008C3F17" w:rsidRDefault="00B178B3" w:rsidP="00D52781">
      <w:pPr>
        <w:pStyle w:val="Listeafsnit"/>
        <w:numPr>
          <w:ilvl w:val="0"/>
          <w:numId w:val="29"/>
        </w:numPr>
        <w:spacing w:before="2"/>
        <w:ind w:left="531" w:right="1225"/>
        <w:rPr>
          <w:rFonts w:ascii="Times New Roman" w:hAnsi="Times New Roman" w:cs="Times New Roman"/>
          <w:color w:val="000000" w:themeColor="text1"/>
        </w:rPr>
      </w:pPr>
      <w:r w:rsidRPr="008C3F17">
        <w:rPr>
          <w:rFonts w:ascii="Times New Roman" w:eastAsia="Times New Roman" w:hAnsi="Times New Roman" w:cs="Times New Roman"/>
          <w:color w:val="000000" w:themeColor="text1"/>
          <w:lang w:bidi="en-GB"/>
        </w:rPr>
        <w:lastRenderedPageBreak/>
        <w:t xml:space="preserve">Storage of data (location, technology, encryption): </w:t>
      </w:r>
    </w:p>
    <w:p w14:paraId="22887E93" w14:textId="77777777" w:rsidR="00CC54A9" w:rsidRPr="008C3F17" w:rsidRDefault="00CC54A9" w:rsidP="00D52781">
      <w:pPr>
        <w:spacing w:before="2"/>
        <w:ind w:right="1225"/>
        <w:rPr>
          <w:rFonts w:ascii="Times New Roman" w:hAnsi="Times New Roman" w:cs="Times New Roman"/>
          <w:color w:val="000000" w:themeColor="text1"/>
        </w:rPr>
      </w:pPr>
    </w:p>
    <w:p w14:paraId="696C855F" w14:textId="77777777" w:rsidR="00B178B3" w:rsidRPr="008C3F17" w:rsidRDefault="00B178B3" w:rsidP="00D52781">
      <w:pPr>
        <w:pStyle w:val="Listeafsnit"/>
        <w:numPr>
          <w:ilvl w:val="0"/>
          <w:numId w:val="29"/>
        </w:numPr>
        <w:spacing w:before="2"/>
        <w:ind w:left="531" w:right="1225"/>
        <w:rPr>
          <w:rFonts w:ascii="Times New Roman" w:hAnsi="Times New Roman" w:cs="Times New Roman"/>
          <w:color w:val="000000" w:themeColor="text1"/>
        </w:rPr>
      </w:pPr>
      <w:r w:rsidRPr="008C3F17">
        <w:rPr>
          <w:rFonts w:ascii="Times New Roman" w:eastAsia="Times New Roman" w:hAnsi="Times New Roman" w:cs="Times New Roman"/>
          <w:color w:val="000000" w:themeColor="text1"/>
          <w:lang w:bidi="en-GB"/>
        </w:rPr>
        <w:t xml:space="preserve">Backup of data (location, frequency, storage): </w:t>
      </w:r>
    </w:p>
    <w:p w14:paraId="034581A8" w14:textId="77777777" w:rsidR="00CC54A9" w:rsidRPr="008C3F17" w:rsidRDefault="00CC54A9" w:rsidP="00D52781">
      <w:pPr>
        <w:spacing w:before="2"/>
        <w:ind w:right="1225"/>
        <w:rPr>
          <w:rFonts w:ascii="Times New Roman" w:hAnsi="Times New Roman" w:cs="Times New Roman"/>
          <w:color w:val="000000" w:themeColor="text1"/>
        </w:rPr>
      </w:pPr>
    </w:p>
    <w:p w14:paraId="1C8BABFA" w14:textId="7B76C7FB" w:rsidR="00B178B3" w:rsidRPr="001B250A" w:rsidRDefault="005B2BF3" w:rsidP="00D52781">
      <w:pPr>
        <w:pStyle w:val="Listeafsnit"/>
        <w:numPr>
          <w:ilvl w:val="0"/>
          <w:numId w:val="29"/>
        </w:numPr>
        <w:spacing w:before="2"/>
        <w:ind w:left="531" w:right="1225"/>
        <w:rPr>
          <w:rFonts w:ascii="Times New Roman" w:hAnsi="Times New Roman" w:cs="Times New Roman"/>
          <w:color w:val="000000" w:themeColor="text1"/>
          <w:sz w:val="22"/>
        </w:rPr>
      </w:pPr>
      <w:r w:rsidRPr="008C3F17">
        <w:rPr>
          <w:rFonts w:ascii="Times New Roman" w:eastAsia="Times New Roman" w:hAnsi="Times New Roman" w:cs="Times New Roman"/>
          <w:color w:val="000000" w:themeColor="text1"/>
          <w:lang w:bidi="en-GB"/>
        </w:rPr>
        <w:t xml:space="preserve">Communication of data (network, technology, encryption): </w:t>
      </w:r>
    </w:p>
    <w:p w14:paraId="16E2EB03" w14:textId="17719B77" w:rsidR="001B250A" w:rsidRDefault="001B250A" w:rsidP="001B250A">
      <w:pPr>
        <w:spacing w:before="2"/>
        <w:ind w:right="1225"/>
        <w:rPr>
          <w:rFonts w:ascii="Times New Roman" w:hAnsi="Times New Roman" w:cs="Times New Roman"/>
          <w:color w:val="000000" w:themeColor="text1"/>
          <w:sz w:val="22"/>
        </w:rPr>
      </w:pPr>
    </w:p>
    <w:p w14:paraId="537D04AA" w14:textId="77777777" w:rsidR="00C32F6A" w:rsidRDefault="00C32F6A" w:rsidP="001B250A">
      <w:pPr>
        <w:spacing w:before="2"/>
        <w:ind w:right="1225"/>
        <w:rPr>
          <w:rFonts w:ascii="Times New Roman" w:hAnsi="Times New Roman" w:cs="Times New Roman"/>
          <w:color w:val="000000" w:themeColor="text1"/>
          <w:sz w:val="22"/>
        </w:rPr>
      </w:pPr>
    </w:p>
    <w:p w14:paraId="6950AF53" w14:textId="23D79433" w:rsidR="001B250A" w:rsidRPr="00F90072" w:rsidRDefault="004B4C28" w:rsidP="00A733B4">
      <w:pPr>
        <w:pStyle w:val="Titel"/>
        <w:rPr>
          <w:rStyle w:val="Overskrift2Tegn"/>
          <w:b/>
          <w:u w:val="none"/>
        </w:rPr>
      </w:pPr>
      <w:bookmarkStart w:id="14" w:name="_Toc147130361"/>
      <w:r>
        <w:rPr>
          <w:rStyle w:val="Overskrift2Tegn"/>
          <w:b/>
          <w:u w:val="none"/>
        </w:rPr>
        <w:t>8</w:t>
      </w:r>
      <w:r w:rsidR="00A733B4">
        <w:rPr>
          <w:rStyle w:val="Overskrift2Tegn"/>
          <w:b/>
          <w:u w:val="none"/>
        </w:rPr>
        <w:t>.  Acceptable downtime</w:t>
      </w:r>
      <w:bookmarkEnd w:id="14"/>
    </w:p>
    <w:p w14:paraId="5762E7DB" w14:textId="77777777" w:rsidR="001B250A" w:rsidRPr="004B4C28" w:rsidRDefault="001B250A" w:rsidP="001B250A">
      <w:pPr>
        <w:pStyle w:val="Brdtekst"/>
        <w:ind w:left="1133"/>
      </w:pPr>
    </w:p>
    <w:p w14:paraId="08659B32" w14:textId="5BF138B1" w:rsidR="001B250A" w:rsidRPr="004B4C28" w:rsidRDefault="001B250A" w:rsidP="00CA0F42">
      <w:pPr>
        <w:pStyle w:val="Brdtekst"/>
        <w:rPr>
          <w:sz w:val="24"/>
          <w:szCs w:val="24"/>
        </w:rPr>
      </w:pPr>
      <w:r w:rsidRPr="00CA0F42">
        <w:rPr>
          <w:sz w:val="24"/>
          <w:szCs w:val="24"/>
          <w:lang w:val="en-GB" w:bidi="en-GB"/>
        </w:rPr>
        <w:t xml:space="preserve">How long is acceptable for the system/product to be down and inaccessible? </w:t>
      </w:r>
    </w:p>
    <w:p w14:paraId="3CFF9073" w14:textId="5218D6C1" w:rsidR="001B250A" w:rsidRPr="004B4C28" w:rsidRDefault="001B250A" w:rsidP="001B250A">
      <w:pPr>
        <w:pStyle w:val="Brdtekst"/>
      </w:pPr>
      <w:r w:rsidRPr="008C3F17">
        <w:rPr>
          <w:sz w:val="24"/>
          <w:szCs w:val="24"/>
          <w:lang w:val="en-GB" w:bidi="en-GB"/>
        </w:rPr>
        <w:t>Select an assessment in the table below.</w:t>
      </w:r>
    </w:p>
    <w:p w14:paraId="335569F7" w14:textId="3FDFE75B" w:rsidR="001B250A" w:rsidRPr="004B4C28" w:rsidRDefault="00CA0F42" w:rsidP="001B250A">
      <w:pPr>
        <w:pStyle w:val="Brdtekst"/>
        <w:ind w:firstLine="1304"/>
        <w:rPr>
          <w:b/>
          <w:sz w:val="32"/>
          <w:szCs w:val="32"/>
        </w:rPr>
      </w:pPr>
      <w:r>
        <w:rPr>
          <w:b/>
          <w:sz w:val="32"/>
          <w:szCs w:val="32"/>
          <w:lang w:val="en-GB" w:bidi="en-GB"/>
        </w:rPr>
        <w:tab/>
      </w:r>
      <w:r>
        <w:rPr>
          <w:b/>
          <w:sz w:val="32"/>
          <w:szCs w:val="32"/>
          <w:lang w:val="en-GB" w:bidi="en-GB"/>
        </w:rPr>
        <w:tab/>
      </w:r>
      <w:r>
        <w:rPr>
          <w:b/>
          <w:sz w:val="32"/>
          <w:szCs w:val="32"/>
          <w:lang w:val="en-GB" w:bidi="en-GB"/>
        </w:rPr>
        <w:tab/>
      </w:r>
      <w:r>
        <w:rPr>
          <w:b/>
          <w:sz w:val="32"/>
          <w:szCs w:val="32"/>
          <w:lang w:val="en-GB" w:bidi="en-GB"/>
        </w:rPr>
        <w:tab/>
      </w:r>
      <w:r>
        <w:rPr>
          <w:b/>
          <w:sz w:val="32"/>
          <w:szCs w:val="32"/>
          <w:lang w:val="en-GB" w:bidi="en-GB"/>
        </w:rPr>
        <w:tab/>
      </w:r>
      <w:r>
        <w:rPr>
          <w:b/>
          <w:sz w:val="32"/>
          <w:szCs w:val="32"/>
          <w:lang w:val="en-GB" w:bidi="en-GB"/>
        </w:rPr>
        <w:tab/>
      </w:r>
    </w:p>
    <w:tbl>
      <w:tblPr>
        <w:tblStyle w:val="Tabel-Gitter"/>
        <w:tblW w:w="0" w:type="auto"/>
        <w:tblInd w:w="279" w:type="dxa"/>
        <w:tblLayout w:type="fixed"/>
        <w:tblLook w:val="04A0" w:firstRow="1" w:lastRow="0" w:firstColumn="1" w:lastColumn="0" w:noHBand="0" w:noVBand="1"/>
      </w:tblPr>
      <w:tblGrid>
        <w:gridCol w:w="1559"/>
        <w:gridCol w:w="1451"/>
        <w:gridCol w:w="1418"/>
        <w:gridCol w:w="1525"/>
        <w:gridCol w:w="1593"/>
      </w:tblGrid>
      <w:tr w:rsidR="001B250A" w:rsidRPr="008C3F17" w14:paraId="62CDD76F" w14:textId="77777777" w:rsidTr="00E90AE0">
        <w:tc>
          <w:tcPr>
            <w:tcW w:w="1559" w:type="dxa"/>
            <w:shd w:val="clear" w:color="auto" w:fill="BFBFBF" w:themeFill="background1" w:themeFillShade="BF"/>
          </w:tcPr>
          <w:p w14:paraId="6ECEE891"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lang w:bidi="en-GB"/>
              </w:rPr>
              <w:t>Down &lt; 4 hours</w:t>
            </w:r>
          </w:p>
          <w:p w14:paraId="12BCF997" w14:textId="77777777" w:rsidR="001B250A" w:rsidRPr="008C3F17" w:rsidRDefault="001B250A" w:rsidP="00620AA5">
            <w:pPr>
              <w:jc w:val="left"/>
              <w:rPr>
                <w:rFonts w:ascii="Times New Roman" w:hAnsi="Times New Roman"/>
                <w:b/>
                <w:sz w:val="18"/>
                <w:szCs w:val="18"/>
              </w:rPr>
            </w:pPr>
          </w:p>
          <w:p w14:paraId="76BFD385" w14:textId="77777777" w:rsidR="001B250A" w:rsidRPr="008C3F17" w:rsidRDefault="001B250A" w:rsidP="00620AA5">
            <w:pPr>
              <w:jc w:val="left"/>
              <w:rPr>
                <w:rFonts w:ascii="Times New Roman" w:hAnsi="Times New Roman"/>
                <w:sz w:val="18"/>
                <w:szCs w:val="18"/>
              </w:rPr>
            </w:pPr>
            <w:r w:rsidRPr="008C3F17">
              <w:rPr>
                <w:rFonts w:ascii="Times New Roman" w:hAnsi="Times New Roman"/>
                <w:sz w:val="16"/>
                <w:szCs w:val="16"/>
                <w:lang w:bidi="en-GB"/>
              </w:rPr>
              <w:t>Lack of accessibility will be time-critical almost immediately.</w:t>
            </w:r>
          </w:p>
        </w:tc>
        <w:tc>
          <w:tcPr>
            <w:tcW w:w="1451" w:type="dxa"/>
            <w:shd w:val="clear" w:color="auto" w:fill="BFBFBF" w:themeFill="background1" w:themeFillShade="BF"/>
          </w:tcPr>
          <w:p w14:paraId="382281F7"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lang w:bidi="en-GB"/>
              </w:rPr>
              <w:t>Down 4-8 hours</w:t>
            </w:r>
          </w:p>
          <w:p w14:paraId="1EE0A2E5" w14:textId="77777777" w:rsidR="001B250A" w:rsidRPr="008C3F17" w:rsidRDefault="001B250A" w:rsidP="00620AA5">
            <w:pPr>
              <w:jc w:val="left"/>
              <w:rPr>
                <w:rFonts w:ascii="Times New Roman" w:hAnsi="Times New Roman"/>
                <w:b/>
                <w:sz w:val="18"/>
                <w:szCs w:val="18"/>
              </w:rPr>
            </w:pPr>
          </w:p>
          <w:p w14:paraId="2AD5ED94" w14:textId="77777777" w:rsidR="001B250A" w:rsidRPr="008C3F17" w:rsidRDefault="001B250A" w:rsidP="00620AA5">
            <w:pPr>
              <w:jc w:val="left"/>
              <w:rPr>
                <w:rFonts w:ascii="Times New Roman" w:hAnsi="Times New Roman"/>
                <w:sz w:val="18"/>
                <w:szCs w:val="18"/>
              </w:rPr>
            </w:pPr>
            <w:r w:rsidRPr="008C3F17">
              <w:rPr>
                <w:rFonts w:ascii="Times New Roman" w:hAnsi="Times New Roman"/>
                <w:sz w:val="16"/>
                <w:szCs w:val="16"/>
                <w:lang w:bidi="en-GB"/>
              </w:rPr>
              <w:t>Lack of accessibility should preferably not last more than one working day.</w:t>
            </w:r>
          </w:p>
        </w:tc>
        <w:tc>
          <w:tcPr>
            <w:tcW w:w="1418" w:type="dxa"/>
            <w:shd w:val="clear" w:color="auto" w:fill="BFBFBF" w:themeFill="background1" w:themeFillShade="BF"/>
          </w:tcPr>
          <w:p w14:paraId="6C081E0E"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lang w:bidi="en-GB"/>
              </w:rPr>
              <w:t>Down 2 days</w:t>
            </w:r>
          </w:p>
          <w:p w14:paraId="0E75F062" w14:textId="77777777" w:rsidR="001B250A" w:rsidRPr="008C3F17" w:rsidRDefault="001B250A" w:rsidP="00620AA5">
            <w:pPr>
              <w:jc w:val="left"/>
              <w:rPr>
                <w:rFonts w:ascii="Times New Roman" w:hAnsi="Times New Roman"/>
                <w:b/>
                <w:sz w:val="18"/>
                <w:szCs w:val="18"/>
              </w:rPr>
            </w:pPr>
          </w:p>
          <w:p w14:paraId="5D93854A" w14:textId="77777777" w:rsidR="001B250A" w:rsidRPr="008C3F17" w:rsidRDefault="001B250A" w:rsidP="00620AA5">
            <w:pPr>
              <w:jc w:val="left"/>
              <w:rPr>
                <w:rFonts w:ascii="Times New Roman" w:hAnsi="Times New Roman"/>
                <w:b/>
                <w:sz w:val="18"/>
                <w:szCs w:val="18"/>
              </w:rPr>
            </w:pPr>
            <w:r w:rsidRPr="008C3F17">
              <w:rPr>
                <w:rFonts w:ascii="Times New Roman" w:hAnsi="Times New Roman"/>
                <w:sz w:val="16"/>
                <w:szCs w:val="16"/>
                <w:lang w:bidi="en-GB"/>
              </w:rPr>
              <w:t>A couple of days without accessibility is the maximum permissible.</w:t>
            </w:r>
          </w:p>
        </w:tc>
        <w:tc>
          <w:tcPr>
            <w:tcW w:w="1525" w:type="dxa"/>
            <w:shd w:val="clear" w:color="auto" w:fill="BFBFBF" w:themeFill="background1" w:themeFillShade="BF"/>
          </w:tcPr>
          <w:p w14:paraId="7F6D4FBB"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lang w:bidi="en-GB"/>
              </w:rPr>
              <w:t>Down &lt; 1 week</w:t>
            </w:r>
          </w:p>
          <w:p w14:paraId="1F98AFB2" w14:textId="77777777" w:rsidR="001B250A" w:rsidRPr="008C3F17" w:rsidRDefault="001B250A" w:rsidP="00620AA5">
            <w:pPr>
              <w:jc w:val="left"/>
              <w:rPr>
                <w:rFonts w:ascii="Times New Roman" w:hAnsi="Times New Roman"/>
                <w:b/>
                <w:sz w:val="18"/>
                <w:szCs w:val="18"/>
              </w:rPr>
            </w:pPr>
          </w:p>
          <w:p w14:paraId="3F9915C2" w14:textId="77777777" w:rsidR="001B250A" w:rsidRPr="008C3F17" w:rsidRDefault="001B250A" w:rsidP="00620AA5">
            <w:pPr>
              <w:jc w:val="left"/>
              <w:rPr>
                <w:rFonts w:ascii="Times New Roman" w:hAnsi="Times New Roman"/>
                <w:b/>
                <w:sz w:val="18"/>
                <w:szCs w:val="18"/>
              </w:rPr>
            </w:pPr>
            <w:r w:rsidRPr="008C3F17">
              <w:rPr>
                <w:rFonts w:ascii="Times New Roman" w:hAnsi="Times New Roman"/>
                <w:sz w:val="16"/>
                <w:szCs w:val="16"/>
                <w:lang w:bidi="en-GB"/>
              </w:rPr>
              <w:t>Lack of accessibility may last more than a couple of days, but preferably no more than one working week.</w:t>
            </w:r>
          </w:p>
        </w:tc>
        <w:tc>
          <w:tcPr>
            <w:tcW w:w="1593" w:type="dxa"/>
            <w:shd w:val="clear" w:color="auto" w:fill="BFBFBF" w:themeFill="background1" w:themeFillShade="BF"/>
          </w:tcPr>
          <w:p w14:paraId="6EE48200" w14:textId="77777777" w:rsidR="001B250A" w:rsidRPr="008C3F17" w:rsidRDefault="001B250A" w:rsidP="00620AA5">
            <w:pPr>
              <w:jc w:val="left"/>
              <w:rPr>
                <w:rFonts w:ascii="Times New Roman" w:hAnsi="Times New Roman"/>
                <w:b/>
                <w:sz w:val="18"/>
                <w:szCs w:val="18"/>
              </w:rPr>
            </w:pPr>
            <w:r w:rsidRPr="008C3F17">
              <w:rPr>
                <w:rFonts w:ascii="Times New Roman" w:hAnsi="Times New Roman"/>
                <w:b/>
                <w:sz w:val="18"/>
                <w:szCs w:val="18"/>
                <w:lang w:bidi="en-GB"/>
              </w:rPr>
              <w:t>Down &gt; 1 week</w:t>
            </w:r>
          </w:p>
          <w:p w14:paraId="4F5C21A0" w14:textId="77777777" w:rsidR="001B250A" w:rsidRPr="008C3F17" w:rsidRDefault="001B250A" w:rsidP="00620AA5">
            <w:pPr>
              <w:jc w:val="left"/>
              <w:rPr>
                <w:rFonts w:ascii="Times New Roman" w:hAnsi="Times New Roman"/>
                <w:b/>
                <w:sz w:val="18"/>
                <w:szCs w:val="18"/>
              </w:rPr>
            </w:pPr>
          </w:p>
          <w:p w14:paraId="1C82D90F" w14:textId="77777777" w:rsidR="001B250A" w:rsidRPr="008C3F17" w:rsidRDefault="001B250A" w:rsidP="00620AA5">
            <w:pPr>
              <w:jc w:val="left"/>
              <w:rPr>
                <w:rFonts w:ascii="Times New Roman" w:hAnsi="Times New Roman"/>
                <w:b/>
                <w:sz w:val="18"/>
                <w:szCs w:val="18"/>
              </w:rPr>
            </w:pPr>
            <w:r w:rsidRPr="008C3F17">
              <w:rPr>
                <w:rFonts w:ascii="Times New Roman" w:hAnsi="Times New Roman"/>
                <w:sz w:val="16"/>
                <w:szCs w:val="16"/>
                <w:lang w:bidi="en-GB"/>
              </w:rPr>
              <w:t>Lack of accessibility may last more than a week.</w:t>
            </w:r>
          </w:p>
        </w:tc>
      </w:tr>
      <w:tr w:rsidR="001B250A" w:rsidRPr="008C3F17" w14:paraId="44447E5D" w14:textId="77777777" w:rsidTr="00E90AE0">
        <w:tc>
          <w:tcPr>
            <w:tcW w:w="1559" w:type="dxa"/>
          </w:tcPr>
          <w:p w14:paraId="0DCEA601" w14:textId="77777777" w:rsidR="001B250A" w:rsidRPr="008C3F17" w:rsidRDefault="001B250A" w:rsidP="00620AA5">
            <w:pPr>
              <w:jc w:val="center"/>
              <w:rPr>
                <w:rFonts w:ascii="Times New Roman" w:hAnsi="Times New Roman"/>
                <w:i/>
              </w:rPr>
            </w:pPr>
            <w:r w:rsidRPr="008C3F17">
              <w:rPr>
                <w:rFonts w:ascii="Times New Roman" w:hAnsi="Times New Roman"/>
                <w:i/>
                <w:color w:val="FF0000"/>
                <w:lang w:bidi="en-GB"/>
              </w:rPr>
              <w:t>X</w:t>
            </w:r>
          </w:p>
        </w:tc>
        <w:tc>
          <w:tcPr>
            <w:tcW w:w="1451" w:type="dxa"/>
          </w:tcPr>
          <w:p w14:paraId="4BC31E53" w14:textId="77777777" w:rsidR="001B250A" w:rsidRPr="008C3F17" w:rsidRDefault="001B250A" w:rsidP="00620AA5">
            <w:pPr>
              <w:jc w:val="center"/>
              <w:rPr>
                <w:rFonts w:ascii="Times New Roman" w:hAnsi="Times New Roman"/>
              </w:rPr>
            </w:pPr>
            <w:r w:rsidRPr="008C3F17">
              <w:rPr>
                <w:rFonts w:ascii="Times New Roman" w:hAnsi="Times New Roman"/>
                <w:i/>
                <w:color w:val="FF0000"/>
                <w:lang w:bidi="en-GB"/>
              </w:rPr>
              <w:t>X</w:t>
            </w:r>
          </w:p>
        </w:tc>
        <w:tc>
          <w:tcPr>
            <w:tcW w:w="1418" w:type="dxa"/>
          </w:tcPr>
          <w:p w14:paraId="176F2534" w14:textId="77777777" w:rsidR="001B250A" w:rsidRPr="008C3F17" w:rsidRDefault="001B250A" w:rsidP="00620AA5">
            <w:pPr>
              <w:jc w:val="center"/>
              <w:rPr>
                <w:rFonts w:ascii="Times New Roman" w:hAnsi="Times New Roman"/>
              </w:rPr>
            </w:pPr>
            <w:r w:rsidRPr="008C3F17">
              <w:rPr>
                <w:rFonts w:ascii="Times New Roman" w:hAnsi="Times New Roman"/>
                <w:i/>
                <w:color w:val="FF0000"/>
                <w:lang w:bidi="en-GB"/>
              </w:rPr>
              <w:t>X</w:t>
            </w:r>
          </w:p>
        </w:tc>
        <w:tc>
          <w:tcPr>
            <w:tcW w:w="1525" w:type="dxa"/>
          </w:tcPr>
          <w:p w14:paraId="1DF30792" w14:textId="77777777" w:rsidR="001B250A" w:rsidRPr="008C3F17" w:rsidRDefault="001B250A" w:rsidP="00620AA5">
            <w:pPr>
              <w:jc w:val="center"/>
              <w:rPr>
                <w:rFonts w:ascii="Times New Roman" w:hAnsi="Times New Roman"/>
              </w:rPr>
            </w:pPr>
            <w:r w:rsidRPr="008C3F17">
              <w:rPr>
                <w:rFonts w:ascii="Times New Roman" w:hAnsi="Times New Roman"/>
                <w:i/>
                <w:color w:val="FF0000"/>
                <w:lang w:bidi="en-GB"/>
              </w:rPr>
              <w:t>X</w:t>
            </w:r>
          </w:p>
        </w:tc>
        <w:tc>
          <w:tcPr>
            <w:tcW w:w="1593" w:type="dxa"/>
          </w:tcPr>
          <w:p w14:paraId="0F76310D" w14:textId="77777777" w:rsidR="001B250A" w:rsidRPr="008C3F17" w:rsidRDefault="001B250A" w:rsidP="00620AA5">
            <w:pPr>
              <w:jc w:val="center"/>
              <w:rPr>
                <w:rFonts w:ascii="Times New Roman" w:hAnsi="Times New Roman"/>
              </w:rPr>
            </w:pPr>
            <w:r w:rsidRPr="008C3F17">
              <w:rPr>
                <w:rFonts w:ascii="Times New Roman" w:hAnsi="Times New Roman"/>
                <w:i/>
                <w:color w:val="FF0000"/>
                <w:lang w:bidi="en-GB"/>
              </w:rPr>
              <w:t>X</w:t>
            </w:r>
          </w:p>
        </w:tc>
      </w:tr>
      <w:tr w:rsidR="001B250A" w:rsidRPr="008C3F17" w14:paraId="67F701CE" w14:textId="77777777" w:rsidTr="00E90AE0">
        <w:tc>
          <w:tcPr>
            <w:tcW w:w="7546" w:type="dxa"/>
            <w:gridSpan w:val="5"/>
          </w:tcPr>
          <w:p w14:paraId="12B089EF" w14:textId="77777777" w:rsidR="001B250A" w:rsidRPr="008C3F17" w:rsidRDefault="001B250A" w:rsidP="00620AA5">
            <w:pPr>
              <w:rPr>
                <w:rFonts w:ascii="Times New Roman" w:hAnsi="Times New Roman"/>
                <w:b/>
              </w:rPr>
            </w:pPr>
            <w:r w:rsidRPr="008C3F17">
              <w:rPr>
                <w:rFonts w:ascii="Times New Roman" w:hAnsi="Times New Roman"/>
                <w:b/>
                <w:lang w:bidi="en-GB"/>
              </w:rPr>
              <w:t>Reason/comment for selected assessment of downtime:</w:t>
            </w:r>
          </w:p>
          <w:p w14:paraId="19A848A1" w14:textId="77777777" w:rsidR="001B250A" w:rsidRPr="008C3F17" w:rsidRDefault="001B250A" w:rsidP="00620AA5">
            <w:pPr>
              <w:rPr>
                <w:rFonts w:ascii="Times New Roman" w:hAnsi="Times New Roman"/>
              </w:rPr>
            </w:pPr>
            <w:r w:rsidRPr="008C3F17">
              <w:rPr>
                <w:rFonts w:ascii="Times New Roman" w:hAnsi="Times New Roman"/>
                <w:i/>
                <w:color w:val="FF0000"/>
                <w:lang w:bidi="en-GB"/>
              </w:rPr>
              <w:t>Fill out</w:t>
            </w:r>
          </w:p>
        </w:tc>
      </w:tr>
    </w:tbl>
    <w:p w14:paraId="0A0D3A52" w14:textId="77777777" w:rsidR="001B250A" w:rsidRPr="008C3F17" w:rsidRDefault="001B250A" w:rsidP="001B250A">
      <w:pPr>
        <w:pStyle w:val="Brdtekst"/>
        <w:ind w:left="1133"/>
        <w:rPr>
          <w:lang w:val="da-DK"/>
        </w:rPr>
      </w:pPr>
    </w:p>
    <w:p w14:paraId="6A0D6882" w14:textId="6C641D15" w:rsidR="001B250A" w:rsidRDefault="001B250A" w:rsidP="001B250A">
      <w:pPr>
        <w:spacing w:before="2"/>
        <w:ind w:right="1225"/>
        <w:rPr>
          <w:rFonts w:ascii="Times New Roman" w:hAnsi="Times New Roman" w:cs="Times New Roman"/>
          <w:color w:val="000000" w:themeColor="text1"/>
          <w:sz w:val="22"/>
        </w:rPr>
      </w:pPr>
      <w:r w:rsidRPr="008C3F17">
        <w:rPr>
          <w:lang w:bidi="en-GB"/>
        </w:rPr>
        <w:t xml:space="preserve">The choice of acceptable downtime will affect the emergency response (technical and </w:t>
      </w:r>
      <w:proofErr w:type="spellStart"/>
      <w:r w:rsidRPr="008C3F17">
        <w:rPr>
          <w:lang w:bidi="en-GB"/>
        </w:rPr>
        <w:t>operationa</w:t>
      </w:r>
      <w:proofErr w:type="spellEnd"/>
      <w:r w:rsidRPr="008C3F17">
        <w:rPr>
          <w:lang w:bidi="en-GB"/>
        </w:rPr>
        <w:t xml:space="preserve"> </w:t>
      </w:r>
      <w:r w:rsidRPr="008C3F17">
        <w:rPr>
          <w:rStyle w:val="Fodnotehenvisning"/>
          <w:lang w:bidi="en-GB"/>
        </w:rPr>
        <w:footnoteReference w:id="2"/>
      </w:r>
      <w:r w:rsidRPr="008C3F17">
        <w:rPr>
          <w:lang w:bidi="en-GB"/>
        </w:rPr>
        <w:t>) required for the system/project as well as the risk accepted in connection with downtime.</w:t>
      </w:r>
    </w:p>
    <w:p w14:paraId="5F5B8AC4" w14:textId="77777777" w:rsidR="001B250A" w:rsidRPr="001B250A" w:rsidRDefault="001B250A" w:rsidP="001B250A">
      <w:pPr>
        <w:spacing w:before="2"/>
        <w:ind w:right="1225"/>
        <w:rPr>
          <w:rFonts w:ascii="Times New Roman" w:hAnsi="Times New Roman" w:cs="Times New Roman"/>
          <w:color w:val="000000" w:themeColor="text1"/>
          <w:sz w:val="22"/>
        </w:rPr>
      </w:pPr>
    </w:p>
    <w:p w14:paraId="3551542A" w14:textId="77777777" w:rsidR="003C1C45" w:rsidRPr="004B4C28" w:rsidRDefault="003C1C45" w:rsidP="007B6284">
      <w:pPr>
        <w:pStyle w:val="Brdtekst"/>
        <w:spacing w:line="252" w:lineRule="exact"/>
        <w:ind w:left="1133"/>
        <w:rPr>
          <w:b/>
          <w:sz w:val="28"/>
          <w:szCs w:val="28"/>
          <w:u w:val="single"/>
        </w:rPr>
      </w:pPr>
    </w:p>
    <w:p w14:paraId="0C169E89" w14:textId="394D6CD4" w:rsidR="00DE0332" w:rsidRPr="002209E6" w:rsidRDefault="004B4C28" w:rsidP="00F90072">
      <w:pPr>
        <w:pStyle w:val="Overskrift2"/>
      </w:pPr>
      <w:bookmarkStart w:id="15" w:name="_Toc147130362"/>
      <w:r>
        <w:t>9</w:t>
      </w:r>
      <w:r w:rsidR="00A733B4" w:rsidRPr="00A733B4">
        <w:t>. AU’s risk landscape in connection with use</w:t>
      </w:r>
      <w:bookmarkEnd w:id="15"/>
    </w:p>
    <w:p w14:paraId="5ACCA7FD" w14:textId="77777777" w:rsidR="00DE0332" w:rsidRPr="004B4C28" w:rsidRDefault="00577969" w:rsidP="00E90AE0">
      <w:pPr>
        <w:pStyle w:val="Brdtekst"/>
      </w:pPr>
      <w:r w:rsidRPr="008C3F17">
        <w:rPr>
          <w:lang w:val="en-GB" w:bidi="en-GB"/>
        </w:rPr>
        <w:br/>
        <w:t>In the table below, list the risks identified and justifications for assessment and calculation of the risk score, and describe planned or existing mitigation measures. Focus solely on the risks incurred by AU by using information/data and processing it in connection with implementing the system. Assess the largest risks with regard to impact and probability.</w:t>
      </w:r>
      <w:r w:rsidRPr="008C3F17">
        <w:rPr>
          <w:lang w:val="en-GB" w:bidi="en-GB"/>
        </w:rPr>
        <w:br/>
      </w:r>
    </w:p>
    <w:p w14:paraId="785573EB" w14:textId="1CFEAF9E" w:rsidR="00DE0332" w:rsidRPr="004B4C28" w:rsidRDefault="00DE0332" w:rsidP="00E90AE0">
      <w:pPr>
        <w:pStyle w:val="Brdtekst"/>
      </w:pPr>
      <w:r w:rsidRPr="008C3F17">
        <w:rPr>
          <w:lang w:val="en-GB" w:bidi="en-GB"/>
        </w:rPr>
        <w:t xml:space="preserve">The risks must be named </w:t>
      </w:r>
      <w:proofErr w:type="gramStart"/>
      <w:r w:rsidRPr="008C3F17">
        <w:rPr>
          <w:lang w:val="en-GB" w:bidi="en-GB"/>
        </w:rPr>
        <w:t>on the basis of</w:t>
      </w:r>
      <w:proofErr w:type="gramEnd"/>
      <w:r w:rsidRPr="008C3F17">
        <w:rPr>
          <w:lang w:val="en-GB" w:bidi="en-GB"/>
        </w:rPr>
        <w:t xml:space="preserve"> whether they have been assessed with regard to:</w:t>
      </w:r>
    </w:p>
    <w:p w14:paraId="014CE481" w14:textId="77777777" w:rsidR="00DE0332" w:rsidRPr="004B4C28" w:rsidRDefault="00DE0332" w:rsidP="008A588D">
      <w:pPr>
        <w:pStyle w:val="Brdtekst"/>
        <w:numPr>
          <w:ilvl w:val="0"/>
          <w:numId w:val="8"/>
        </w:numPr>
      </w:pPr>
      <w:r w:rsidRPr="008C3F17">
        <w:rPr>
          <w:lang w:val="en-GB" w:bidi="en-GB"/>
        </w:rPr>
        <w:t>Confidentiality (C): Only people with a legitimate need have access to information.</w:t>
      </w:r>
    </w:p>
    <w:p w14:paraId="7DE6CC27" w14:textId="77777777" w:rsidR="00DE0332" w:rsidRPr="004B4C28" w:rsidRDefault="00DE0332" w:rsidP="008A588D">
      <w:pPr>
        <w:pStyle w:val="Brdtekst"/>
        <w:numPr>
          <w:ilvl w:val="0"/>
          <w:numId w:val="8"/>
        </w:numPr>
      </w:pPr>
      <w:r w:rsidRPr="008C3F17">
        <w:rPr>
          <w:lang w:val="en-GB" w:bidi="en-GB"/>
        </w:rPr>
        <w:lastRenderedPageBreak/>
        <w:t>Integrity (I): Information must be consistent and in a form that can be trusted.</w:t>
      </w:r>
    </w:p>
    <w:p w14:paraId="1A32E337" w14:textId="77777777" w:rsidR="00DE0332" w:rsidRPr="004B4C28" w:rsidRDefault="00DE0332" w:rsidP="008A588D">
      <w:pPr>
        <w:pStyle w:val="Brdtekst"/>
        <w:numPr>
          <w:ilvl w:val="0"/>
          <w:numId w:val="8"/>
        </w:numPr>
      </w:pPr>
      <w:r w:rsidRPr="008C3F17">
        <w:rPr>
          <w:lang w:val="en-GB" w:bidi="en-GB"/>
        </w:rPr>
        <w:t>Accessibility (A): Information must be available to the right people when they need it.</w:t>
      </w:r>
    </w:p>
    <w:p w14:paraId="2D437B57" w14:textId="77777777" w:rsidR="00DE0332" w:rsidRPr="004B4C28" w:rsidRDefault="00DE0332" w:rsidP="00E90AE0">
      <w:pPr>
        <w:pStyle w:val="Brdtekst"/>
        <w:spacing w:before="8"/>
        <w:rPr>
          <w:sz w:val="21"/>
        </w:rPr>
      </w:pPr>
    </w:p>
    <w:p w14:paraId="10DF8197" w14:textId="77777777" w:rsidR="00DE0332" w:rsidRPr="004B4C28" w:rsidRDefault="00DE0332" w:rsidP="00E90AE0">
      <w:pPr>
        <w:pStyle w:val="Brdtekst"/>
        <w:spacing w:before="1"/>
      </w:pPr>
      <w:r w:rsidRPr="008C3F17">
        <w:rPr>
          <w:lang w:val="en-GB" w:bidi="en-GB"/>
        </w:rPr>
        <w:t xml:space="preserve">It must be possible to draw a risk landscape which the organisation can consider through the steering committee/system owner. Insert the risks from the risk table in the matrix under item 8, stating a </w:t>
      </w:r>
      <w:proofErr w:type="spellStart"/>
      <w:r w:rsidRPr="008C3F17">
        <w:rPr>
          <w:lang w:val="en-GB" w:bidi="en-GB"/>
        </w:rPr>
        <w:t>Cx</w:t>
      </w:r>
      <w:proofErr w:type="spellEnd"/>
      <w:r w:rsidRPr="008C3F17">
        <w:rPr>
          <w:lang w:val="en-GB" w:bidi="en-GB"/>
        </w:rPr>
        <w:t>, Ix or Ax number.</w:t>
      </w:r>
    </w:p>
    <w:p w14:paraId="697B2E2F" w14:textId="77777777" w:rsidR="00CE1EB2" w:rsidRPr="004B4C28" w:rsidRDefault="00CE1EB2" w:rsidP="00E90AE0">
      <w:pPr>
        <w:pStyle w:val="Brdtekst"/>
        <w:spacing w:before="1"/>
      </w:pPr>
    </w:p>
    <w:p w14:paraId="35A7A0FC" w14:textId="77777777" w:rsidR="00461483" w:rsidRPr="004B4C28" w:rsidRDefault="00CE1EB2" w:rsidP="00E90AE0">
      <w:pPr>
        <w:pStyle w:val="Brdtekst"/>
      </w:pPr>
      <w:r w:rsidRPr="008C3F17">
        <w:rPr>
          <w:lang w:val="en-GB" w:bidi="en-GB"/>
        </w:rPr>
        <w:t xml:space="preserve">Consequences (C) and probability (P) are weighted from 1-4 for C, I, </w:t>
      </w:r>
      <w:proofErr w:type="gramStart"/>
      <w:r w:rsidRPr="008C3F17">
        <w:rPr>
          <w:lang w:val="en-GB" w:bidi="en-GB"/>
        </w:rPr>
        <w:t>A ,</w:t>
      </w:r>
      <w:proofErr w:type="gramEnd"/>
      <w:r w:rsidRPr="008C3F17">
        <w:rPr>
          <w:lang w:val="en-GB" w:bidi="en-GB"/>
        </w:rPr>
        <w:t xml:space="preserve"> where 4 is the most critical. Assess and weigh the probability of a risk occurring and what the impact could be. </w:t>
      </w:r>
    </w:p>
    <w:p w14:paraId="7AD7AA33" w14:textId="77777777" w:rsidR="001858F4" w:rsidRPr="004B4C28" w:rsidRDefault="001858F4" w:rsidP="00E90AE0">
      <w:pPr>
        <w:pStyle w:val="Brdtekst"/>
      </w:pPr>
    </w:p>
    <w:p w14:paraId="3EA971BF" w14:textId="77777777" w:rsidR="001858F4" w:rsidRPr="004B4C28" w:rsidRDefault="00577969" w:rsidP="00E90AE0">
      <w:pPr>
        <w:pStyle w:val="Brdtekst"/>
        <w:widowControl/>
        <w:autoSpaceDE/>
        <w:autoSpaceDN/>
        <w:spacing w:after="120"/>
      </w:pPr>
      <w:r w:rsidRPr="008C3F17">
        <w:rPr>
          <w:lang w:val="en-GB" w:bidi="en-GB"/>
        </w:rPr>
        <w:t>The system owner determines the consequences of these risks, if possible in dialogue with someone from management, and assesses what this will mean for the company. The consequences are indicated using the following scale:</w:t>
      </w:r>
    </w:p>
    <w:p w14:paraId="057D72C0" w14:textId="77777777" w:rsidR="001858F4" w:rsidRPr="004B4C28" w:rsidRDefault="001858F4" w:rsidP="008A588D">
      <w:pPr>
        <w:pStyle w:val="Brdtekst"/>
      </w:pPr>
      <w:r w:rsidRPr="008C3F17">
        <w:rPr>
          <w:lang w:val="en-GB" w:bidi="en-GB"/>
        </w:rPr>
        <w:t>1 Insignificant (unimportant)</w:t>
      </w:r>
      <w:r w:rsidRPr="008C3F17">
        <w:rPr>
          <w:lang w:val="en-GB" w:bidi="en-GB"/>
        </w:rPr>
        <w:br/>
        <w:t>2 Slightly serious (troublesome)</w:t>
      </w:r>
      <w:r w:rsidRPr="008C3F17">
        <w:rPr>
          <w:lang w:val="en-GB" w:bidi="en-GB"/>
        </w:rPr>
        <w:br/>
        <w:t>3 Very serious (critical)</w:t>
      </w:r>
      <w:r w:rsidRPr="008C3F17">
        <w:rPr>
          <w:lang w:val="en-GB" w:bidi="en-GB"/>
        </w:rPr>
        <w:br/>
        <w:t>4 Grave and destructive (unacceptable)</w:t>
      </w:r>
    </w:p>
    <w:p w14:paraId="38A7D25E" w14:textId="77777777" w:rsidR="00841F65" w:rsidRPr="004B4C28" w:rsidRDefault="00841F65" w:rsidP="00E90AE0">
      <w:pPr>
        <w:pStyle w:val="Brdtekst"/>
        <w:ind w:left="1576"/>
      </w:pPr>
    </w:p>
    <w:p w14:paraId="193E36D8" w14:textId="77777777" w:rsidR="001858F4" w:rsidRPr="004B4C28" w:rsidRDefault="001858F4" w:rsidP="00E90AE0">
      <w:pPr>
        <w:pStyle w:val="Brdtekst"/>
        <w:rPr>
          <w:rStyle w:val="Svagfremhvning"/>
          <w:rFonts w:ascii="Times New Roman" w:hAnsi="Times New Roman"/>
        </w:rPr>
      </w:pPr>
      <w:r w:rsidRPr="008C3F17">
        <w:rPr>
          <w:rStyle w:val="Svagfremhvning"/>
          <w:rFonts w:ascii="Times New Roman" w:hAnsi="Times New Roman"/>
          <w:lang w:val="en-GB" w:bidi="en-GB"/>
        </w:rPr>
        <w:t>An example of an impact assessment is that disclosure of information about important research results or the research results of a large number of research projects may negatively affect turnover/reputation (High impact).</w:t>
      </w:r>
    </w:p>
    <w:p w14:paraId="02CAB605" w14:textId="77777777" w:rsidR="001858F4" w:rsidRPr="004B4C28" w:rsidRDefault="00C25E7B" w:rsidP="00E90AE0">
      <w:pPr>
        <w:pStyle w:val="Brdtekst"/>
        <w:widowControl/>
        <w:autoSpaceDE/>
        <w:autoSpaceDN/>
        <w:spacing w:after="120"/>
      </w:pPr>
      <w:r w:rsidRPr="008C3F17">
        <w:rPr>
          <w:lang w:val="en-GB" w:bidi="en-GB"/>
        </w:rPr>
        <w:t>In a dialogue with other IT and operational experts, the system owner assesses the probability that the experience-based risk in question will become an actual security incident. The probability is indicated using the following scale:</w:t>
      </w:r>
    </w:p>
    <w:p w14:paraId="35B57E1D" w14:textId="77777777" w:rsidR="00841F65" w:rsidRPr="004B4C28" w:rsidRDefault="001858F4" w:rsidP="008A588D">
      <w:pPr>
        <w:pStyle w:val="Brdtekst"/>
      </w:pPr>
      <w:r w:rsidRPr="008C3F17">
        <w:rPr>
          <w:lang w:val="en-GB" w:bidi="en-GB"/>
        </w:rPr>
        <w:t xml:space="preserve">1 Unlikely </w:t>
      </w:r>
      <w:r w:rsidRPr="008C3F17">
        <w:rPr>
          <w:lang w:val="en-GB" w:bidi="en-GB"/>
        </w:rPr>
        <w:br/>
        <w:t>2 Less likely</w:t>
      </w:r>
      <w:r w:rsidRPr="008C3F17">
        <w:rPr>
          <w:lang w:val="en-GB" w:bidi="en-GB"/>
        </w:rPr>
        <w:br/>
        <w:t>3 Likely</w:t>
      </w:r>
    </w:p>
    <w:p w14:paraId="0EB3DD08" w14:textId="77777777" w:rsidR="001858F4" w:rsidRPr="004B4C28" w:rsidRDefault="001858F4" w:rsidP="008A588D">
      <w:pPr>
        <w:pStyle w:val="Brdtekst"/>
      </w:pPr>
      <w:r w:rsidRPr="008C3F17">
        <w:rPr>
          <w:lang w:val="en-GB" w:bidi="en-GB"/>
        </w:rPr>
        <w:t>4 Expected</w:t>
      </w:r>
      <w:r w:rsidRPr="008C3F17">
        <w:rPr>
          <w:lang w:val="en-GB" w:bidi="en-GB"/>
        </w:rPr>
        <w:br/>
      </w:r>
    </w:p>
    <w:p w14:paraId="253332C1" w14:textId="77777777" w:rsidR="001858F4" w:rsidRPr="004B4C28" w:rsidRDefault="001858F4" w:rsidP="00E90AE0">
      <w:pPr>
        <w:pStyle w:val="Brdtekst"/>
        <w:rPr>
          <w:rStyle w:val="Svagfremhvning"/>
          <w:rFonts w:ascii="Times New Roman" w:hAnsi="Times New Roman"/>
        </w:rPr>
      </w:pPr>
      <w:r w:rsidRPr="008C3F17">
        <w:rPr>
          <w:rStyle w:val="Svagfremhvning"/>
          <w:rFonts w:ascii="Times New Roman" w:hAnsi="Times New Roman"/>
          <w:lang w:val="en-GB" w:bidi="en-GB"/>
        </w:rPr>
        <w:t xml:space="preserve">When evaluating the probabilities, </w:t>
      </w:r>
      <w:proofErr w:type="gramStart"/>
      <w:r w:rsidRPr="008C3F17">
        <w:rPr>
          <w:rStyle w:val="Svagfremhvning"/>
          <w:rFonts w:ascii="Times New Roman" w:hAnsi="Times New Roman"/>
          <w:lang w:val="en-GB" w:bidi="en-GB"/>
        </w:rPr>
        <w:t>take into account</w:t>
      </w:r>
      <w:proofErr w:type="gramEnd"/>
      <w:r w:rsidRPr="008C3F17">
        <w:rPr>
          <w:rStyle w:val="Svagfremhvning"/>
          <w:rFonts w:ascii="Times New Roman" w:hAnsi="Times New Roman"/>
          <w:lang w:val="en-GB" w:bidi="en-GB"/>
        </w:rPr>
        <w:t xml:space="preserve"> the administrative and technical security measures that have already been implemented and which can help reduce the experience-based probabilities. For example, training employees in the correct use of systems, </w:t>
      </w:r>
      <w:proofErr w:type="gramStart"/>
      <w:r w:rsidRPr="008C3F17">
        <w:rPr>
          <w:rStyle w:val="Svagfremhvning"/>
          <w:rFonts w:ascii="Times New Roman" w:hAnsi="Times New Roman"/>
          <w:lang w:val="en-GB" w:bidi="en-GB"/>
        </w:rPr>
        <w:t>tools</w:t>
      </w:r>
      <w:proofErr w:type="gramEnd"/>
      <w:r w:rsidRPr="008C3F17">
        <w:rPr>
          <w:rStyle w:val="Svagfremhvning"/>
          <w:rFonts w:ascii="Times New Roman" w:hAnsi="Times New Roman"/>
          <w:lang w:val="en-GB" w:bidi="en-GB"/>
        </w:rPr>
        <w:t xml:space="preserve"> and security in general can reduce the probability of information about research projects being disclosed. The same applies if you restrict the access of employees with just an operational need.</w:t>
      </w:r>
    </w:p>
    <w:p w14:paraId="382EEE74" w14:textId="77777777" w:rsidR="001858F4" w:rsidRPr="004B4C28" w:rsidRDefault="001858F4" w:rsidP="00E90AE0">
      <w:pPr>
        <w:pStyle w:val="Brdtekst"/>
        <w:rPr>
          <w:rStyle w:val="Strk"/>
          <w:rFonts w:ascii="Times New Roman" w:hAnsi="Times New Roman"/>
        </w:rPr>
      </w:pPr>
    </w:p>
    <w:p w14:paraId="7B7EB7E5" w14:textId="77777777" w:rsidR="001858F4" w:rsidRPr="004B4C28" w:rsidRDefault="001858F4" w:rsidP="00E90AE0">
      <w:pPr>
        <w:pStyle w:val="Brdtekst"/>
      </w:pPr>
      <w:r w:rsidRPr="008C3F17">
        <w:rPr>
          <w:rStyle w:val="Strk"/>
          <w:rFonts w:ascii="Times New Roman" w:hAnsi="Times New Roman"/>
          <w:lang w:val="en-GB" w:bidi="en-GB"/>
        </w:rPr>
        <w:t xml:space="preserve">NB! </w:t>
      </w:r>
      <w:r w:rsidRPr="008C3F17">
        <w:rPr>
          <w:rStyle w:val="Strk"/>
          <w:rFonts w:ascii="Times New Roman" w:hAnsi="Times New Roman"/>
          <w:lang w:val="en-GB" w:bidi="en-GB"/>
        </w:rPr>
        <w:br/>
      </w:r>
      <w:r w:rsidRPr="008C3F17">
        <w:rPr>
          <w:lang w:val="en-GB" w:bidi="en-GB"/>
        </w:rPr>
        <w:t>It is important to describe and note the relevant risks and reasons for both the consequences and probability in the field "Why has the consequence/probability been assessed at these specific values?" in the risk assessment sheet. This is partly so the risk assessment can be presented to management and partly so a follow-up can be conducted on any changes in the risk landscape (threats, vulnerabilities, consequences and/or new topics to be assessed).</w:t>
      </w:r>
    </w:p>
    <w:p w14:paraId="4761D1A3" w14:textId="77777777" w:rsidR="0086692E" w:rsidRPr="004B4C28" w:rsidRDefault="0086692E" w:rsidP="001858F4">
      <w:pPr>
        <w:pStyle w:val="Brdtekst"/>
        <w:ind w:left="1304"/>
        <w:rPr>
          <w:b/>
        </w:rPr>
      </w:pPr>
    </w:p>
    <w:p w14:paraId="0EB44764" w14:textId="77777777" w:rsidR="005F15CD" w:rsidRPr="004B4C28" w:rsidRDefault="005F15CD" w:rsidP="00E90AE0">
      <w:pPr>
        <w:pStyle w:val="Brdtekst"/>
        <w:rPr>
          <w:b/>
        </w:rPr>
      </w:pPr>
      <w:r w:rsidRPr="008C3F17">
        <w:rPr>
          <w:b/>
          <w:lang w:val="en-GB" w:bidi="en-GB"/>
        </w:rPr>
        <w:t>Table with probability scale and descriptions:</w:t>
      </w:r>
      <w:r w:rsidR="00262DEF" w:rsidRPr="008C3F17">
        <w:rPr>
          <w:rStyle w:val="Fodnotehenvisning"/>
          <w:b/>
          <w:lang w:val="en-GB" w:bidi="en-GB"/>
        </w:rPr>
        <w:footnoteReference w:id="3"/>
      </w:r>
    </w:p>
    <w:p w14:paraId="35236D65" w14:textId="77777777" w:rsidR="007273C7" w:rsidRPr="004B4C28" w:rsidRDefault="007273C7" w:rsidP="00E90AE0">
      <w:pPr>
        <w:pStyle w:val="Brdtekst"/>
        <w:rPr>
          <w:b/>
        </w:rPr>
      </w:pPr>
    </w:p>
    <w:tbl>
      <w:tblPr>
        <w:tblStyle w:val="TableNormal2"/>
        <w:tblW w:w="744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2"/>
        <w:gridCol w:w="2170"/>
        <w:gridCol w:w="4523"/>
      </w:tblGrid>
      <w:tr w:rsidR="00FF1EC5" w:rsidRPr="008C3F17" w14:paraId="15950AB8" w14:textId="77777777" w:rsidTr="00E90AE0">
        <w:trPr>
          <w:trHeight w:hRule="exact" w:val="408"/>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B2879A9" w14:textId="77777777" w:rsidR="00FF1EC5" w:rsidRPr="008C3F17" w:rsidRDefault="00FF1EC5" w:rsidP="00841F65">
            <w:pPr>
              <w:pStyle w:val="TableParagraph"/>
              <w:spacing w:before="53"/>
              <w:ind w:left="0"/>
              <w:rPr>
                <w:b/>
                <w:sz w:val="20"/>
                <w:szCs w:val="20"/>
              </w:rPr>
            </w:pPr>
            <w:r w:rsidRPr="008C3F17">
              <w:rPr>
                <w:b/>
                <w:sz w:val="20"/>
                <w:szCs w:val="20"/>
                <w:lang w:val="en-GB" w:bidi="en-GB"/>
              </w:rPr>
              <w:t>Value</w:t>
            </w:r>
          </w:p>
        </w:tc>
        <w:tc>
          <w:tcPr>
            <w:tcW w:w="217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AD00430" w14:textId="77777777" w:rsidR="00FF1EC5" w:rsidRPr="008C3F17" w:rsidRDefault="00FF1EC5">
            <w:pPr>
              <w:pStyle w:val="TableParagraph"/>
              <w:spacing w:before="53"/>
              <w:ind w:left="57"/>
              <w:rPr>
                <w:b/>
                <w:sz w:val="20"/>
                <w:szCs w:val="20"/>
              </w:rPr>
            </w:pPr>
            <w:r w:rsidRPr="008C3F17">
              <w:rPr>
                <w:b/>
                <w:sz w:val="20"/>
                <w:szCs w:val="20"/>
                <w:lang w:val="en-GB" w:bidi="en-GB"/>
              </w:rPr>
              <w:t>Probability</w:t>
            </w:r>
          </w:p>
        </w:tc>
        <w:tc>
          <w:tcPr>
            <w:tcW w:w="452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93D7D55" w14:textId="77777777" w:rsidR="00FF1EC5" w:rsidRPr="008C3F17" w:rsidRDefault="00FF1EC5">
            <w:pPr>
              <w:pStyle w:val="TableParagraph"/>
              <w:spacing w:before="53"/>
              <w:ind w:left="57"/>
              <w:rPr>
                <w:b/>
                <w:sz w:val="20"/>
                <w:szCs w:val="20"/>
              </w:rPr>
            </w:pPr>
            <w:r w:rsidRPr="008C3F17">
              <w:rPr>
                <w:b/>
                <w:sz w:val="20"/>
                <w:szCs w:val="20"/>
                <w:lang w:val="en-GB" w:bidi="en-GB"/>
              </w:rPr>
              <w:t>Example description</w:t>
            </w:r>
          </w:p>
          <w:p w14:paraId="36FDDBD4" w14:textId="77777777" w:rsidR="005F15CD" w:rsidRPr="008C3F17" w:rsidRDefault="005F15CD">
            <w:pPr>
              <w:pStyle w:val="TableParagraph"/>
              <w:spacing w:before="53"/>
              <w:ind w:left="57"/>
              <w:rPr>
                <w:b/>
                <w:sz w:val="20"/>
                <w:szCs w:val="20"/>
              </w:rPr>
            </w:pPr>
          </w:p>
          <w:p w14:paraId="43E72576" w14:textId="77777777" w:rsidR="005F15CD" w:rsidRPr="008C3F17" w:rsidRDefault="005F15CD">
            <w:pPr>
              <w:pStyle w:val="TableParagraph"/>
              <w:spacing w:before="53"/>
              <w:ind w:left="57"/>
              <w:rPr>
                <w:b/>
                <w:sz w:val="20"/>
                <w:szCs w:val="20"/>
              </w:rPr>
            </w:pPr>
          </w:p>
        </w:tc>
      </w:tr>
      <w:tr w:rsidR="005F15CD" w:rsidRPr="008C3F17" w14:paraId="478FE9EB" w14:textId="77777777" w:rsidTr="00E90AE0">
        <w:trPr>
          <w:trHeight w:hRule="exact" w:val="1323"/>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1C8E912" w14:textId="77777777" w:rsidR="005F15CD" w:rsidRPr="008C3F17" w:rsidRDefault="005F15CD" w:rsidP="005F15CD">
            <w:pPr>
              <w:pStyle w:val="TableParagraph"/>
              <w:rPr>
                <w:sz w:val="20"/>
                <w:szCs w:val="20"/>
              </w:rPr>
            </w:pPr>
          </w:p>
          <w:p w14:paraId="63A2222A" w14:textId="77777777" w:rsidR="005F15CD" w:rsidRPr="008C3F17" w:rsidRDefault="005F15CD" w:rsidP="005F15CD">
            <w:pPr>
              <w:pStyle w:val="TableParagraph"/>
              <w:rPr>
                <w:sz w:val="20"/>
                <w:szCs w:val="20"/>
                <w:lang w:val="da-DK"/>
              </w:rPr>
            </w:pPr>
            <w:r w:rsidRPr="008C3F17">
              <w:rPr>
                <w:sz w:val="20"/>
                <w:szCs w:val="20"/>
                <w:lang w:val="en-GB" w:bidi="en-GB"/>
              </w:rPr>
              <w:t>1</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5E05A229" w14:textId="77777777" w:rsidR="005F15CD" w:rsidRPr="008C3F17" w:rsidRDefault="005F15CD" w:rsidP="005F15CD">
            <w:pPr>
              <w:pStyle w:val="TableParagraph"/>
              <w:rPr>
                <w:sz w:val="20"/>
                <w:szCs w:val="20"/>
              </w:rPr>
            </w:pPr>
          </w:p>
          <w:p w14:paraId="192AF73B" w14:textId="77777777" w:rsidR="005F15CD" w:rsidRPr="008C3F17" w:rsidRDefault="005F15CD" w:rsidP="005F15CD">
            <w:pPr>
              <w:pStyle w:val="TableParagraph"/>
              <w:spacing w:before="7"/>
              <w:rPr>
                <w:sz w:val="20"/>
                <w:szCs w:val="20"/>
              </w:rPr>
            </w:pPr>
          </w:p>
          <w:p w14:paraId="205B6156" w14:textId="77777777" w:rsidR="005F15CD" w:rsidRPr="008C3F17" w:rsidRDefault="005F15CD" w:rsidP="005F15CD">
            <w:pPr>
              <w:pStyle w:val="TableParagraph"/>
              <w:spacing w:before="112"/>
              <w:ind w:left="57"/>
              <w:rPr>
                <w:b/>
                <w:sz w:val="20"/>
                <w:szCs w:val="20"/>
              </w:rPr>
            </w:pPr>
            <w:r w:rsidRPr="008C3F17">
              <w:rPr>
                <w:b/>
                <w:sz w:val="20"/>
                <w:szCs w:val="20"/>
                <w:lang w:val="en-GB" w:bidi="en-GB"/>
              </w:rPr>
              <w:t>Unlikely</w:t>
            </w:r>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6CB1DDFB" w14:textId="77777777" w:rsidR="005F15CD" w:rsidRPr="004B4C28" w:rsidRDefault="005F15CD" w:rsidP="005F15CD">
            <w:pPr>
              <w:pStyle w:val="TableParagraph"/>
              <w:spacing w:before="34"/>
              <w:ind w:left="57" w:right="174"/>
              <w:rPr>
                <w:sz w:val="20"/>
                <w:szCs w:val="20"/>
              </w:rPr>
            </w:pPr>
            <w:r w:rsidRPr="008C3F17">
              <w:rPr>
                <w:sz w:val="20"/>
                <w:szCs w:val="20"/>
                <w:lang w:val="en-GB" w:bidi="en-GB"/>
              </w:rPr>
              <w:t>It is considered almost impossible that the incident can ever occur.</w:t>
            </w:r>
          </w:p>
          <w:p w14:paraId="7E9DD9CB" w14:textId="77777777" w:rsidR="005F15CD" w:rsidRPr="008C3F17" w:rsidRDefault="005F15CD" w:rsidP="005F15CD">
            <w:pPr>
              <w:pStyle w:val="TableParagraph"/>
              <w:numPr>
                <w:ilvl w:val="0"/>
                <w:numId w:val="22"/>
              </w:numPr>
              <w:tabs>
                <w:tab w:val="left" w:pos="360"/>
              </w:tabs>
              <w:rPr>
                <w:sz w:val="20"/>
                <w:szCs w:val="20"/>
              </w:rPr>
            </w:pPr>
            <w:r w:rsidRPr="008C3F17">
              <w:rPr>
                <w:sz w:val="20"/>
                <w:szCs w:val="20"/>
                <w:lang w:val="en-GB" w:bidi="en-GB"/>
              </w:rPr>
              <w:t>Incident has not been experienced previously</w:t>
            </w:r>
          </w:p>
          <w:p w14:paraId="08B94B71" w14:textId="77777777" w:rsidR="005F15CD" w:rsidRPr="004B4C28" w:rsidRDefault="005F15CD" w:rsidP="005F15CD">
            <w:pPr>
              <w:pStyle w:val="TableParagraph"/>
              <w:numPr>
                <w:ilvl w:val="0"/>
                <w:numId w:val="23"/>
              </w:numPr>
              <w:tabs>
                <w:tab w:val="left" w:pos="360"/>
              </w:tabs>
              <w:ind w:right="165"/>
              <w:rPr>
                <w:sz w:val="20"/>
                <w:szCs w:val="20"/>
              </w:rPr>
            </w:pPr>
            <w:r w:rsidRPr="008C3F17">
              <w:rPr>
                <w:sz w:val="20"/>
                <w:szCs w:val="20"/>
                <w:lang w:val="en-GB" w:bidi="en-GB"/>
              </w:rPr>
              <w:t>Only known from a few other public and private organisations, but none in Denmark</w:t>
            </w:r>
          </w:p>
        </w:tc>
      </w:tr>
      <w:tr w:rsidR="005F15CD" w:rsidRPr="008C3F17" w14:paraId="76149859" w14:textId="77777777" w:rsidTr="00E90AE0">
        <w:trPr>
          <w:trHeight w:hRule="exact" w:val="114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0DBB3A" w14:textId="77777777" w:rsidR="005F15CD" w:rsidRPr="004B4C28" w:rsidRDefault="005F15CD" w:rsidP="005F15CD">
            <w:pPr>
              <w:pStyle w:val="TableParagraph"/>
              <w:rPr>
                <w:sz w:val="20"/>
                <w:szCs w:val="20"/>
              </w:rPr>
            </w:pPr>
          </w:p>
          <w:p w14:paraId="64D49E9F" w14:textId="77777777" w:rsidR="005F15CD" w:rsidRPr="008C3F17" w:rsidRDefault="005F15CD" w:rsidP="005F15CD">
            <w:pPr>
              <w:pStyle w:val="TableParagraph"/>
              <w:rPr>
                <w:sz w:val="20"/>
                <w:szCs w:val="20"/>
                <w:lang w:val="da-DK"/>
              </w:rPr>
            </w:pPr>
            <w:r w:rsidRPr="008C3F17">
              <w:rPr>
                <w:sz w:val="20"/>
                <w:szCs w:val="20"/>
                <w:lang w:val="en-GB" w:bidi="en-GB"/>
              </w:rPr>
              <w:t>2</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BD63205" w14:textId="77777777" w:rsidR="005F15CD" w:rsidRPr="008C3F17" w:rsidRDefault="005F15CD" w:rsidP="005F15CD">
            <w:pPr>
              <w:pStyle w:val="TableParagraph"/>
              <w:rPr>
                <w:sz w:val="20"/>
                <w:szCs w:val="20"/>
                <w:lang w:val="da-DK"/>
              </w:rPr>
            </w:pPr>
          </w:p>
          <w:p w14:paraId="7349D81C" w14:textId="77777777" w:rsidR="005F15CD" w:rsidRPr="008C3F17" w:rsidRDefault="005F15CD" w:rsidP="005F15CD">
            <w:pPr>
              <w:pStyle w:val="TableParagraph"/>
              <w:rPr>
                <w:sz w:val="20"/>
                <w:szCs w:val="20"/>
                <w:lang w:val="da-DK"/>
              </w:rPr>
            </w:pPr>
            <w:r w:rsidRPr="008C3F17">
              <w:rPr>
                <w:b/>
                <w:sz w:val="20"/>
                <w:szCs w:val="20"/>
                <w:lang w:val="en-GB" w:bidi="en-GB"/>
              </w:rPr>
              <w:t>Not very likely</w:t>
            </w:r>
          </w:p>
        </w:tc>
        <w:tc>
          <w:tcPr>
            <w:tcW w:w="4523" w:type="dxa"/>
            <w:tcBorders>
              <w:top w:val="single" w:sz="6" w:space="0" w:color="000000"/>
              <w:left w:val="single" w:sz="6" w:space="0" w:color="000000"/>
              <w:bottom w:val="single" w:sz="6" w:space="0" w:color="000000"/>
              <w:right w:val="single" w:sz="6" w:space="0" w:color="000000"/>
            </w:tcBorders>
            <w:shd w:val="clear" w:color="auto" w:fill="auto"/>
          </w:tcPr>
          <w:p w14:paraId="72F49265" w14:textId="77777777" w:rsidR="005F15CD" w:rsidRPr="004B4C28" w:rsidRDefault="005F15CD" w:rsidP="005F15CD">
            <w:pPr>
              <w:pStyle w:val="TableParagraph"/>
              <w:spacing w:before="56"/>
              <w:ind w:left="57"/>
              <w:rPr>
                <w:sz w:val="20"/>
                <w:szCs w:val="20"/>
              </w:rPr>
            </w:pPr>
            <w:r w:rsidRPr="008C3F17">
              <w:rPr>
                <w:sz w:val="20"/>
                <w:szCs w:val="20"/>
                <w:lang w:val="en-GB" w:bidi="en-GB"/>
              </w:rPr>
              <w:t>The incident is not expected to occur</w:t>
            </w:r>
          </w:p>
          <w:p w14:paraId="2BA12002" w14:textId="77777777" w:rsidR="005F15CD" w:rsidRPr="008C3F17" w:rsidRDefault="005F15CD" w:rsidP="005F15CD">
            <w:pPr>
              <w:pStyle w:val="TableParagraph"/>
              <w:numPr>
                <w:ilvl w:val="0"/>
                <w:numId w:val="23"/>
              </w:numPr>
              <w:tabs>
                <w:tab w:val="left" w:pos="360"/>
              </w:tabs>
              <w:rPr>
                <w:sz w:val="20"/>
                <w:szCs w:val="20"/>
              </w:rPr>
            </w:pPr>
            <w:r w:rsidRPr="008C3F17">
              <w:rPr>
                <w:sz w:val="20"/>
                <w:szCs w:val="20"/>
                <w:lang w:val="en-GB" w:bidi="en-GB"/>
              </w:rPr>
              <w:t>Incident has not been experienced previously</w:t>
            </w:r>
          </w:p>
          <w:p w14:paraId="5F55B52E" w14:textId="77777777" w:rsidR="005F15CD" w:rsidRPr="004B4C28" w:rsidRDefault="005F15CD" w:rsidP="005F15CD">
            <w:pPr>
              <w:pStyle w:val="TableParagraph"/>
              <w:numPr>
                <w:ilvl w:val="0"/>
                <w:numId w:val="23"/>
              </w:numPr>
              <w:spacing w:before="56"/>
              <w:rPr>
                <w:sz w:val="20"/>
                <w:szCs w:val="20"/>
              </w:rPr>
            </w:pPr>
            <w:r w:rsidRPr="008C3F17">
              <w:rPr>
                <w:sz w:val="20"/>
                <w:szCs w:val="20"/>
                <w:lang w:val="en-GB" w:bidi="en-GB"/>
              </w:rPr>
              <w:t>Only known from a few other public and private organisations, but none in Denmark</w:t>
            </w:r>
          </w:p>
        </w:tc>
      </w:tr>
      <w:tr w:rsidR="005F15CD" w:rsidRPr="008C3F17" w14:paraId="33EC62CF" w14:textId="77777777" w:rsidTr="00E90AE0">
        <w:trPr>
          <w:trHeight w:hRule="exact" w:val="1505"/>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258B17" w14:textId="77777777" w:rsidR="005F15CD" w:rsidRPr="004B4C28" w:rsidRDefault="005F15CD" w:rsidP="005F15CD">
            <w:pPr>
              <w:pStyle w:val="TableParagraph"/>
              <w:rPr>
                <w:sz w:val="20"/>
                <w:szCs w:val="20"/>
              </w:rPr>
            </w:pPr>
          </w:p>
          <w:p w14:paraId="2E55B577" w14:textId="77777777" w:rsidR="005F15CD" w:rsidRPr="008C3F17" w:rsidRDefault="005F15CD" w:rsidP="005F15CD">
            <w:pPr>
              <w:pStyle w:val="TableParagraph"/>
              <w:rPr>
                <w:sz w:val="20"/>
                <w:szCs w:val="20"/>
                <w:lang w:val="da-DK"/>
              </w:rPr>
            </w:pPr>
            <w:r w:rsidRPr="008C3F17">
              <w:rPr>
                <w:sz w:val="20"/>
                <w:szCs w:val="20"/>
                <w:lang w:val="en-GB" w:bidi="en-GB"/>
              </w:rPr>
              <w:t>3</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291F7458" w14:textId="77777777" w:rsidR="005F15CD" w:rsidRPr="008C3F17" w:rsidRDefault="005F15CD" w:rsidP="005F15CD">
            <w:pPr>
              <w:pStyle w:val="TableParagraph"/>
              <w:rPr>
                <w:sz w:val="20"/>
                <w:szCs w:val="20"/>
                <w:lang w:val="da-DK"/>
              </w:rPr>
            </w:pPr>
          </w:p>
          <w:p w14:paraId="36BF0CD7" w14:textId="77777777" w:rsidR="005F15CD" w:rsidRPr="008C3F17" w:rsidRDefault="005F15CD" w:rsidP="005F15CD">
            <w:pPr>
              <w:pStyle w:val="TableParagraph"/>
              <w:spacing w:before="9"/>
              <w:rPr>
                <w:sz w:val="20"/>
                <w:szCs w:val="20"/>
                <w:lang w:val="da-DK"/>
              </w:rPr>
            </w:pPr>
          </w:p>
          <w:p w14:paraId="5A5C68C6" w14:textId="77777777" w:rsidR="005F15CD" w:rsidRPr="008C3F17" w:rsidRDefault="005F15CD" w:rsidP="005F15CD">
            <w:pPr>
              <w:pStyle w:val="TableParagraph"/>
              <w:ind w:left="57"/>
              <w:rPr>
                <w:b/>
                <w:sz w:val="20"/>
                <w:szCs w:val="20"/>
              </w:rPr>
            </w:pPr>
            <w:r w:rsidRPr="008C3F17">
              <w:rPr>
                <w:b/>
                <w:sz w:val="20"/>
                <w:szCs w:val="20"/>
                <w:lang w:val="en-GB" w:bidi="en-GB"/>
              </w:rPr>
              <w:t>Likely</w:t>
            </w:r>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262C5783" w14:textId="77777777" w:rsidR="005F15CD" w:rsidRPr="004B4C28" w:rsidRDefault="005F15CD" w:rsidP="005F15CD">
            <w:pPr>
              <w:pStyle w:val="TableParagraph"/>
              <w:spacing w:before="56"/>
              <w:ind w:left="57"/>
              <w:rPr>
                <w:sz w:val="20"/>
                <w:szCs w:val="20"/>
              </w:rPr>
            </w:pPr>
            <w:r w:rsidRPr="008C3F17">
              <w:rPr>
                <w:sz w:val="20"/>
                <w:szCs w:val="20"/>
                <w:lang w:val="en-GB" w:bidi="en-GB"/>
              </w:rPr>
              <w:t>It is probable that the incident will occur</w:t>
            </w:r>
          </w:p>
          <w:p w14:paraId="0E25FF6E" w14:textId="77777777" w:rsidR="005F15CD" w:rsidRPr="004B4C28" w:rsidRDefault="005F15CD" w:rsidP="005F15CD">
            <w:pPr>
              <w:pStyle w:val="TableParagraph"/>
              <w:numPr>
                <w:ilvl w:val="0"/>
                <w:numId w:val="24"/>
              </w:numPr>
              <w:tabs>
                <w:tab w:val="left" w:pos="360"/>
              </w:tabs>
              <w:ind w:right="64"/>
              <w:rPr>
                <w:sz w:val="20"/>
                <w:szCs w:val="20"/>
              </w:rPr>
            </w:pPr>
            <w:r w:rsidRPr="008C3F17">
              <w:rPr>
                <w:sz w:val="20"/>
                <w:szCs w:val="20"/>
                <w:lang w:val="en-GB" w:bidi="en-GB"/>
              </w:rPr>
              <w:t>There is experience with the incident, but not within the last 12 months</w:t>
            </w:r>
          </w:p>
          <w:p w14:paraId="62C4D356" w14:textId="77777777" w:rsidR="005F15CD" w:rsidRPr="004B4C28" w:rsidRDefault="005F15CD" w:rsidP="005F15CD">
            <w:pPr>
              <w:pStyle w:val="TableParagraph"/>
              <w:numPr>
                <w:ilvl w:val="0"/>
                <w:numId w:val="24"/>
              </w:numPr>
              <w:tabs>
                <w:tab w:val="left" w:pos="360"/>
              </w:tabs>
              <w:ind w:right="259"/>
              <w:rPr>
                <w:sz w:val="20"/>
                <w:szCs w:val="20"/>
              </w:rPr>
            </w:pPr>
            <w:r w:rsidRPr="008C3F17">
              <w:rPr>
                <w:sz w:val="20"/>
                <w:szCs w:val="20"/>
                <w:lang w:val="en-GB" w:bidi="en-GB"/>
              </w:rPr>
              <w:t>Known from other public and private organisations in Denmark (referred to annually in the press)</w:t>
            </w:r>
          </w:p>
        </w:tc>
      </w:tr>
      <w:tr w:rsidR="005F15CD" w:rsidRPr="008C3F17" w14:paraId="42492B12" w14:textId="77777777" w:rsidTr="00E90AE0">
        <w:trPr>
          <w:trHeight w:hRule="exact" w:val="1412"/>
        </w:trPr>
        <w:tc>
          <w:tcPr>
            <w:tcW w:w="75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976D81" w14:textId="77777777" w:rsidR="005F15CD" w:rsidRPr="004B4C28" w:rsidRDefault="005F15CD" w:rsidP="005F15CD">
            <w:pPr>
              <w:pStyle w:val="TableParagraph"/>
              <w:rPr>
                <w:sz w:val="20"/>
                <w:szCs w:val="20"/>
              </w:rPr>
            </w:pPr>
          </w:p>
          <w:p w14:paraId="62509A38" w14:textId="77777777" w:rsidR="005F15CD" w:rsidRPr="008C3F17" w:rsidRDefault="005F15CD" w:rsidP="005F15CD">
            <w:pPr>
              <w:pStyle w:val="TableParagraph"/>
              <w:rPr>
                <w:sz w:val="20"/>
                <w:szCs w:val="20"/>
                <w:lang w:val="da-DK"/>
              </w:rPr>
            </w:pPr>
            <w:r w:rsidRPr="008C3F17">
              <w:rPr>
                <w:sz w:val="20"/>
                <w:szCs w:val="20"/>
                <w:lang w:val="en-GB" w:bidi="en-GB"/>
              </w:rPr>
              <w:t>4</w:t>
            </w:r>
          </w:p>
        </w:tc>
        <w:tc>
          <w:tcPr>
            <w:tcW w:w="21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49394490" w14:textId="77777777" w:rsidR="005F15CD" w:rsidRPr="008C3F17" w:rsidRDefault="005F15CD" w:rsidP="005F15CD">
            <w:pPr>
              <w:pStyle w:val="TableParagraph"/>
              <w:rPr>
                <w:sz w:val="20"/>
                <w:szCs w:val="20"/>
                <w:lang w:val="da-DK"/>
              </w:rPr>
            </w:pPr>
          </w:p>
          <w:p w14:paraId="35082992" w14:textId="77777777" w:rsidR="005F15CD" w:rsidRPr="008C3F17" w:rsidRDefault="005F15CD" w:rsidP="005F15CD">
            <w:pPr>
              <w:pStyle w:val="TableParagraph"/>
              <w:spacing w:before="112"/>
              <w:ind w:left="57"/>
              <w:rPr>
                <w:b/>
                <w:sz w:val="20"/>
                <w:szCs w:val="20"/>
              </w:rPr>
            </w:pPr>
            <w:r w:rsidRPr="008C3F17">
              <w:rPr>
                <w:b/>
                <w:sz w:val="20"/>
                <w:szCs w:val="20"/>
                <w:lang w:val="en-GB" w:bidi="en-GB"/>
              </w:rPr>
              <w:t>Expected</w:t>
            </w:r>
          </w:p>
        </w:tc>
        <w:tc>
          <w:tcPr>
            <w:tcW w:w="4523" w:type="dxa"/>
            <w:tcBorders>
              <w:top w:val="single" w:sz="6" w:space="0" w:color="000000"/>
              <w:left w:val="single" w:sz="6" w:space="0" w:color="000000"/>
              <w:bottom w:val="single" w:sz="6" w:space="0" w:color="000000"/>
              <w:right w:val="single" w:sz="6" w:space="0" w:color="000000"/>
            </w:tcBorders>
            <w:shd w:val="clear" w:color="auto" w:fill="auto"/>
            <w:hideMark/>
          </w:tcPr>
          <w:p w14:paraId="152F970A" w14:textId="77777777" w:rsidR="005F15CD" w:rsidRPr="004B4C28" w:rsidRDefault="005F15CD" w:rsidP="005F15CD">
            <w:pPr>
              <w:pStyle w:val="TableParagraph"/>
              <w:spacing w:before="56"/>
              <w:ind w:left="57"/>
              <w:rPr>
                <w:sz w:val="20"/>
                <w:szCs w:val="20"/>
              </w:rPr>
            </w:pPr>
            <w:r w:rsidRPr="008C3F17">
              <w:rPr>
                <w:sz w:val="20"/>
                <w:szCs w:val="20"/>
                <w:lang w:val="en-GB" w:bidi="en-GB"/>
              </w:rPr>
              <w:t>It is expected that the incident will occur</w:t>
            </w:r>
          </w:p>
          <w:p w14:paraId="5DC21BAB" w14:textId="77777777" w:rsidR="005F15CD" w:rsidRPr="004B4C28" w:rsidRDefault="005F15CD" w:rsidP="005F15CD">
            <w:pPr>
              <w:pStyle w:val="TableParagraph"/>
              <w:numPr>
                <w:ilvl w:val="0"/>
                <w:numId w:val="25"/>
              </w:numPr>
              <w:tabs>
                <w:tab w:val="left" w:pos="360"/>
              </w:tabs>
              <w:spacing w:before="2"/>
              <w:rPr>
                <w:sz w:val="20"/>
                <w:szCs w:val="20"/>
              </w:rPr>
            </w:pPr>
            <w:r w:rsidRPr="008C3F17">
              <w:rPr>
                <w:sz w:val="20"/>
                <w:szCs w:val="20"/>
                <w:lang w:val="en-GB" w:bidi="en-GB"/>
              </w:rPr>
              <w:t>There is experience with the incident within the last 12 months</w:t>
            </w:r>
          </w:p>
          <w:p w14:paraId="7AAC626F" w14:textId="77777777" w:rsidR="005F15CD" w:rsidRPr="004B4C28" w:rsidRDefault="005F15CD" w:rsidP="00CE5613">
            <w:pPr>
              <w:pStyle w:val="TableParagraph"/>
              <w:numPr>
                <w:ilvl w:val="0"/>
                <w:numId w:val="25"/>
              </w:numPr>
              <w:tabs>
                <w:tab w:val="left" w:pos="360"/>
              </w:tabs>
              <w:ind w:right="67"/>
              <w:rPr>
                <w:sz w:val="20"/>
                <w:szCs w:val="20"/>
              </w:rPr>
            </w:pPr>
            <w:r w:rsidRPr="008C3F17">
              <w:rPr>
                <w:sz w:val="20"/>
                <w:szCs w:val="20"/>
                <w:lang w:val="en-GB" w:bidi="en-GB"/>
              </w:rPr>
              <w:t>Happens often in other public and private organisations in Denmark (often mentioned in the press)</w:t>
            </w:r>
          </w:p>
        </w:tc>
      </w:tr>
    </w:tbl>
    <w:p w14:paraId="0C061700" w14:textId="4E97D69C" w:rsidR="00FF1EC5" w:rsidRPr="004B4C28" w:rsidRDefault="00FF1EC5" w:rsidP="00461483">
      <w:pPr>
        <w:pStyle w:val="Brdtekst"/>
        <w:ind w:left="1304"/>
      </w:pPr>
    </w:p>
    <w:p w14:paraId="3210FFEE" w14:textId="7434A452" w:rsidR="00E90AE0" w:rsidRPr="004B4C28" w:rsidRDefault="00E90AE0" w:rsidP="00461483">
      <w:pPr>
        <w:pStyle w:val="Brdtekst"/>
        <w:ind w:left="1304"/>
      </w:pPr>
    </w:p>
    <w:p w14:paraId="50E13D48" w14:textId="0DD63FFD" w:rsidR="00E90AE0" w:rsidRPr="004B4C28" w:rsidRDefault="00E90AE0" w:rsidP="00461483">
      <w:pPr>
        <w:pStyle w:val="Brdtekst"/>
        <w:ind w:left="1304"/>
      </w:pPr>
    </w:p>
    <w:p w14:paraId="6F61887A" w14:textId="3B43FA44" w:rsidR="00954589" w:rsidRPr="004B4C28" w:rsidRDefault="00954589" w:rsidP="00461483">
      <w:pPr>
        <w:pStyle w:val="Brdtekst"/>
        <w:ind w:left="1304"/>
      </w:pPr>
    </w:p>
    <w:p w14:paraId="39E4CA09" w14:textId="7C26E7E4" w:rsidR="00954589" w:rsidRPr="004B4C28" w:rsidRDefault="00954589" w:rsidP="00461483">
      <w:pPr>
        <w:pStyle w:val="Brdtekst"/>
        <w:ind w:left="1304"/>
      </w:pPr>
    </w:p>
    <w:p w14:paraId="7B9B08D7" w14:textId="604FA455" w:rsidR="00954589" w:rsidRPr="004B4C28" w:rsidRDefault="00954589" w:rsidP="00461483">
      <w:pPr>
        <w:pStyle w:val="Brdtekst"/>
        <w:ind w:left="1304"/>
      </w:pPr>
    </w:p>
    <w:p w14:paraId="6A60392D" w14:textId="134AD4D6" w:rsidR="00954589" w:rsidRPr="004B4C28" w:rsidRDefault="00954589" w:rsidP="00461483">
      <w:pPr>
        <w:pStyle w:val="Brdtekst"/>
        <w:ind w:left="1304"/>
      </w:pPr>
    </w:p>
    <w:p w14:paraId="38D3E132" w14:textId="38C7E79F" w:rsidR="00954589" w:rsidRPr="004B4C28" w:rsidRDefault="00954589" w:rsidP="00461483">
      <w:pPr>
        <w:pStyle w:val="Brdtekst"/>
        <w:ind w:left="1304"/>
      </w:pPr>
    </w:p>
    <w:p w14:paraId="680D887D" w14:textId="1D95F845" w:rsidR="00954589" w:rsidRPr="004B4C28" w:rsidRDefault="00954589" w:rsidP="00461483">
      <w:pPr>
        <w:pStyle w:val="Brdtekst"/>
        <w:ind w:left="1304"/>
      </w:pPr>
    </w:p>
    <w:p w14:paraId="1D622564" w14:textId="6BCD6DF2" w:rsidR="00954589" w:rsidRPr="004B4C28" w:rsidRDefault="00954589" w:rsidP="00461483">
      <w:pPr>
        <w:pStyle w:val="Brdtekst"/>
        <w:ind w:left="1304"/>
      </w:pPr>
    </w:p>
    <w:p w14:paraId="42FFCB95" w14:textId="6DF27C57" w:rsidR="00954589" w:rsidRPr="004B4C28" w:rsidRDefault="00954589" w:rsidP="00461483">
      <w:pPr>
        <w:pStyle w:val="Brdtekst"/>
        <w:ind w:left="1304"/>
      </w:pPr>
    </w:p>
    <w:p w14:paraId="0A990733" w14:textId="77777777" w:rsidR="00954589" w:rsidRPr="004B4C28" w:rsidRDefault="00954589" w:rsidP="00461483">
      <w:pPr>
        <w:pStyle w:val="Brdtekst"/>
        <w:ind w:left="1304"/>
      </w:pPr>
    </w:p>
    <w:p w14:paraId="60AD1D16" w14:textId="54042575" w:rsidR="00545FEF" w:rsidRPr="008C3F17" w:rsidRDefault="00957809" w:rsidP="00E90AE0">
      <w:pPr>
        <w:spacing w:before="95"/>
        <w:rPr>
          <w:rFonts w:ascii="Times New Roman" w:hAnsi="Times New Roman" w:cs="Times New Roman"/>
          <w:b/>
          <w:sz w:val="22"/>
        </w:rPr>
      </w:pPr>
      <w:r w:rsidRPr="008C3F17">
        <w:rPr>
          <w:rFonts w:ascii="Times New Roman" w:eastAsia="Times New Roman" w:hAnsi="Times New Roman" w:cs="Times New Roman"/>
          <w:b/>
          <w:sz w:val="22"/>
          <w:lang w:bidi="en-GB"/>
        </w:rPr>
        <w:t>Table with a consequence scale and examples of types of consequences:</w:t>
      </w:r>
      <w:r w:rsidR="00262DEF" w:rsidRPr="008C3F17">
        <w:rPr>
          <w:rStyle w:val="Fodnotehenvisning"/>
          <w:rFonts w:ascii="Times New Roman" w:eastAsia="Times New Roman" w:hAnsi="Times New Roman" w:cs="Times New Roman"/>
          <w:b/>
          <w:sz w:val="22"/>
          <w:lang w:bidi="en-GB"/>
        </w:rPr>
        <w:footnoteReference w:id="4"/>
      </w:r>
    </w:p>
    <w:tbl>
      <w:tblPr>
        <w:tblStyle w:val="Tabel-Gitter"/>
        <w:tblW w:w="0" w:type="auto"/>
        <w:tblInd w:w="137" w:type="dxa"/>
        <w:tblLayout w:type="fixed"/>
        <w:tblLook w:val="04A0" w:firstRow="1" w:lastRow="0" w:firstColumn="1" w:lastColumn="0" w:noHBand="0" w:noVBand="1"/>
      </w:tblPr>
      <w:tblGrid>
        <w:gridCol w:w="1593"/>
        <w:gridCol w:w="1559"/>
        <w:gridCol w:w="1559"/>
        <w:gridCol w:w="1418"/>
        <w:gridCol w:w="1701"/>
      </w:tblGrid>
      <w:tr w:rsidR="00D256A1" w:rsidRPr="008C3F17" w14:paraId="36ACF048" w14:textId="77777777" w:rsidTr="00E90AE0">
        <w:tc>
          <w:tcPr>
            <w:tcW w:w="1593" w:type="dxa"/>
          </w:tcPr>
          <w:p w14:paraId="6C41B6C5" w14:textId="77777777" w:rsidR="00D256A1" w:rsidRPr="008C3F17" w:rsidRDefault="00841F65" w:rsidP="00957809">
            <w:pPr>
              <w:spacing w:before="95"/>
              <w:rPr>
                <w:rFonts w:ascii="Times New Roman" w:hAnsi="Times New Roman"/>
                <w:b/>
              </w:rPr>
            </w:pPr>
            <w:r w:rsidRPr="008C3F17">
              <w:rPr>
                <w:rFonts w:ascii="Times New Roman" w:hAnsi="Times New Roman"/>
                <w:b/>
                <w:lang w:bidi="en-GB"/>
              </w:rPr>
              <w:t>Value</w:t>
            </w:r>
          </w:p>
        </w:tc>
        <w:tc>
          <w:tcPr>
            <w:tcW w:w="1559" w:type="dxa"/>
          </w:tcPr>
          <w:p w14:paraId="300DA558" w14:textId="77777777" w:rsidR="00D256A1" w:rsidRPr="008C3F17" w:rsidRDefault="00D256A1" w:rsidP="00D256A1">
            <w:pPr>
              <w:spacing w:before="95"/>
              <w:jc w:val="center"/>
              <w:rPr>
                <w:rFonts w:ascii="Times New Roman" w:hAnsi="Times New Roman"/>
                <w:b/>
              </w:rPr>
            </w:pPr>
            <w:r w:rsidRPr="008C3F17">
              <w:rPr>
                <w:rFonts w:ascii="Times New Roman" w:hAnsi="Times New Roman"/>
                <w:b/>
                <w:lang w:bidi="en-GB"/>
              </w:rPr>
              <w:t>1</w:t>
            </w:r>
          </w:p>
        </w:tc>
        <w:tc>
          <w:tcPr>
            <w:tcW w:w="1559" w:type="dxa"/>
          </w:tcPr>
          <w:p w14:paraId="168CEB86" w14:textId="77777777" w:rsidR="00D256A1" w:rsidRPr="008C3F17" w:rsidRDefault="00D256A1" w:rsidP="00D256A1">
            <w:pPr>
              <w:spacing w:before="95"/>
              <w:jc w:val="center"/>
              <w:rPr>
                <w:rFonts w:ascii="Times New Roman" w:hAnsi="Times New Roman"/>
                <w:b/>
              </w:rPr>
            </w:pPr>
            <w:r w:rsidRPr="008C3F17">
              <w:rPr>
                <w:rFonts w:ascii="Times New Roman" w:hAnsi="Times New Roman"/>
                <w:b/>
                <w:lang w:bidi="en-GB"/>
              </w:rPr>
              <w:t>2</w:t>
            </w:r>
          </w:p>
        </w:tc>
        <w:tc>
          <w:tcPr>
            <w:tcW w:w="1418" w:type="dxa"/>
          </w:tcPr>
          <w:p w14:paraId="37344341" w14:textId="77777777" w:rsidR="00D256A1" w:rsidRPr="008C3F17" w:rsidRDefault="00D256A1" w:rsidP="00D256A1">
            <w:pPr>
              <w:spacing w:before="95"/>
              <w:jc w:val="center"/>
              <w:rPr>
                <w:rFonts w:ascii="Times New Roman" w:hAnsi="Times New Roman"/>
                <w:b/>
              </w:rPr>
            </w:pPr>
            <w:r w:rsidRPr="008C3F17">
              <w:rPr>
                <w:rFonts w:ascii="Times New Roman" w:hAnsi="Times New Roman"/>
                <w:b/>
                <w:lang w:bidi="en-GB"/>
              </w:rPr>
              <w:t>3</w:t>
            </w:r>
          </w:p>
        </w:tc>
        <w:tc>
          <w:tcPr>
            <w:tcW w:w="1701" w:type="dxa"/>
          </w:tcPr>
          <w:p w14:paraId="6B04EAB4" w14:textId="77777777" w:rsidR="00D256A1" w:rsidRPr="008C3F17" w:rsidRDefault="00D256A1" w:rsidP="00D256A1">
            <w:pPr>
              <w:spacing w:before="121"/>
              <w:ind w:left="89" w:right="578"/>
              <w:jc w:val="center"/>
              <w:rPr>
                <w:rFonts w:ascii="Times New Roman" w:hAnsi="Times New Roman"/>
                <w:b/>
              </w:rPr>
            </w:pPr>
            <w:r w:rsidRPr="008C3F17">
              <w:rPr>
                <w:rFonts w:ascii="Times New Roman" w:hAnsi="Times New Roman"/>
                <w:b/>
                <w:lang w:bidi="en-GB"/>
              </w:rPr>
              <w:t>4</w:t>
            </w:r>
          </w:p>
        </w:tc>
      </w:tr>
      <w:tr w:rsidR="00D256A1" w:rsidRPr="008C3F17" w14:paraId="6DFF1B9F" w14:textId="77777777" w:rsidTr="00E90AE0">
        <w:trPr>
          <w:trHeight w:val="840"/>
        </w:trPr>
        <w:tc>
          <w:tcPr>
            <w:tcW w:w="1593" w:type="dxa"/>
            <w:shd w:val="clear" w:color="auto" w:fill="C5E0B3" w:themeFill="accent6" w:themeFillTint="66"/>
          </w:tcPr>
          <w:p w14:paraId="238ABB6C" w14:textId="77777777" w:rsidR="00D256A1" w:rsidRPr="008C3F17" w:rsidRDefault="00D256A1" w:rsidP="00841F65">
            <w:pPr>
              <w:pStyle w:val="Brdtekst"/>
              <w:rPr>
                <w:b/>
                <w:sz w:val="20"/>
                <w:lang w:val="da-DK"/>
              </w:rPr>
            </w:pPr>
            <w:r w:rsidRPr="008C3F17">
              <w:rPr>
                <w:b/>
                <w:sz w:val="20"/>
                <w:lang w:val="en-GB" w:bidi="en-GB"/>
              </w:rPr>
              <w:t xml:space="preserve">Type of consequence </w:t>
            </w:r>
            <w:r w:rsidRPr="008C3F17">
              <w:rPr>
                <w:b/>
                <w:w w:val="95"/>
                <w:sz w:val="20"/>
                <w:lang w:val="en-GB" w:bidi="en-GB"/>
              </w:rPr>
              <w:t>and description</w:t>
            </w:r>
          </w:p>
          <w:p w14:paraId="1C44D9BB" w14:textId="77777777" w:rsidR="00D256A1" w:rsidRPr="008C3F17" w:rsidRDefault="00D256A1" w:rsidP="00841F65">
            <w:pPr>
              <w:pStyle w:val="Brdtekst"/>
              <w:rPr>
                <w:b/>
                <w:sz w:val="20"/>
                <w:lang w:val="da-DK"/>
              </w:rPr>
            </w:pPr>
          </w:p>
        </w:tc>
        <w:tc>
          <w:tcPr>
            <w:tcW w:w="1559" w:type="dxa"/>
            <w:shd w:val="clear" w:color="auto" w:fill="C5E0B3" w:themeFill="accent6" w:themeFillTint="66"/>
          </w:tcPr>
          <w:p w14:paraId="186196F4" w14:textId="77777777" w:rsidR="00D256A1" w:rsidRPr="008C3F17" w:rsidRDefault="00D256A1" w:rsidP="00841F65">
            <w:pPr>
              <w:pStyle w:val="Brdtekst"/>
              <w:rPr>
                <w:b/>
                <w:sz w:val="20"/>
              </w:rPr>
            </w:pPr>
            <w:r w:rsidRPr="008C3F17">
              <w:rPr>
                <w:b/>
                <w:sz w:val="20"/>
                <w:lang w:val="en-GB" w:bidi="en-GB"/>
              </w:rPr>
              <w:t xml:space="preserve">Insignificant </w:t>
            </w:r>
            <w:r w:rsidRPr="008C3F17">
              <w:rPr>
                <w:b/>
                <w:w w:val="95"/>
                <w:sz w:val="20"/>
                <w:lang w:val="en-GB" w:bidi="en-GB"/>
              </w:rPr>
              <w:t>(unimportant)</w:t>
            </w:r>
          </w:p>
          <w:p w14:paraId="72E8D512" w14:textId="77777777" w:rsidR="00D256A1" w:rsidRPr="008C3F17" w:rsidRDefault="00D256A1" w:rsidP="00841F65">
            <w:pPr>
              <w:pStyle w:val="Brdtekst"/>
              <w:rPr>
                <w:b/>
                <w:sz w:val="20"/>
              </w:rPr>
            </w:pPr>
          </w:p>
        </w:tc>
        <w:tc>
          <w:tcPr>
            <w:tcW w:w="1559" w:type="dxa"/>
            <w:shd w:val="clear" w:color="auto" w:fill="C5E0B3" w:themeFill="accent6" w:themeFillTint="66"/>
          </w:tcPr>
          <w:p w14:paraId="694309D9" w14:textId="77777777" w:rsidR="00D256A1" w:rsidRPr="008C3F17" w:rsidRDefault="00D256A1" w:rsidP="00841F65">
            <w:pPr>
              <w:pStyle w:val="Brdtekst"/>
              <w:rPr>
                <w:b/>
                <w:sz w:val="20"/>
              </w:rPr>
            </w:pPr>
            <w:r w:rsidRPr="008C3F17">
              <w:rPr>
                <w:b/>
                <w:sz w:val="20"/>
                <w:lang w:val="en-GB" w:bidi="en-GB"/>
              </w:rPr>
              <w:t>Slightly serious (troublesome)</w:t>
            </w:r>
          </w:p>
          <w:p w14:paraId="4BDDC2D7" w14:textId="77777777" w:rsidR="00D256A1" w:rsidRPr="008C3F17" w:rsidRDefault="00D256A1" w:rsidP="00841F65">
            <w:pPr>
              <w:pStyle w:val="Brdtekst"/>
              <w:rPr>
                <w:b/>
                <w:sz w:val="20"/>
                <w:lang w:val="da-DK"/>
              </w:rPr>
            </w:pPr>
          </w:p>
          <w:p w14:paraId="1588995C" w14:textId="77777777" w:rsidR="00D256A1" w:rsidRPr="008C3F17" w:rsidRDefault="00D256A1" w:rsidP="00841F65">
            <w:pPr>
              <w:pStyle w:val="Brdtekst"/>
              <w:rPr>
                <w:b/>
                <w:sz w:val="20"/>
              </w:rPr>
            </w:pPr>
          </w:p>
        </w:tc>
        <w:tc>
          <w:tcPr>
            <w:tcW w:w="1418" w:type="dxa"/>
            <w:shd w:val="clear" w:color="auto" w:fill="C5E0B3" w:themeFill="accent6" w:themeFillTint="66"/>
          </w:tcPr>
          <w:p w14:paraId="34701D70" w14:textId="77777777" w:rsidR="00D256A1" w:rsidRPr="008C3F17" w:rsidRDefault="00D256A1" w:rsidP="00841F65">
            <w:pPr>
              <w:pStyle w:val="Brdtekst"/>
              <w:rPr>
                <w:b/>
                <w:sz w:val="20"/>
              </w:rPr>
            </w:pPr>
            <w:r w:rsidRPr="008C3F17">
              <w:rPr>
                <w:b/>
                <w:sz w:val="20"/>
                <w:lang w:val="en-GB" w:bidi="en-GB"/>
              </w:rPr>
              <w:t>Very serious (critical)</w:t>
            </w:r>
          </w:p>
        </w:tc>
        <w:tc>
          <w:tcPr>
            <w:tcW w:w="1701" w:type="dxa"/>
            <w:shd w:val="clear" w:color="auto" w:fill="C5E0B3" w:themeFill="accent6" w:themeFillTint="66"/>
          </w:tcPr>
          <w:p w14:paraId="4C26224F" w14:textId="77777777" w:rsidR="00D256A1" w:rsidRPr="008C3F17" w:rsidRDefault="00D256A1" w:rsidP="00841F65">
            <w:pPr>
              <w:pStyle w:val="Brdtekst"/>
              <w:rPr>
                <w:b/>
                <w:sz w:val="20"/>
              </w:rPr>
            </w:pPr>
            <w:r w:rsidRPr="008C3F17">
              <w:rPr>
                <w:b/>
                <w:sz w:val="20"/>
                <w:lang w:val="en-GB" w:bidi="en-GB"/>
              </w:rPr>
              <w:t>Grave/destructive</w:t>
            </w:r>
            <w:r w:rsidRPr="008C3F17">
              <w:rPr>
                <w:b/>
                <w:w w:val="95"/>
                <w:sz w:val="20"/>
                <w:lang w:val="en-GB" w:bidi="en-GB"/>
              </w:rPr>
              <w:t xml:space="preserve"> (unacceptable)</w:t>
            </w:r>
          </w:p>
        </w:tc>
      </w:tr>
      <w:tr w:rsidR="00D256A1" w:rsidRPr="008C3F17" w14:paraId="684CA073" w14:textId="77777777" w:rsidTr="00E90AE0">
        <w:tc>
          <w:tcPr>
            <w:tcW w:w="1593" w:type="dxa"/>
          </w:tcPr>
          <w:p w14:paraId="6ED38451" w14:textId="77777777" w:rsidR="00D256A1" w:rsidRPr="004B4C28" w:rsidRDefault="00D256A1" w:rsidP="00841F65">
            <w:pPr>
              <w:pStyle w:val="Brdtekst"/>
              <w:rPr>
                <w:b/>
                <w:sz w:val="20"/>
              </w:rPr>
            </w:pPr>
            <w:r w:rsidRPr="008C3F17">
              <w:rPr>
                <w:b/>
                <w:sz w:val="20"/>
                <w:lang w:val="en-GB" w:bidi="en-GB"/>
              </w:rPr>
              <w:t>Strategic:</w:t>
            </w:r>
          </w:p>
          <w:p w14:paraId="43880472" w14:textId="77777777" w:rsidR="00D256A1" w:rsidRPr="004B4C28" w:rsidRDefault="00D256A1" w:rsidP="00F30B3D">
            <w:pPr>
              <w:pStyle w:val="Brdtekst"/>
              <w:rPr>
                <w:sz w:val="20"/>
              </w:rPr>
            </w:pPr>
            <w:r w:rsidRPr="008C3F17">
              <w:rPr>
                <w:sz w:val="20"/>
                <w:lang w:val="en-GB" w:bidi="en-GB"/>
              </w:rPr>
              <w:t>Entails limitations on the ability to act for a period of time</w:t>
            </w:r>
          </w:p>
        </w:tc>
        <w:tc>
          <w:tcPr>
            <w:tcW w:w="1559" w:type="dxa"/>
          </w:tcPr>
          <w:p w14:paraId="541F6E57" w14:textId="77777777" w:rsidR="00D256A1" w:rsidRPr="008C3F17" w:rsidRDefault="00D256A1" w:rsidP="001E0832">
            <w:pPr>
              <w:pStyle w:val="Brdtekst"/>
              <w:rPr>
                <w:sz w:val="20"/>
              </w:rPr>
            </w:pPr>
            <w:r w:rsidRPr="008C3F17">
              <w:rPr>
                <w:sz w:val="20"/>
                <w:lang w:val="en-GB" w:bidi="en-GB"/>
              </w:rPr>
              <w:t>No particular impact</w:t>
            </w:r>
          </w:p>
        </w:tc>
        <w:tc>
          <w:tcPr>
            <w:tcW w:w="1559" w:type="dxa"/>
          </w:tcPr>
          <w:p w14:paraId="54D8F325" w14:textId="77777777" w:rsidR="001E0832" w:rsidRPr="004B4C28" w:rsidRDefault="001E0832" w:rsidP="001E0832">
            <w:pPr>
              <w:pStyle w:val="Brdtekst"/>
              <w:rPr>
                <w:sz w:val="20"/>
              </w:rPr>
            </w:pPr>
            <w:r w:rsidRPr="008C3F17">
              <w:rPr>
                <w:sz w:val="20"/>
                <w:lang w:val="en-GB" w:bidi="en-GB"/>
              </w:rPr>
              <w:t>Planned activities can be carried out with minor adjustments</w:t>
            </w:r>
          </w:p>
          <w:p w14:paraId="21F4AFBB" w14:textId="77777777" w:rsidR="00D256A1" w:rsidRPr="004B4C28" w:rsidRDefault="00D256A1" w:rsidP="001E0832">
            <w:pPr>
              <w:pStyle w:val="Brdtekst"/>
              <w:rPr>
                <w:b/>
                <w:sz w:val="20"/>
              </w:rPr>
            </w:pPr>
          </w:p>
        </w:tc>
        <w:tc>
          <w:tcPr>
            <w:tcW w:w="1418" w:type="dxa"/>
          </w:tcPr>
          <w:p w14:paraId="430651E1" w14:textId="77777777" w:rsidR="001E0832" w:rsidRPr="004B4C28" w:rsidRDefault="00545FEF" w:rsidP="001E0832">
            <w:pPr>
              <w:pStyle w:val="Brdtekst"/>
              <w:rPr>
                <w:sz w:val="20"/>
              </w:rPr>
            </w:pPr>
            <w:r w:rsidRPr="008C3F17">
              <w:rPr>
                <w:sz w:val="20"/>
                <w:lang w:val="en-GB" w:bidi="en-GB"/>
              </w:rPr>
              <w:t>Involves reassessment of important activities in the short term</w:t>
            </w:r>
          </w:p>
          <w:p w14:paraId="64800060" w14:textId="77777777" w:rsidR="00D256A1" w:rsidRPr="004B4C28" w:rsidRDefault="00D256A1" w:rsidP="001E0832">
            <w:pPr>
              <w:pStyle w:val="Brdtekst"/>
              <w:rPr>
                <w:b/>
                <w:sz w:val="20"/>
              </w:rPr>
            </w:pPr>
          </w:p>
        </w:tc>
        <w:tc>
          <w:tcPr>
            <w:tcW w:w="1701" w:type="dxa"/>
          </w:tcPr>
          <w:p w14:paraId="1D9B4256" w14:textId="77777777" w:rsidR="00D256A1" w:rsidRPr="004B4C28" w:rsidRDefault="001E0832" w:rsidP="001E0832">
            <w:pPr>
              <w:pStyle w:val="Brdtekst"/>
              <w:rPr>
                <w:b/>
                <w:sz w:val="20"/>
              </w:rPr>
            </w:pPr>
            <w:r w:rsidRPr="008C3F17">
              <w:rPr>
                <w:sz w:val="20"/>
                <w:lang w:val="en-GB" w:bidi="en-GB"/>
              </w:rPr>
              <w:t>Important planned activities will not be carried out for a period of time</w:t>
            </w:r>
          </w:p>
        </w:tc>
      </w:tr>
      <w:tr w:rsidR="00D256A1" w:rsidRPr="008C3F17" w14:paraId="2EA6388E" w14:textId="77777777" w:rsidTr="00E90AE0">
        <w:tc>
          <w:tcPr>
            <w:tcW w:w="1593" w:type="dxa"/>
          </w:tcPr>
          <w:p w14:paraId="5EB4595B" w14:textId="77777777" w:rsidR="00841F65" w:rsidRPr="004B4C28" w:rsidRDefault="00841F65" w:rsidP="00841F65">
            <w:pPr>
              <w:pStyle w:val="Brdtekst"/>
              <w:rPr>
                <w:b/>
                <w:sz w:val="20"/>
              </w:rPr>
            </w:pPr>
            <w:r w:rsidRPr="008C3F17">
              <w:rPr>
                <w:b/>
                <w:sz w:val="20"/>
                <w:lang w:val="en-GB" w:bidi="en-GB"/>
              </w:rPr>
              <w:t>Financial:</w:t>
            </w:r>
          </w:p>
          <w:p w14:paraId="47D4E262" w14:textId="77777777" w:rsidR="00841F65" w:rsidRPr="004B4C28" w:rsidRDefault="00841F65" w:rsidP="00841F65">
            <w:pPr>
              <w:pStyle w:val="Brdtekst"/>
              <w:rPr>
                <w:sz w:val="20"/>
              </w:rPr>
            </w:pPr>
            <w:r w:rsidRPr="008C3F17">
              <w:rPr>
                <w:sz w:val="20"/>
                <w:lang w:val="en-GB" w:bidi="en-GB"/>
              </w:rPr>
              <w:t xml:space="preserve">Leads to additional costs </w:t>
            </w:r>
            <w:r w:rsidRPr="008C3F17">
              <w:rPr>
                <w:sz w:val="20"/>
                <w:lang w:val="en-GB" w:bidi="en-GB"/>
              </w:rPr>
              <w:lastRenderedPageBreak/>
              <w:t>or losses</w:t>
            </w:r>
          </w:p>
          <w:p w14:paraId="4CFD99C6" w14:textId="77777777" w:rsidR="00D256A1" w:rsidRPr="004B4C28" w:rsidRDefault="00D256A1" w:rsidP="00841F65">
            <w:pPr>
              <w:pStyle w:val="Brdtekst"/>
              <w:rPr>
                <w:sz w:val="20"/>
              </w:rPr>
            </w:pPr>
          </w:p>
        </w:tc>
        <w:tc>
          <w:tcPr>
            <w:tcW w:w="1559" w:type="dxa"/>
          </w:tcPr>
          <w:p w14:paraId="38012868" w14:textId="77777777" w:rsidR="00841F65" w:rsidRPr="008C3F17" w:rsidRDefault="00841F65" w:rsidP="00841F65">
            <w:pPr>
              <w:pStyle w:val="Brdtekst"/>
              <w:rPr>
                <w:sz w:val="20"/>
              </w:rPr>
            </w:pPr>
            <w:r w:rsidRPr="008C3F17">
              <w:rPr>
                <w:sz w:val="20"/>
                <w:lang w:val="en-GB" w:bidi="en-GB"/>
              </w:rPr>
              <w:lastRenderedPageBreak/>
              <w:t>No particular impact</w:t>
            </w:r>
          </w:p>
          <w:p w14:paraId="1F77F1B4" w14:textId="77777777" w:rsidR="00841F65" w:rsidRPr="008C3F17" w:rsidRDefault="00841F65" w:rsidP="00841F65">
            <w:pPr>
              <w:pStyle w:val="Brdtekst"/>
              <w:rPr>
                <w:sz w:val="20"/>
              </w:rPr>
            </w:pPr>
          </w:p>
          <w:p w14:paraId="57804AA6" w14:textId="77777777" w:rsidR="00841F65" w:rsidRPr="008C3F17" w:rsidRDefault="00841F65" w:rsidP="00841F65">
            <w:pPr>
              <w:pStyle w:val="Brdtekst"/>
              <w:rPr>
                <w:sz w:val="20"/>
              </w:rPr>
            </w:pPr>
          </w:p>
          <w:p w14:paraId="6FBCAE59" w14:textId="77777777" w:rsidR="00841F65" w:rsidRPr="008C3F17" w:rsidRDefault="00841F65" w:rsidP="00841F65">
            <w:pPr>
              <w:pStyle w:val="Brdtekst"/>
              <w:rPr>
                <w:sz w:val="20"/>
              </w:rPr>
            </w:pPr>
          </w:p>
          <w:p w14:paraId="347989B0" w14:textId="77777777" w:rsidR="00D256A1" w:rsidRPr="008C3F17" w:rsidRDefault="00D256A1" w:rsidP="00841F65">
            <w:pPr>
              <w:pStyle w:val="Brdtekst"/>
              <w:rPr>
                <w:sz w:val="20"/>
              </w:rPr>
            </w:pPr>
          </w:p>
        </w:tc>
        <w:tc>
          <w:tcPr>
            <w:tcW w:w="1559" w:type="dxa"/>
          </w:tcPr>
          <w:p w14:paraId="35A3FA6E" w14:textId="77777777" w:rsidR="00D256A1" w:rsidRPr="004B4C28" w:rsidRDefault="001E0832" w:rsidP="001E0832">
            <w:pPr>
              <w:pStyle w:val="Brdtekst"/>
              <w:rPr>
                <w:sz w:val="20"/>
              </w:rPr>
            </w:pPr>
            <w:r w:rsidRPr="008C3F17">
              <w:rPr>
                <w:sz w:val="20"/>
                <w:lang w:val="en-GB" w:bidi="en-GB"/>
              </w:rPr>
              <w:lastRenderedPageBreak/>
              <w:t xml:space="preserve">Additional costs and losses at a limited level, </w:t>
            </w:r>
            <w:r w:rsidRPr="008C3F17">
              <w:rPr>
                <w:sz w:val="20"/>
                <w:lang w:val="en-GB" w:bidi="en-GB"/>
              </w:rPr>
              <w:lastRenderedPageBreak/>
              <w:t>which may require minor budget changes</w:t>
            </w:r>
          </w:p>
        </w:tc>
        <w:tc>
          <w:tcPr>
            <w:tcW w:w="1418" w:type="dxa"/>
          </w:tcPr>
          <w:p w14:paraId="6ECB3177" w14:textId="77777777" w:rsidR="001E0832" w:rsidRPr="004B4C28" w:rsidRDefault="001E0832" w:rsidP="001E0832">
            <w:pPr>
              <w:pStyle w:val="Brdtekst"/>
              <w:rPr>
                <w:sz w:val="20"/>
              </w:rPr>
            </w:pPr>
            <w:r w:rsidRPr="008C3F17">
              <w:rPr>
                <w:sz w:val="20"/>
                <w:lang w:val="en-GB" w:bidi="en-GB"/>
              </w:rPr>
              <w:lastRenderedPageBreak/>
              <w:t xml:space="preserve">Major financial losses with the </w:t>
            </w:r>
            <w:r w:rsidRPr="008C3F17">
              <w:rPr>
                <w:sz w:val="20"/>
                <w:lang w:val="en-GB" w:bidi="en-GB"/>
              </w:rPr>
              <w:lastRenderedPageBreak/>
              <w:t>risk of being put under administration</w:t>
            </w:r>
          </w:p>
          <w:p w14:paraId="04358477" w14:textId="77777777" w:rsidR="00D256A1" w:rsidRPr="004B4C28" w:rsidRDefault="00D256A1" w:rsidP="001E0832">
            <w:pPr>
              <w:pStyle w:val="Brdtekst"/>
              <w:rPr>
                <w:b/>
                <w:sz w:val="20"/>
              </w:rPr>
            </w:pPr>
          </w:p>
        </w:tc>
        <w:tc>
          <w:tcPr>
            <w:tcW w:w="1701" w:type="dxa"/>
          </w:tcPr>
          <w:p w14:paraId="142781CE" w14:textId="77777777" w:rsidR="001E0832" w:rsidRPr="004B4C28" w:rsidRDefault="001E0832" w:rsidP="001E0832">
            <w:pPr>
              <w:pStyle w:val="Brdtekst"/>
              <w:rPr>
                <w:sz w:val="20"/>
              </w:rPr>
            </w:pPr>
            <w:r w:rsidRPr="008C3F17">
              <w:rPr>
                <w:sz w:val="20"/>
                <w:lang w:val="en-GB" w:bidi="en-GB"/>
              </w:rPr>
              <w:lastRenderedPageBreak/>
              <w:t xml:space="preserve">Significant financial losses. Put under </w:t>
            </w:r>
            <w:r w:rsidRPr="008C3F17">
              <w:rPr>
                <w:sz w:val="20"/>
                <w:lang w:val="en-GB" w:bidi="en-GB"/>
              </w:rPr>
              <w:lastRenderedPageBreak/>
              <w:t>administration</w:t>
            </w:r>
          </w:p>
          <w:p w14:paraId="4AAB74A2" w14:textId="77777777" w:rsidR="00D256A1" w:rsidRPr="004B4C28" w:rsidRDefault="00D256A1" w:rsidP="001E0832">
            <w:pPr>
              <w:pStyle w:val="Brdtekst"/>
              <w:rPr>
                <w:b/>
                <w:sz w:val="20"/>
              </w:rPr>
            </w:pPr>
          </w:p>
        </w:tc>
      </w:tr>
      <w:tr w:rsidR="00D256A1" w:rsidRPr="008C3F17" w14:paraId="23ECB858" w14:textId="77777777" w:rsidTr="00E90AE0">
        <w:tc>
          <w:tcPr>
            <w:tcW w:w="1593" w:type="dxa"/>
          </w:tcPr>
          <w:p w14:paraId="39D460ED" w14:textId="77777777" w:rsidR="00841F65" w:rsidRPr="008C3F17" w:rsidRDefault="00841F65" w:rsidP="00841F65">
            <w:pPr>
              <w:pStyle w:val="Brdtekst"/>
              <w:rPr>
                <w:b/>
                <w:sz w:val="20"/>
                <w:lang w:val="da-DK"/>
              </w:rPr>
            </w:pPr>
            <w:r w:rsidRPr="008C3F17">
              <w:rPr>
                <w:b/>
                <w:sz w:val="20"/>
                <w:lang w:val="en-GB" w:bidi="en-GB"/>
              </w:rPr>
              <w:lastRenderedPageBreak/>
              <w:t>Administrative/procedural:</w:t>
            </w:r>
          </w:p>
          <w:p w14:paraId="23972690" w14:textId="77777777" w:rsidR="00841F65" w:rsidRPr="008C3F17" w:rsidRDefault="00841F65" w:rsidP="00841F65">
            <w:pPr>
              <w:pStyle w:val="Brdtekst"/>
              <w:rPr>
                <w:sz w:val="20"/>
                <w:lang w:val="da-DK"/>
              </w:rPr>
            </w:pPr>
            <w:r w:rsidRPr="008C3F17">
              <w:rPr>
                <w:sz w:val="20"/>
                <w:lang w:val="en-GB" w:bidi="en-GB"/>
              </w:rPr>
              <w:t>Entails administrative burdens</w:t>
            </w:r>
          </w:p>
          <w:p w14:paraId="78AF1A35" w14:textId="77777777" w:rsidR="00D256A1" w:rsidRPr="008C3F17" w:rsidRDefault="00D256A1" w:rsidP="00841F65">
            <w:pPr>
              <w:pStyle w:val="Brdtekst"/>
              <w:rPr>
                <w:sz w:val="20"/>
                <w:lang w:val="da-DK"/>
              </w:rPr>
            </w:pPr>
          </w:p>
        </w:tc>
        <w:tc>
          <w:tcPr>
            <w:tcW w:w="1559" w:type="dxa"/>
          </w:tcPr>
          <w:p w14:paraId="708D506C" w14:textId="77777777" w:rsidR="00841F65" w:rsidRPr="004B4C28" w:rsidRDefault="00841F65" w:rsidP="00841F65">
            <w:pPr>
              <w:pStyle w:val="Brdtekst"/>
              <w:rPr>
                <w:sz w:val="20"/>
              </w:rPr>
            </w:pPr>
            <w:r w:rsidRPr="008C3F17">
              <w:rPr>
                <w:sz w:val="20"/>
                <w:lang w:val="en-GB" w:bidi="en-GB"/>
              </w:rPr>
              <w:t>Handled without drawing on the resources of the administrative functions</w:t>
            </w:r>
          </w:p>
          <w:p w14:paraId="78533219" w14:textId="77777777" w:rsidR="00D256A1" w:rsidRPr="004B4C28" w:rsidRDefault="00D256A1" w:rsidP="00841F65">
            <w:pPr>
              <w:pStyle w:val="Brdtekst"/>
              <w:rPr>
                <w:sz w:val="20"/>
              </w:rPr>
            </w:pPr>
          </w:p>
        </w:tc>
        <w:tc>
          <w:tcPr>
            <w:tcW w:w="1559" w:type="dxa"/>
          </w:tcPr>
          <w:p w14:paraId="2AB5D475" w14:textId="77777777" w:rsidR="001E0832" w:rsidRPr="004B4C28" w:rsidRDefault="001E0832" w:rsidP="001E0832">
            <w:pPr>
              <w:pStyle w:val="Brdtekst"/>
              <w:rPr>
                <w:sz w:val="20"/>
              </w:rPr>
            </w:pPr>
            <w:r w:rsidRPr="008C3F17">
              <w:rPr>
                <w:sz w:val="20"/>
                <w:lang w:val="en-GB" w:bidi="en-GB"/>
              </w:rPr>
              <w:t>Handled with a reasonable additional administrative burden</w:t>
            </w:r>
          </w:p>
          <w:p w14:paraId="1CA44B39" w14:textId="77777777" w:rsidR="00D256A1" w:rsidRPr="004B4C28" w:rsidRDefault="00D256A1" w:rsidP="001E0832">
            <w:pPr>
              <w:pStyle w:val="Brdtekst"/>
              <w:rPr>
                <w:b/>
                <w:sz w:val="20"/>
              </w:rPr>
            </w:pPr>
          </w:p>
        </w:tc>
        <w:tc>
          <w:tcPr>
            <w:tcW w:w="1418" w:type="dxa"/>
          </w:tcPr>
          <w:p w14:paraId="65E67E74" w14:textId="77777777" w:rsidR="00DF15A1" w:rsidRPr="004B4C28" w:rsidRDefault="001E0832" w:rsidP="001E0832">
            <w:pPr>
              <w:pStyle w:val="Brdtekst"/>
              <w:rPr>
                <w:sz w:val="20"/>
              </w:rPr>
            </w:pPr>
            <w:r w:rsidRPr="008C3F17">
              <w:rPr>
                <w:sz w:val="20"/>
                <w:lang w:val="en-GB" w:bidi="en-GB"/>
              </w:rPr>
              <w:t xml:space="preserve"> </w:t>
            </w:r>
          </w:p>
          <w:p w14:paraId="568E238C" w14:textId="77777777" w:rsidR="00D256A1" w:rsidRPr="004B4C28" w:rsidRDefault="001E0832" w:rsidP="001E0832">
            <w:pPr>
              <w:pStyle w:val="Brdtekst"/>
              <w:rPr>
                <w:sz w:val="20"/>
              </w:rPr>
            </w:pPr>
            <w:r w:rsidRPr="008C3F17">
              <w:rPr>
                <w:sz w:val="20"/>
                <w:lang w:val="en-GB" w:bidi="en-GB"/>
              </w:rPr>
              <w:t>Requires considerable additional and new administrative resources</w:t>
            </w:r>
          </w:p>
        </w:tc>
        <w:tc>
          <w:tcPr>
            <w:tcW w:w="1701" w:type="dxa"/>
          </w:tcPr>
          <w:p w14:paraId="25F691EB" w14:textId="77777777" w:rsidR="001E0832" w:rsidRPr="004B4C28" w:rsidRDefault="001E0832" w:rsidP="001E0832">
            <w:pPr>
              <w:pStyle w:val="Brdtekst"/>
              <w:rPr>
                <w:sz w:val="20"/>
              </w:rPr>
            </w:pPr>
            <w:r w:rsidRPr="008C3F17">
              <w:rPr>
                <w:sz w:val="20"/>
                <w:lang w:val="en-GB" w:bidi="en-GB"/>
              </w:rPr>
              <w:t>Requires unrealistic expansion of administrative resources</w:t>
            </w:r>
          </w:p>
          <w:p w14:paraId="7F48B8F6" w14:textId="77777777" w:rsidR="00D256A1" w:rsidRPr="004B4C28" w:rsidRDefault="00D256A1" w:rsidP="001E0832">
            <w:pPr>
              <w:pStyle w:val="Brdtekst"/>
              <w:rPr>
                <w:b/>
                <w:sz w:val="20"/>
              </w:rPr>
            </w:pPr>
          </w:p>
        </w:tc>
      </w:tr>
      <w:tr w:rsidR="00D256A1" w:rsidRPr="008C3F17" w14:paraId="38BF8E8F" w14:textId="77777777" w:rsidTr="00E90AE0">
        <w:tc>
          <w:tcPr>
            <w:tcW w:w="1593" w:type="dxa"/>
          </w:tcPr>
          <w:p w14:paraId="4B68CEED" w14:textId="77777777" w:rsidR="00841F65" w:rsidRPr="008C3F17" w:rsidRDefault="00841F65" w:rsidP="00841F65">
            <w:pPr>
              <w:pStyle w:val="Brdtekst"/>
              <w:rPr>
                <w:b/>
                <w:sz w:val="20"/>
                <w:lang w:val="da-DK"/>
              </w:rPr>
            </w:pPr>
            <w:r w:rsidRPr="008C3F17">
              <w:rPr>
                <w:b/>
                <w:sz w:val="20"/>
                <w:lang w:val="en-GB" w:bidi="en-GB"/>
              </w:rPr>
              <w:t>Reputation:</w:t>
            </w:r>
          </w:p>
          <w:p w14:paraId="0ED73477" w14:textId="77777777" w:rsidR="00841F65" w:rsidRPr="008C3F17" w:rsidRDefault="00841F65" w:rsidP="00841F65">
            <w:pPr>
              <w:pStyle w:val="Brdtekst"/>
              <w:rPr>
                <w:sz w:val="20"/>
                <w:lang w:val="da-DK"/>
              </w:rPr>
            </w:pPr>
            <w:r w:rsidRPr="008C3F17">
              <w:rPr>
                <w:sz w:val="20"/>
                <w:lang w:val="en-GB" w:bidi="en-GB"/>
              </w:rPr>
              <w:t>Affects reputation negatively</w:t>
            </w:r>
          </w:p>
          <w:p w14:paraId="71046EF4" w14:textId="77777777" w:rsidR="00D256A1" w:rsidRPr="008C3F17" w:rsidRDefault="00D256A1" w:rsidP="00841F65">
            <w:pPr>
              <w:pStyle w:val="Brdtekst"/>
              <w:rPr>
                <w:sz w:val="20"/>
                <w:lang w:val="da-DK"/>
              </w:rPr>
            </w:pPr>
          </w:p>
        </w:tc>
        <w:tc>
          <w:tcPr>
            <w:tcW w:w="1559" w:type="dxa"/>
          </w:tcPr>
          <w:p w14:paraId="5221698C" w14:textId="77777777" w:rsidR="00841F65" w:rsidRPr="008C3F17" w:rsidRDefault="00841F65" w:rsidP="00841F65">
            <w:pPr>
              <w:pStyle w:val="Brdtekst"/>
              <w:rPr>
                <w:sz w:val="20"/>
              </w:rPr>
            </w:pPr>
            <w:r w:rsidRPr="008C3F17">
              <w:rPr>
                <w:sz w:val="20"/>
                <w:lang w:val="en-GB" w:bidi="en-GB"/>
              </w:rPr>
              <w:t>No particular impact</w:t>
            </w:r>
          </w:p>
          <w:p w14:paraId="66DAF0B4" w14:textId="77777777" w:rsidR="00D256A1" w:rsidRPr="008C3F17" w:rsidRDefault="00841F65" w:rsidP="00841F65">
            <w:pPr>
              <w:pStyle w:val="Brdtekst"/>
              <w:rPr>
                <w:sz w:val="20"/>
              </w:rPr>
            </w:pPr>
            <w:r w:rsidRPr="008C3F17">
              <w:rPr>
                <w:sz w:val="20"/>
                <w:lang w:val="en-GB" w:bidi="en-GB"/>
              </w:rPr>
              <w:br w:type="column"/>
            </w:r>
          </w:p>
        </w:tc>
        <w:tc>
          <w:tcPr>
            <w:tcW w:w="1559" w:type="dxa"/>
          </w:tcPr>
          <w:p w14:paraId="78512937" w14:textId="77777777" w:rsidR="001E0832" w:rsidRPr="008C3F17" w:rsidRDefault="001E0832" w:rsidP="001E0832">
            <w:pPr>
              <w:pStyle w:val="Brdtekst"/>
              <w:rPr>
                <w:sz w:val="20"/>
                <w:lang w:val="da-DK"/>
              </w:rPr>
            </w:pPr>
            <w:r w:rsidRPr="008C3F17">
              <w:rPr>
                <w:sz w:val="20"/>
                <w:lang w:val="en-GB" w:bidi="en-GB"/>
              </w:rPr>
              <w:t>Passing attention from isolated groups</w:t>
            </w:r>
          </w:p>
          <w:p w14:paraId="5CA71E89" w14:textId="77777777" w:rsidR="001E0832" w:rsidRPr="008C3F17" w:rsidRDefault="001E0832" w:rsidP="001E0832">
            <w:pPr>
              <w:pStyle w:val="Brdtekst"/>
              <w:rPr>
                <w:sz w:val="20"/>
                <w:lang w:val="da-DK"/>
              </w:rPr>
            </w:pPr>
          </w:p>
          <w:p w14:paraId="124B5BD8" w14:textId="77777777" w:rsidR="00D256A1" w:rsidRPr="008C3F17" w:rsidRDefault="00D256A1" w:rsidP="001E0832">
            <w:pPr>
              <w:pStyle w:val="Brdtekst"/>
              <w:rPr>
                <w:b/>
                <w:sz w:val="20"/>
                <w:lang w:val="da-DK"/>
              </w:rPr>
            </w:pPr>
          </w:p>
        </w:tc>
        <w:tc>
          <w:tcPr>
            <w:tcW w:w="1418" w:type="dxa"/>
          </w:tcPr>
          <w:p w14:paraId="700F1A6C" w14:textId="77777777" w:rsidR="00D256A1" w:rsidRPr="004B4C28" w:rsidRDefault="001E0832" w:rsidP="001E0832">
            <w:pPr>
              <w:pStyle w:val="Brdtekst"/>
              <w:rPr>
                <w:sz w:val="20"/>
              </w:rPr>
            </w:pPr>
            <w:r w:rsidRPr="008C3F17">
              <w:rPr>
                <w:sz w:val="20"/>
                <w:lang w:val="en-GB" w:bidi="en-GB"/>
              </w:rPr>
              <w:t>Widespread negative interest on the part of the general public which may lead to a limited loss of researchers and students</w:t>
            </w:r>
          </w:p>
        </w:tc>
        <w:tc>
          <w:tcPr>
            <w:tcW w:w="1701" w:type="dxa"/>
          </w:tcPr>
          <w:p w14:paraId="0E75A0D7" w14:textId="77777777" w:rsidR="001E0832" w:rsidRPr="004B4C28" w:rsidRDefault="001E0832" w:rsidP="001E0832">
            <w:pPr>
              <w:pStyle w:val="Brdtekst"/>
              <w:rPr>
                <w:sz w:val="20"/>
              </w:rPr>
            </w:pPr>
            <w:r w:rsidRPr="008C3F17">
              <w:rPr>
                <w:sz w:val="20"/>
                <w:lang w:val="en-GB" w:bidi="en-GB"/>
              </w:rPr>
              <w:t>Significant damage to reputation Responsible manager must resign</w:t>
            </w:r>
          </w:p>
          <w:p w14:paraId="51A81878" w14:textId="77777777" w:rsidR="00D256A1" w:rsidRPr="004B4C28" w:rsidRDefault="00D256A1" w:rsidP="001E0832">
            <w:pPr>
              <w:pStyle w:val="Brdtekst"/>
              <w:rPr>
                <w:b/>
                <w:sz w:val="20"/>
              </w:rPr>
            </w:pPr>
          </w:p>
        </w:tc>
      </w:tr>
      <w:tr w:rsidR="00D256A1" w:rsidRPr="008C3F17" w14:paraId="41213C07" w14:textId="77777777" w:rsidTr="00E90AE0">
        <w:tc>
          <w:tcPr>
            <w:tcW w:w="1593" w:type="dxa"/>
          </w:tcPr>
          <w:p w14:paraId="27CCCB0F" w14:textId="77777777" w:rsidR="00355B09" w:rsidRPr="004B4C28" w:rsidRDefault="00841F65" w:rsidP="00841F65">
            <w:pPr>
              <w:pStyle w:val="Brdtekst"/>
              <w:rPr>
                <w:sz w:val="20"/>
              </w:rPr>
            </w:pPr>
            <w:r w:rsidRPr="008C3F17">
              <w:rPr>
                <w:b/>
                <w:sz w:val="20"/>
                <w:lang w:val="en-GB" w:bidi="en-GB"/>
              </w:rPr>
              <w:t xml:space="preserve">Political/strategic: </w:t>
            </w:r>
          </w:p>
          <w:p w14:paraId="7696C062" w14:textId="77777777" w:rsidR="00841F65" w:rsidRPr="004B4C28" w:rsidRDefault="00355B09" w:rsidP="00841F65">
            <w:pPr>
              <w:pStyle w:val="Brdtekst"/>
              <w:rPr>
                <w:sz w:val="20"/>
              </w:rPr>
            </w:pPr>
            <w:r w:rsidRPr="008C3F17">
              <w:rPr>
                <w:sz w:val="20"/>
                <w:lang w:val="en-GB" w:bidi="en-GB"/>
              </w:rPr>
              <w:t>Entails limitations on the ability to act for a period of time</w:t>
            </w:r>
          </w:p>
          <w:p w14:paraId="105F69D0" w14:textId="77777777" w:rsidR="00D256A1" w:rsidRPr="004B4C28" w:rsidRDefault="00D256A1" w:rsidP="00841F65">
            <w:pPr>
              <w:pStyle w:val="Brdtekst"/>
              <w:rPr>
                <w:sz w:val="20"/>
              </w:rPr>
            </w:pPr>
          </w:p>
        </w:tc>
        <w:tc>
          <w:tcPr>
            <w:tcW w:w="1559" w:type="dxa"/>
          </w:tcPr>
          <w:p w14:paraId="376B0DEE" w14:textId="77777777" w:rsidR="00841F65" w:rsidRPr="008C3F17" w:rsidRDefault="00841F65" w:rsidP="00841F65">
            <w:pPr>
              <w:pStyle w:val="Brdtekst"/>
              <w:rPr>
                <w:sz w:val="20"/>
              </w:rPr>
            </w:pPr>
            <w:r w:rsidRPr="008C3F17">
              <w:rPr>
                <w:sz w:val="20"/>
                <w:lang w:val="en-GB" w:bidi="en-GB"/>
              </w:rPr>
              <w:t>No particular impact</w:t>
            </w:r>
          </w:p>
          <w:p w14:paraId="2102343C" w14:textId="77777777" w:rsidR="00841F65" w:rsidRPr="008C3F17" w:rsidRDefault="00841F65" w:rsidP="00841F65">
            <w:pPr>
              <w:pStyle w:val="Brdtekst"/>
              <w:rPr>
                <w:sz w:val="20"/>
              </w:rPr>
            </w:pPr>
          </w:p>
          <w:p w14:paraId="6C9AB44A" w14:textId="77777777" w:rsidR="00D256A1" w:rsidRPr="008C3F17" w:rsidRDefault="00D256A1" w:rsidP="00841F65">
            <w:pPr>
              <w:pStyle w:val="Brdtekst"/>
              <w:rPr>
                <w:sz w:val="20"/>
              </w:rPr>
            </w:pPr>
          </w:p>
        </w:tc>
        <w:tc>
          <w:tcPr>
            <w:tcW w:w="1559" w:type="dxa"/>
          </w:tcPr>
          <w:p w14:paraId="06037A91" w14:textId="77777777" w:rsidR="001E0832" w:rsidRPr="004B4C28" w:rsidRDefault="001E0832" w:rsidP="001E0832">
            <w:pPr>
              <w:pStyle w:val="Brdtekst"/>
              <w:rPr>
                <w:sz w:val="20"/>
              </w:rPr>
            </w:pPr>
            <w:r w:rsidRPr="008C3F17">
              <w:rPr>
                <w:sz w:val="20"/>
                <w:lang w:val="en-GB" w:bidi="en-GB"/>
              </w:rPr>
              <w:t>Planned activities can be carried out with minor adjustments</w:t>
            </w:r>
          </w:p>
          <w:p w14:paraId="4E81AD92" w14:textId="77777777" w:rsidR="00D256A1" w:rsidRPr="004B4C28" w:rsidRDefault="00D256A1" w:rsidP="001E0832">
            <w:pPr>
              <w:pStyle w:val="Brdtekst"/>
              <w:rPr>
                <w:b/>
                <w:sz w:val="20"/>
              </w:rPr>
            </w:pPr>
          </w:p>
        </w:tc>
        <w:tc>
          <w:tcPr>
            <w:tcW w:w="1418" w:type="dxa"/>
          </w:tcPr>
          <w:p w14:paraId="5FEC89E9" w14:textId="77777777" w:rsidR="001E0832" w:rsidRPr="004B4C28" w:rsidRDefault="001E0832" w:rsidP="001E0832">
            <w:pPr>
              <w:pStyle w:val="Brdtekst"/>
              <w:rPr>
                <w:sz w:val="20"/>
              </w:rPr>
            </w:pPr>
            <w:r w:rsidRPr="008C3F17">
              <w:rPr>
                <w:sz w:val="20"/>
                <w:lang w:val="en-GB" w:bidi="en-GB"/>
              </w:rPr>
              <w:t>Involves reassessment of important activities in the short term</w:t>
            </w:r>
          </w:p>
          <w:p w14:paraId="1073A19D" w14:textId="77777777" w:rsidR="00D256A1" w:rsidRPr="004B4C28" w:rsidRDefault="00D256A1" w:rsidP="001E0832">
            <w:pPr>
              <w:pStyle w:val="Brdtekst"/>
              <w:rPr>
                <w:b/>
                <w:sz w:val="20"/>
              </w:rPr>
            </w:pPr>
          </w:p>
        </w:tc>
        <w:tc>
          <w:tcPr>
            <w:tcW w:w="1701" w:type="dxa"/>
          </w:tcPr>
          <w:p w14:paraId="3F0BC213" w14:textId="77777777" w:rsidR="00D256A1" w:rsidRPr="004B4C28" w:rsidRDefault="001E0832" w:rsidP="001E0832">
            <w:pPr>
              <w:pStyle w:val="Brdtekst"/>
              <w:rPr>
                <w:sz w:val="20"/>
              </w:rPr>
            </w:pPr>
            <w:r w:rsidRPr="008C3F17">
              <w:rPr>
                <w:sz w:val="20"/>
                <w:lang w:val="en-GB" w:bidi="en-GB"/>
              </w:rPr>
              <w:t>Management must resign Important planned activities will not be carried out for a period of time</w:t>
            </w:r>
          </w:p>
        </w:tc>
      </w:tr>
      <w:tr w:rsidR="00D256A1" w:rsidRPr="008C3F17" w14:paraId="78D82EEC" w14:textId="77777777" w:rsidTr="00E90AE0">
        <w:tc>
          <w:tcPr>
            <w:tcW w:w="1593" w:type="dxa"/>
          </w:tcPr>
          <w:p w14:paraId="3308AC50" w14:textId="77777777" w:rsidR="00841F65" w:rsidRPr="004B4C28" w:rsidRDefault="00841F65" w:rsidP="00841F65">
            <w:pPr>
              <w:pStyle w:val="Brdtekst"/>
              <w:rPr>
                <w:sz w:val="20"/>
              </w:rPr>
            </w:pPr>
            <w:r w:rsidRPr="008C3F17">
              <w:rPr>
                <w:b/>
                <w:sz w:val="20"/>
                <w:lang w:val="en-GB" w:bidi="en-GB"/>
              </w:rPr>
              <w:t xml:space="preserve">Relations with stakeholders: </w:t>
            </w:r>
            <w:r w:rsidRPr="008C3F17">
              <w:rPr>
                <w:sz w:val="20"/>
                <w:lang w:val="en-GB" w:bidi="en-GB"/>
              </w:rPr>
              <w:t>Affects relations with stakeholders</w:t>
            </w:r>
          </w:p>
          <w:p w14:paraId="6EC755BF" w14:textId="77777777" w:rsidR="00D256A1" w:rsidRPr="004B4C28" w:rsidRDefault="00D256A1" w:rsidP="00841F65">
            <w:pPr>
              <w:pStyle w:val="Brdtekst"/>
              <w:rPr>
                <w:sz w:val="20"/>
              </w:rPr>
            </w:pPr>
          </w:p>
        </w:tc>
        <w:tc>
          <w:tcPr>
            <w:tcW w:w="1559" w:type="dxa"/>
          </w:tcPr>
          <w:p w14:paraId="703174AC" w14:textId="77777777" w:rsidR="00841F65" w:rsidRPr="008C3F17" w:rsidRDefault="00841F65" w:rsidP="00841F65">
            <w:pPr>
              <w:pStyle w:val="Brdtekst"/>
              <w:rPr>
                <w:sz w:val="20"/>
              </w:rPr>
            </w:pPr>
            <w:r w:rsidRPr="008C3F17">
              <w:rPr>
                <w:sz w:val="20"/>
                <w:lang w:val="en-GB" w:bidi="en-GB"/>
              </w:rPr>
              <w:t>No particular impact</w:t>
            </w:r>
          </w:p>
          <w:p w14:paraId="3455E717" w14:textId="77777777" w:rsidR="00D256A1" w:rsidRPr="008C3F17" w:rsidRDefault="00D256A1" w:rsidP="00841F65">
            <w:pPr>
              <w:pStyle w:val="Brdtekst"/>
              <w:rPr>
                <w:sz w:val="20"/>
              </w:rPr>
            </w:pPr>
          </w:p>
        </w:tc>
        <w:tc>
          <w:tcPr>
            <w:tcW w:w="1559" w:type="dxa"/>
          </w:tcPr>
          <w:p w14:paraId="5E8F39E4" w14:textId="77777777" w:rsidR="001E0832" w:rsidRPr="008C3F17" w:rsidRDefault="001E0832" w:rsidP="001E0832">
            <w:pPr>
              <w:pStyle w:val="Brdtekst"/>
              <w:rPr>
                <w:sz w:val="20"/>
                <w:lang w:val="da-DK"/>
              </w:rPr>
            </w:pPr>
            <w:r w:rsidRPr="008C3F17">
              <w:rPr>
                <w:sz w:val="20"/>
                <w:lang w:val="en-GB" w:bidi="en-GB"/>
              </w:rPr>
              <w:t>Deteriorated collaboration with some stakeholders</w:t>
            </w:r>
          </w:p>
          <w:p w14:paraId="37ACC62E" w14:textId="77777777" w:rsidR="00D256A1" w:rsidRPr="008C3F17" w:rsidRDefault="00D256A1" w:rsidP="001E0832">
            <w:pPr>
              <w:pStyle w:val="Brdtekst"/>
              <w:rPr>
                <w:b/>
                <w:sz w:val="20"/>
                <w:lang w:val="da-DK"/>
              </w:rPr>
            </w:pPr>
          </w:p>
        </w:tc>
        <w:tc>
          <w:tcPr>
            <w:tcW w:w="1418" w:type="dxa"/>
          </w:tcPr>
          <w:p w14:paraId="7A3BB131" w14:textId="77777777" w:rsidR="00D256A1" w:rsidRPr="004B4C28" w:rsidRDefault="00545FEF" w:rsidP="00545FEF">
            <w:pPr>
              <w:pStyle w:val="Brdtekst"/>
              <w:rPr>
                <w:sz w:val="20"/>
              </w:rPr>
            </w:pPr>
            <w:r w:rsidRPr="008C3F17">
              <w:rPr>
                <w:sz w:val="20"/>
                <w:lang w:val="en-GB" w:bidi="en-GB"/>
              </w:rPr>
              <w:t>General deterioration of collaboration with stakeholders</w:t>
            </w:r>
          </w:p>
        </w:tc>
        <w:tc>
          <w:tcPr>
            <w:tcW w:w="1701" w:type="dxa"/>
          </w:tcPr>
          <w:p w14:paraId="5F09A6E0" w14:textId="77777777" w:rsidR="001E0832" w:rsidRPr="004B4C28" w:rsidRDefault="001E0832" w:rsidP="001E0832">
            <w:pPr>
              <w:pStyle w:val="Brdtekst"/>
              <w:rPr>
                <w:sz w:val="20"/>
              </w:rPr>
            </w:pPr>
            <w:r w:rsidRPr="008C3F17">
              <w:rPr>
                <w:sz w:val="20"/>
                <w:lang w:val="en-GB" w:bidi="en-GB"/>
              </w:rPr>
              <w:t>Significant breakdown in overall collaboration with stakeholders</w:t>
            </w:r>
          </w:p>
          <w:p w14:paraId="1053C5CE" w14:textId="77777777" w:rsidR="00D256A1" w:rsidRPr="004B4C28" w:rsidRDefault="00D256A1" w:rsidP="001E0832">
            <w:pPr>
              <w:pStyle w:val="Brdtekst"/>
              <w:rPr>
                <w:b/>
                <w:sz w:val="20"/>
              </w:rPr>
            </w:pPr>
          </w:p>
        </w:tc>
      </w:tr>
      <w:tr w:rsidR="00841F65" w:rsidRPr="008C3F17" w14:paraId="4ACA664E" w14:textId="77777777" w:rsidTr="00E90AE0">
        <w:tc>
          <w:tcPr>
            <w:tcW w:w="1593" w:type="dxa"/>
          </w:tcPr>
          <w:p w14:paraId="188D11B1" w14:textId="77777777" w:rsidR="00841F65" w:rsidRPr="004B4C28" w:rsidRDefault="00841F65" w:rsidP="00841F65">
            <w:pPr>
              <w:pStyle w:val="Brdtekst"/>
              <w:rPr>
                <w:b/>
                <w:sz w:val="20"/>
              </w:rPr>
            </w:pPr>
            <w:r w:rsidRPr="008C3F17">
              <w:rPr>
                <w:b/>
                <w:sz w:val="20"/>
                <w:lang w:val="en-GB" w:bidi="en-GB"/>
              </w:rPr>
              <w:t xml:space="preserve">Human: </w:t>
            </w:r>
          </w:p>
          <w:p w14:paraId="76EC73D0" w14:textId="77777777" w:rsidR="00841F65" w:rsidRPr="004B4C28" w:rsidRDefault="00355B09" w:rsidP="00841F65">
            <w:pPr>
              <w:pStyle w:val="Brdtekst"/>
              <w:rPr>
                <w:sz w:val="20"/>
              </w:rPr>
            </w:pPr>
            <w:r w:rsidRPr="008C3F17">
              <w:rPr>
                <w:sz w:val="20"/>
                <w:lang w:val="en-GB" w:bidi="en-GB"/>
              </w:rPr>
              <w:t>Entails consequences for the individual</w:t>
            </w:r>
          </w:p>
          <w:p w14:paraId="6823DB76" w14:textId="77777777" w:rsidR="00841F65" w:rsidRPr="004B4C28" w:rsidRDefault="00841F65" w:rsidP="00841F65">
            <w:pPr>
              <w:pStyle w:val="Brdtekst"/>
              <w:rPr>
                <w:sz w:val="20"/>
              </w:rPr>
            </w:pPr>
            <w:r w:rsidRPr="008C3F17">
              <w:rPr>
                <w:sz w:val="20"/>
                <w:lang w:val="en-GB" w:bidi="en-GB"/>
              </w:rPr>
              <w:br w:type="column"/>
            </w:r>
          </w:p>
        </w:tc>
        <w:tc>
          <w:tcPr>
            <w:tcW w:w="1559" w:type="dxa"/>
          </w:tcPr>
          <w:p w14:paraId="42A72318" w14:textId="77777777" w:rsidR="00841F65" w:rsidRPr="008C3F17" w:rsidRDefault="00841F65" w:rsidP="00841F65">
            <w:pPr>
              <w:pStyle w:val="Brdtekst"/>
              <w:rPr>
                <w:sz w:val="20"/>
              </w:rPr>
            </w:pPr>
            <w:r w:rsidRPr="008C3F17">
              <w:rPr>
                <w:sz w:val="20"/>
                <w:lang w:val="en-GB" w:bidi="en-GB"/>
              </w:rPr>
              <w:t>No particular impact</w:t>
            </w:r>
          </w:p>
          <w:p w14:paraId="20FA38C5" w14:textId="77777777" w:rsidR="00841F65" w:rsidRPr="008C3F17" w:rsidRDefault="00841F65" w:rsidP="00841F65">
            <w:pPr>
              <w:pStyle w:val="Brdtekst"/>
              <w:rPr>
                <w:sz w:val="20"/>
              </w:rPr>
            </w:pPr>
          </w:p>
        </w:tc>
        <w:tc>
          <w:tcPr>
            <w:tcW w:w="1559" w:type="dxa"/>
          </w:tcPr>
          <w:p w14:paraId="3A60AA5E" w14:textId="77777777" w:rsidR="00841F65" w:rsidRPr="004B4C28" w:rsidRDefault="001E0832" w:rsidP="00355B09">
            <w:pPr>
              <w:pStyle w:val="Brdtekst"/>
              <w:rPr>
                <w:sz w:val="20"/>
              </w:rPr>
            </w:pPr>
            <w:r w:rsidRPr="008C3F17">
              <w:rPr>
                <w:sz w:val="20"/>
                <w:lang w:val="en-GB" w:bidi="en-GB"/>
              </w:rPr>
              <w:t>The individual is subjected to some inconvenience but nothing serious</w:t>
            </w:r>
          </w:p>
        </w:tc>
        <w:tc>
          <w:tcPr>
            <w:tcW w:w="1418" w:type="dxa"/>
          </w:tcPr>
          <w:p w14:paraId="2974B8F5" w14:textId="77777777" w:rsidR="00841F65" w:rsidRPr="004B4C28" w:rsidRDefault="001E0832" w:rsidP="00447F37">
            <w:pPr>
              <w:pStyle w:val="Brdtekst"/>
              <w:rPr>
                <w:b/>
                <w:sz w:val="20"/>
              </w:rPr>
            </w:pPr>
            <w:r w:rsidRPr="008C3F17">
              <w:rPr>
                <w:sz w:val="20"/>
                <w:lang w:val="en-GB" w:bidi="en-GB"/>
              </w:rPr>
              <w:t>Serious personal injury, either physical or mental</w:t>
            </w:r>
          </w:p>
        </w:tc>
        <w:tc>
          <w:tcPr>
            <w:tcW w:w="1701" w:type="dxa"/>
          </w:tcPr>
          <w:p w14:paraId="7DE85C8D" w14:textId="77777777" w:rsidR="001E0832" w:rsidRPr="004B4C28" w:rsidRDefault="001E0832" w:rsidP="001E0832">
            <w:pPr>
              <w:pStyle w:val="Brdtekst"/>
              <w:rPr>
                <w:sz w:val="20"/>
              </w:rPr>
            </w:pPr>
          </w:p>
          <w:p w14:paraId="56338D59" w14:textId="77777777" w:rsidR="001E0832" w:rsidRPr="004B4C28" w:rsidRDefault="001E0832" w:rsidP="001E0832">
            <w:pPr>
              <w:pStyle w:val="Brdtekst"/>
              <w:rPr>
                <w:sz w:val="20"/>
              </w:rPr>
            </w:pPr>
            <w:r w:rsidRPr="008C3F17">
              <w:rPr>
                <w:sz w:val="20"/>
                <w:lang w:val="en-GB" w:bidi="en-GB"/>
              </w:rPr>
              <w:t>Serious risk of loss of life, disability or illness</w:t>
            </w:r>
          </w:p>
          <w:p w14:paraId="12C2808D" w14:textId="77777777" w:rsidR="00841F65" w:rsidRPr="004B4C28" w:rsidRDefault="00841F65" w:rsidP="001E0832">
            <w:pPr>
              <w:pStyle w:val="Brdtekst"/>
              <w:rPr>
                <w:b/>
                <w:sz w:val="20"/>
              </w:rPr>
            </w:pPr>
          </w:p>
        </w:tc>
      </w:tr>
      <w:tr w:rsidR="00841F65" w:rsidRPr="008C3F17" w14:paraId="26DDDFFC" w14:textId="77777777" w:rsidTr="00E90AE0">
        <w:tc>
          <w:tcPr>
            <w:tcW w:w="1593" w:type="dxa"/>
          </w:tcPr>
          <w:p w14:paraId="51C3AA4F" w14:textId="77777777" w:rsidR="00841F65" w:rsidRPr="004B4C28" w:rsidRDefault="00841F65" w:rsidP="00841F65">
            <w:pPr>
              <w:pStyle w:val="Brdtekst"/>
              <w:rPr>
                <w:b/>
                <w:sz w:val="20"/>
              </w:rPr>
            </w:pPr>
            <w:r w:rsidRPr="008C3F17">
              <w:rPr>
                <w:b/>
                <w:sz w:val="20"/>
                <w:lang w:val="en-GB" w:bidi="en-GB"/>
              </w:rPr>
              <w:t>Privacy:</w:t>
            </w:r>
          </w:p>
          <w:p w14:paraId="5A6968B9" w14:textId="77777777" w:rsidR="00841F65" w:rsidRPr="004B4C28" w:rsidRDefault="00355B09" w:rsidP="00841F65">
            <w:pPr>
              <w:pStyle w:val="Brdtekst"/>
              <w:rPr>
                <w:sz w:val="20"/>
              </w:rPr>
            </w:pPr>
            <w:r w:rsidRPr="008C3F17">
              <w:rPr>
                <w:sz w:val="20"/>
                <w:lang w:val="en-GB" w:bidi="en-GB"/>
              </w:rPr>
              <w:t xml:space="preserve">Leads to a breach of privacy </w:t>
            </w:r>
          </w:p>
          <w:p w14:paraId="18E35AC0" w14:textId="77777777" w:rsidR="00841F65" w:rsidRPr="004B4C28" w:rsidRDefault="00841F65" w:rsidP="00841F65">
            <w:pPr>
              <w:pStyle w:val="Brdtekst"/>
              <w:rPr>
                <w:sz w:val="20"/>
              </w:rPr>
            </w:pPr>
          </w:p>
        </w:tc>
        <w:tc>
          <w:tcPr>
            <w:tcW w:w="1559" w:type="dxa"/>
          </w:tcPr>
          <w:p w14:paraId="651D2D8C" w14:textId="77777777" w:rsidR="00841F65" w:rsidRPr="008C3F17" w:rsidRDefault="00841F65" w:rsidP="00841F65">
            <w:pPr>
              <w:pStyle w:val="Brdtekst"/>
              <w:rPr>
                <w:sz w:val="20"/>
              </w:rPr>
            </w:pPr>
            <w:r w:rsidRPr="008C3F17">
              <w:rPr>
                <w:sz w:val="20"/>
                <w:lang w:val="en-GB" w:bidi="en-GB"/>
              </w:rPr>
              <w:t>No particular impact</w:t>
            </w:r>
          </w:p>
          <w:p w14:paraId="2B693DBC" w14:textId="77777777" w:rsidR="00841F65" w:rsidRPr="008C3F17" w:rsidRDefault="00841F65" w:rsidP="00841F65">
            <w:pPr>
              <w:pStyle w:val="Brdtekst"/>
              <w:rPr>
                <w:sz w:val="20"/>
              </w:rPr>
            </w:pPr>
          </w:p>
        </w:tc>
        <w:tc>
          <w:tcPr>
            <w:tcW w:w="1559" w:type="dxa"/>
          </w:tcPr>
          <w:p w14:paraId="7F722205" w14:textId="77777777" w:rsidR="00841F65" w:rsidRPr="004B4C28" w:rsidRDefault="001E0832" w:rsidP="00355B09">
            <w:pPr>
              <w:pStyle w:val="Brdtekst"/>
              <w:rPr>
                <w:b/>
                <w:sz w:val="20"/>
              </w:rPr>
            </w:pPr>
            <w:r w:rsidRPr="008C3F17">
              <w:rPr>
                <w:sz w:val="20"/>
                <w:lang w:val="en-GB" w:bidi="en-GB"/>
              </w:rPr>
              <w:t>There are formal deficiencies in the information given to the individual but not to a serious degree</w:t>
            </w:r>
          </w:p>
        </w:tc>
        <w:tc>
          <w:tcPr>
            <w:tcW w:w="1418" w:type="dxa"/>
          </w:tcPr>
          <w:p w14:paraId="58901A04" w14:textId="77777777" w:rsidR="001E0832" w:rsidRPr="004B4C28" w:rsidRDefault="001E0832" w:rsidP="001E0832">
            <w:pPr>
              <w:pStyle w:val="Brdtekst"/>
              <w:rPr>
                <w:sz w:val="20"/>
              </w:rPr>
            </w:pPr>
            <w:r w:rsidRPr="008C3F17">
              <w:rPr>
                <w:sz w:val="20"/>
                <w:lang w:val="en-GB" w:bidi="en-GB"/>
              </w:rPr>
              <w:t>The individual is denied the rights to their own data. Non-sensitive data is transferred unlawfully</w:t>
            </w:r>
          </w:p>
          <w:p w14:paraId="2B430391" w14:textId="77777777" w:rsidR="00841F65" w:rsidRPr="004B4C28" w:rsidRDefault="00841F65" w:rsidP="001E0832">
            <w:pPr>
              <w:pStyle w:val="Brdtekst"/>
              <w:rPr>
                <w:b/>
                <w:sz w:val="20"/>
              </w:rPr>
            </w:pPr>
          </w:p>
        </w:tc>
        <w:tc>
          <w:tcPr>
            <w:tcW w:w="1701" w:type="dxa"/>
          </w:tcPr>
          <w:p w14:paraId="44EC8BAC" w14:textId="77777777" w:rsidR="001E0832" w:rsidRPr="004B4C28" w:rsidRDefault="001E0832" w:rsidP="001E0832">
            <w:pPr>
              <w:pStyle w:val="Brdtekst"/>
              <w:rPr>
                <w:sz w:val="20"/>
              </w:rPr>
            </w:pPr>
            <w:r w:rsidRPr="008C3F17">
              <w:rPr>
                <w:sz w:val="20"/>
                <w:lang w:val="en-GB" w:bidi="en-GB"/>
              </w:rPr>
              <w:t>The individual is exposed to unacceptable violations of their privacy.</w:t>
            </w:r>
          </w:p>
          <w:p w14:paraId="41B70F97" w14:textId="77777777" w:rsidR="00841F65" w:rsidRPr="008C3F17" w:rsidRDefault="001E0832" w:rsidP="00355B09">
            <w:pPr>
              <w:pStyle w:val="Brdtekst"/>
              <w:rPr>
                <w:sz w:val="20"/>
                <w:lang w:val="da-DK"/>
              </w:rPr>
            </w:pPr>
            <w:r w:rsidRPr="008C3F17">
              <w:rPr>
                <w:sz w:val="20"/>
                <w:lang w:val="en-GB" w:bidi="en-GB"/>
              </w:rPr>
              <w:t>Burdensome decisions are made against the individual on the wrong grounds. Sensitive data is transferred unlawfully.</w:t>
            </w:r>
          </w:p>
        </w:tc>
      </w:tr>
      <w:tr w:rsidR="00841F65" w:rsidRPr="008C3F17" w14:paraId="06B86305" w14:textId="77777777" w:rsidTr="00E90AE0">
        <w:tc>
          <w:tcPr>
            <w:tcW w:w="1593" w:type="dxa"/>
          </w:tcPr>
          <w:p w14:paraId="28E68F01" w14:textId="77777777" w:rsidR="00841F65" w:rsidRPr="004B4C28" w:rsidRDefault="00841F65" w:rsidP="00841F65">
            <w:pPr>
              <w:pStyle w:val="Brdtekst"/>
              <w:rPr>
                <w:sz w:val="20"/>
              </w:rPr>
            </w:pPr>
            <w:r w:rsidRPr="008C3F17">
              <w:rPr>
                <w:b/>
                <w:sz w:val="20"/>
                <w:lang w:val="en-GB" w:bidi="en-GB"/>
              </w:rPr>
              <w:t>Breach of legislation</w:t>
            </w:r>
            <w:r w:rsidRPr="008C3F17">
              <w:rPr>
                <w:sz w:val="20"/>
                <w:lang w:val="en-GB" w:bidi="en-GB"/>
              </w:rPr>
              <w:t xml:space="preserve"> </w:t>
            </w:r>
            <w:r w:rsidRPr="008C3F17">
              <w:rPr>
                <w:sz w:val="20"/>
                <w:lang w:val="en-GB" w:bidi="en-GB"/>
              </w:rPr>
              <w:lastRenderedPageBreak/>
              <w:t>Entails breach of legislation, e.g. of the Danish Public Administration Act and Criminal Code</w:t>
            </w:r>
          </w:p>
          <w:p w14:paraId="3008E5A4" w14:textId="77777777" w:rsidR="00841F65" w:rsidRPr="004B4C28" w:rsidRDefault="00841F65" w:rsidP="00841F65">
            <w:pPr>
              <w:pStyle w:val="Brdtekst"/>
              <w:rPr>
                <w:sz w:val="20"/>
              </w:rPr>
            </w:pPr>
          </w:p>
        </w:tc>
        <w:tc>
          <w:tcPr>
            <w:tcW w:w="1559" w:type="dxa"/>
          </w:tcPr>
          <w:p w14:paraId="605E9AF8" w14:textId="77777777" w:rsidR="00841F65" w:rsidRPr="008C3F17" w:rsidRDefault="00841F65" w:rsidP="00841F65">
            <w:pPr>
              <w:pStyle w:val="Brdtekst"/>
              <w:rPr>
                <w:sz w:val="20"/>
              </w:rPr>
            </w:pPr>
            <w:r w:rsidRPr="008C3F17">
              <w:rPr>
                <w:sz w:val="20"/>
                <w:lang w:val="en-GB" w:bidi="en-GB"/>
              </w:rPr>
              <w:lastRenderedPageBreak/>
              <w:t>No particular impact</w:t>
            </w:r>
          </w:p>
          <w:p w14:paraId="286C067E" w14:textId="77777777" w:rsidR="00841F65" w:rsidRPr="008C3F17" w:rsidRDefault="00841F65" w:rsidP="00841F65">
            <w:pPr>
              <w:pStyle w:val="Brdtekst"/>
              <w:rPr>
                <w:sz w:val="20"/>
              </w:rPr>
            </w:pPr>
          </w:p>
        </w:tc>
        <w:tc>
          <w:tcPr>
            <w:tcW w:w="1559" w:type="dxa"/>
          </w:tcPr>
          <w:p w14:paraId="5341E6EA" w14:textId="77777777" w:rsidR="001E0832" w:rsidRPr="004B4C28" w:rsidRDefault="00545FEF" w:rsidP="001E0832">
            <w:pPr>
              <w:pStyle w:val="Brdtekst"/>
              <w:rPr>
                <w:sz w:val="20"/>
              </w:rPr>
            </w:pPr>
            <w:r w:rsidRPr="008C3F17">
              <w:rPr>
                <w:sz w:val="20"/>
                <w:lang w:val="en-GB" w:bidi="en-GB"/>
              </w:rPr>
              <w:lastRenderedPageBreak/>
              <w:t xml:space="preserve">Failure to follow </w:t>
            </w:r>
            <w:r w:rsidRPr="008C3F17">
              <w:rPr>
                <w:sz w:val="20"/>
                <w:lang w:val="en-GB" w:bidi="en-GB"/>
              </w:rPr>
              <w:lastRenderedPageBreak/>
              <w:t>administrative procedures and rules of a non-critical nature</w:t>
            </w:r>
          </w:p>
          <w:p w14:paraId="2244825D" w14:textId="77777777" w:rsidR="00841F65" w:rsidRPr="004B4C28" w:rsidRDefault="00841F65" w:rsidP="001E0832">
            <w:pPr>
              <w:pStyle w:val="Brdtekst"/>
              <w:rPr>
                <w:b/>
                <w:sz w:val="20"/>
              </w:rPr>
            </w:pPr>
          </w:p>
        </w:tc>
        <w:tc>
          <w:tcPr>
            <w:tcW w:w="1418" w:type="dxa"/>
          </w:tcPr>
          <w:p w14:paraId="3949FE15" w14:textId="77777777" w:rsidR="001E0832" w:rsidRPr="004B4C28" w:rsidRDefault="001E0832" w:rsidP="001E0832">
            <w:pPr>
              <w:pStyle w:val="Brdtekst"/>
              <w:rPr>
                <w:sz w:val="20"/>
              </w:rPr>
            </w:pPr>
            <w:r w:rsidRPr="008C3F17">
              <w:rPr>
                <w:sz w:val="20"/>
                <w:lang w:val="en-GB" w:bidi="en-GB"/>
              </w:rPr>
              <w:lastRenderedPageBreak/>
              <w:t xml:space="preserve">Breaches of law that are </w:t>
            </w:r>
            <w:r w:rsidRPr="008C3F17">
              <w:rPr>
                <w:sz w:val="20"/>
                <w:lang w:val="en-GB" w:bidi="en-GB"/>
              </w:rPr>
              <w:lastRenderedPageBreak/>
              <w:t>critical and can discredit AU.</w:t>
            </w:r>
          </w:p>
          <w:p w14:paraId="66A52C5D" w14:textId="77777777" w:rsidR="00841F65" w:rsidRPr="004B4C28" w:rsidRDefault="00841F65" w:rsidP="001E0832">
            <w:pPr>
              <w:pStyle w:val="Brdtekst"/>
              <w:rPr>
                <w:b/>
                <w:sz w:val="20"/>
              </w:rPr>
            </w:pPr>
          </w:p>
        </w:tc>
        <w:tc>
          <w:tcPr>
            <w:tcW w:w="1701" w:type="dxa"/>
          </w:tcPr>
          <w:p w14:paraId="69A3E996" w14:textId="77777777" w:rsidR="001E0832" w:rsidRPr="008C3F17" w:rsidRDefault="001E0832" w:rsidP="001E0832">
            <w:pPr>
              <w:pStyle w:val="Brdtekst"/>
              <w:rPr>
                <w:sz w:val="20"/>
                <w:lang w:val="da-DK"/>
              </w:rPr>
            </w:pPr>
            <w:r w:rsidRPr="008C3F17">
              <w:rPr>
                <w:sz w:val="20"/>
                <w:lang w:val="en-GB" w:bidi="en-GB"/>
              </w:rPr>
              <w:lastRenderedPageBreak/>
              <w:t xml:space="preserve">Critical breach of legislation, e.g. </w:t>
            </w:r>
            <w:r w:rsidRPr="008C3F17">
              <w:rPr>
                <w:sz w:val="20"/>
                <w:lang w:val="en-GB" w:bidi="en-GB"/>
              </w:rPr>
              <w:lastRenderedPageBreak/>
              <w:t>the Danish Penal Code. Responsible manager must resign</w:t>
            </w:r>
          </w:p>
          <w:p w14:paraId="50451EB8" w14:textId="77777777" w:rsidR="00841F65" w:rsidRPr="008C3F17" w:rsidRDefault="00841F65" w:rsidP="001E0832">
            <w:pPr>
              <w:pStyle w:val="Brdtekst"/>
              <w:rPr>
                <w:b/>
                <w:sz w:val="20"/>
                <w:lang w:val="da-DK"/>
              </w:rPr>
            </w:pPr>
          </w:p>
        </w:tc>
      </w:tr>
    </w:tbl>
    <w:p w14:paraId="6ABB790D" w14:textId="77777777" w:rsidR="009C0970" w:rsidRPr="008C3F17" w:rsidRDefault="009C0970" w:rsidP="00E90AE0">
      <w:pPr>
        <w:pStyle w:val="Brdtekst"/>
        <w:rPr>
          <w:lang w:val="da-DK"/>
        </w:rPr>
      </w:pPr>
    </w:p>
    <w:p w14:paraId="45211983" w14:textId="77777777" w:rsidR="00E83CD5" w:rsidRPr="004B4C28" w:rsidRDefault="007B43D7" w:rsidP="00E90AE0">
      <w:pPr>
        <w:pStyle w:val="Brdtekst"/>
        <w:spacing w:before="1"/>
      </w:pPr>
      <w:r w:rsidRPr="008C3F17">
        <w:rPr>
          <w:b/>
          <w:u w:val="single"/>
          <w:lang w:val="en-GB" w:bidi="en-GB"/>
        </w:rPr>
        <w:t>NB!</w:t>
      </w:r>
      <w:r w:rsidRPr="008C3F17">
        <w:rPr>
          <w:lang w:val="en-GB" w:bidi="en-GB"/>
        </w:rPr>
        <w:t xml:space="preserve"> The risk table below must be completed and include mitigation measures. </w:t>
      </w:r>
    </w:p>
    <w:p w14:paraId="2198DD39" w14:textId="2F9FA047" w:rsidR="001435E0" w:rsidRPr="004B4C28" w:rsidRDefault="008A588D" w:rsidP="00E83CD5">
      <w:pPr>
        <w:pStyle w:val="Brdtekst"/>
        <w:spacing w:before="1"/>
        <w:sectPr w:rsidR="001435E0" w:rsidRPr="004B4C28" w:rsidSect="003F13AC">
          <w:headerReference w:type="default" r:id="rId12"/>
          <w:footerReference w:type="default" r:id="rId13"/>
          <w:pgSz w:w="11906" w:h="16838"/>
          <w:pgMar w:top="1701" w:right="1134" w:bottom="1701" w:left="1134" w:header="708" w:footer="708" w:gutter="0"/>
          <w:cols w:space="708"/>
          <w:docGrid w:linePitch="360"/>
        </w:sectPr>
      </w:pPr>
      <w:r>
        <w:rPr>
          <w:u w:val="single"/>
          <w:lang w:val="en-GB" w:bidi="en-GB"/>
        </w:rPr>
        <w:t>Probability and consequence assume that mitigating measures are implemented</w:t>
      </w:r>
      <w:r w:rsidR="00E83CD5">
        <w:rPr>
          <w:lang w:val="en-GB" w:bidi="en-GB"/>
        </w:rPr>
        <w:br w:type="page"/>
      </w:r>
    </w:p>
    <w:p w14:paraId="3FC755BB" w14:textId="77777777" w:rsidR="00E83CD5" w:rsidRPr="004B4C28" w:rsidRDefault="00404213" w:rsidP="00E83CD5">
      <w:pPr>
        <w:pStyle w:val="Brdtekst"/>
        <w:rPr>
          <w:b/>
          <w:u w:val="single"/>
        </w:rPr>
      </w:pPr>
      <w:r w:rsidRPr="008C3F17">
        <w:rPr>
          <w:b/>
          <w:u w:val="single"/>
          <w:lang w:val="en-GB" w:bidi="en-GB"/>
        </w:rPr>
        <w:lastRenderedPageBreak/>
        <w:t>Risk table:</w:t>
      </w:r>
    </w:p>
    <w:p w14:paraId="3BBFFE9F" w14:textId="2DC027E5" w:rsidR="00C26DCF" w:rsidRPr="004B4C28" w:rsidRDefault="00C26DCF" w:rsidP="00E83CD5">
      <w:pPr>
        <w:pStyle w:val="Brdtekst"/>
        <w:rPr>
          <w:b/>
          <w:u w:val="single"/>
        </w:rPr>
      </w:pPr>
      <w:r w:rsidRPr="008C3F17">
        <w:rPr>
          <w:lang w:val="en-GB" w:bidi="en-GB"/>
        </w:rPr>
        <w:t xml:space="preserve">The table below includes examples of risks (highlighted in red) within all three areas of Confidentiality, Integrity and Accessibility. Please insert any further risks that you consider relevant in relation to the system or project in this risk assessment. However, perhaps some of the examples given will be relevant. </w:t>
      </w:r>
    </w:p>
    <w:p w14:paraId="4F97ED02" w14:textId="3EEE48C8" w:rsidR="00A94827" w:rsidRPr="004B4C28" w:rsidRDefault="00C26DCF" w:rsidP="00C26DCF">
      <w:pPr>
        <w:pStyle w:val="Brdtekst"/>
      </w:pPr>
      <w:r w:rsidRPr="008C3F17">
        <w:rPr>
          <w:lang w:val="en-GB" w:bidi="en-GB"/>
        </w:rPr>
        <w:t xml:space="preserve"> </w:t>
      </w:r>
    </w:p>
    <w:p w14:paraId="566AF4CD" w14:textId="7B3D8EAE" w:rsidR="00620AA5" w:rsidRPr="004B4C28" w:rsidRDefault="00620AA5" w:rsidP="00C26DCF">
      <w:pPr>
        <w:pStyle w:val="Brdtekst"/>
      </w:pPr>
    </w:p>
    <w:tbl>
      <w:tblPr>
        <w:tblStyle w:val="Tabel-Gitter"/>
        <w:tblW w:w="0" w:type="auto"/>
        <w:tblInd w:w="-5" w:type="dxa"/>
        <w:tblLayout w:type="fixed"/>
        <w:tblLook w:val="04A0" w:firstRow="1" w:lastRow="0" w:firstColumn="1" w:lastColumn="0" w:noHBand="0" w:noVBand="1"/>
      </w:tblPr>
      <w:tblGrid>
        <w:gridCol w:w="473"/>
        <w:gridCol w:w="1975"/>
        <w:gridCol w:w="2616"/>
        <w:gridCol w:w="2951"/>
        <w:gridCol w:w="3184"/>
        <w:gridCol w:w="1191"/>
        <w:gridCol w:w="1085"/>
        <w:gridCol w:w="852"/>
      </w:tblGrid>
      <w:tr w:rsidR="00620AA5" w:rsidRPr="008C3F17" w14:paraId="5381F137" w14:textId="77777777" w:rsidTr="00226BDF">
        <w:trPr>
          <w:tblHeader/>
        </w:trPr>
        <w:tc>
          <w:tcPr>
            <w:tcW w:w="14327" w:type="dxa"/>
            <w:gridSpan w:val="8"/>
            <w:shd w:val="clear" w:color="auto" w:fill="D9D9D9" w:themeFill="background1" w:themeFillShade="D9"/>
          </w:tcPr>
          <w:p w14:paraId="1DE6EA9A" w14:textId="77777777" w:rsidR="00620AA5" w:rsidRPr="008C3F17" w:rsidRDefault="00620AA5" w:rsidP="00620AA5">
            <w:pPr>
              <w:pStyle w:val="Brdtekst"/>
              <w:rPr>
                <w:b/>
                <w:bCs/>
                <w:sz w:val="32"/>
                <w:szCs w:val="32"/>
                <w:lang w:val="da-DK"/>
              </w:rPr>
            </w:pPr>
            <w:r w:rsidRPr="008C3F17">
              <w:rPr>
                <w:b/>
                <w:sz w:val="32"/>
                <w:szCs w:val="32"/>
                <w:lang w:val="en-GB" w:bidi="en-GB"/>
              </w:rPr>
              <w:t>Confidentiality</w:t>
            </w:r>
          </w:p>
          <w:p w14:paraId="3EC2D569" w14:textId="77777777" w:rsidR="00620AA5" w:rsidRPr="008C3F17" w:rsidRDefault="00620AA5" w:rsidP="00620AA5">
            <w:pPr>
              <w:pStyle w:val="Brdtekst"/>
              <w:rPr>
                <w:b/>
                <w:bCs/>
                <w:lang w:val="da-DK"/>
              </w:rPr>
            </w:pPr>
          </w:p>
        </w:tc>
      </w:tr>
      <w:tr w:rsidR="00620AA5" w:rsidRPr="008C3F17" w14:paraId="4705E0D0" w14:textId="77777777" w:rsidTr="00226BDF">
        <w:trPr>
          <w:tblHeader/>
        </w:trPr>
        <w:tc>
          <w:tcPr>
            <w:tcW w:w="473" w:type="dxa"/>
            <w:shd w:val="clear" w:color="auto" w:fill="D9D9D9" w:themeFill="background1" w:themeFillShade="D9"/>
          </w:tcPr>
          <w:p w14:paraId="3B0F9D2D" w14:textId="77777777" w:rsidR="00620AA5" w:rsidRPr="008C3F17" w:rsidRDefault="00620AA5" w:rsidP="00620AA5">
            <w:pPr>
              <w:pStyle w:val="Brdtekst"/>
              <w:rPr>
                <w:b/>
                <w:bCs/>
                <w:lang w:val="da-DK"/>
              </w:rPr>
            </w:pPr>
            <w:r w:rsidRPr="008C3F17">
              <w:rPr>
                <w:b/>
                <w:lang w:val="en-GB" w:bidi="en-GB"/>
              </w:rPr>
              <w:t>#</w:t>
            </w:r>
          </w:p>
          <w:p w14:paraId="610DAB27" w14:textId="77777777" w:rsidR="00620AA5" w:rsidRPr="008C3F17" w:rsidRDefault="00620AA5" w:rsidP="00620AA5">
            <w:pPr>
              <w:pStyle w:val="Brdtekst"/>
              <w:rPr>
                <w:b/>
                <w:bCs/>
                <w:lang w:val="da-DK"/>
              </w:rPr>
            </w:pPr>
          </w:p>
          <w:p w14:paraId="646BCEE8" w14:textId="77777777" w:rsidR="00620AA5" w:rsidRPr="008C3F17" w:rsidRDefault="00620AA5" w:rsidP="00620AA5">
            <w:pPr>
              <w:pStyle w:val="Brdtekst"/>
              <w:rPr>
                <w:bCs/>
                <w:lang w:val="da-DK"/>
              </w:rPr>
            </w:pPr>
            <w:proofErr w:type="spellStart"/>
            <w:r w:rsidRPr="008C3F17">
              <w:rPr>
                <w:lang w:val="en-GB" w:bidi="en-GB"/>
              </w:rPr>
              <w:t>Cx</w:t>
            </w:r>
            <w:proofErr w:type="spellEnd"/>
          </w:p>
        </w:tc>
        <w:tc>
          <w:tcPr>
            <w:tcW w:w="1975" w:type="dxa"/>
            <w:shd w:val="clear" w:color="auto" w:fill="D9D9D9" w:themeFill="background1" w:themeFillShade="D9"/>
          </w:tcPr>
          <w:p w14:paraId="16ED8F06" w14:textId="77777777" w:rsidR="00620AA5" w:rsidRPr="008C3F17" w:rsidRDefault="00620AA5" w:rsidP="00620AA5">
            <w:pPr>
              <w:pStyle w:val="Brdtekst"/>
              <w:rPr>
                <w:b/>
                <w:bCs/>
                <w:lang w:val="da-DK"/>
              </w:rPr>
            </w:pPr>
            <w:r w:rsidRPr="008C3F17">
              <w:rPr>
                <w:b/>
                <w:lang w:val="en-GB" w:bidi="en-GB"/>
              </w:rPr>
              <w:t>Risk</w:t>
            </w:r>
          </w:p>
        </w:tc>
        <w:tc>
          <w:tcPr>
            <w:tcW w:w="2616" w:type="dxa"/>
            <w:shd w:val="clear" w:color="auto" w:fill="D9D9D9" w:themeFill="background1" w:themeFillShade="D9"/>
          </w:tcPr>
          <w:p w14:paraId="32948C82" w14:textId="77777777" w:rsidR="00620AA5" w:rsidRPr="008C3F17" w:rsidRDefault="00620AA5" w:rsidP="00620AA5">
            <w:pPr>
              <w:pStyle w:val="Brdtekst"/>
              <w:rPr>
                <w:b/>
                <w:bCs/>
                <w:lang w:val="da-DK"/>
              </w:rPr>
            </w:pPr>
            <w:r w:rsidRPr="008C3F17">
              <w:rPr>
                <w:b/>
                <w:lang w:val="en-GB" w:bidi="en-GB"/>
              </w:rPr>
              <w:t xml:space="preserve">Description: </w:t>
            </w:r>
          </w:p>
        </w:tc>
        <w:tc>
          <w:tcPr>
            <w:tcW w:w="2951" w:type="dxa"/>
            <w:shd w:val="clear" w:color="auto" w:fill="D9D9D9" w:themeFill="background1" w:themeFillShade="D9"/>
          </w:tcPr>
          <w:p w14:paraId="07DF1AF7" w14:textId="77777777" w:rsidR="00620AA5" w:rsidRPr="004B4C28" w:rsidRDefault="00620AA5" w:rsidP="00620AA5">
            <w:pPr>
              <w:pStyle w:val="Brdtekst"/>
              <w:rPr>
                <w:b/>
                <w:bCs/>
              </w:rPr>
            </w:pPr>
            <w:r w:rsidRPr="008C3F17">
              <w:rPr>
                <w:b/>
                <w:lang w:val="en-GB" w:bidi="en-GB"/>
              </w:rPr>
              <w:t>Mitigation measures:</w:t>
            </w:r>
          </w:p>
          <w:p w14:paraId="151A3100" w14:textId="77777777" w:rsidR="00620AA5" w:rsidRPr="004B4C28" w:rsidRDefault="00620AA5" w:rsidP="00620AA5">
            <w:pPr>
              <w:pStyle w:val="Brdtekst"/>
              <w:rPr>
                <w:b/>
                <w:bCs/>
              </w:rPr>
            </w:pPr>
            <w:r w:rsidRPr="008C3F17">
              <w:rPr>
                <w:b/>
                <w:lang w:val="en-GB" w:bidi="en-GB"/>
              </w:rPr>
              <w:t>(what security measures are under consideration)</w:t>
            </w:r>
          </w:p>
          <w:p w14:paraId="28D69A7A" w14:textId="77777777" w:rsidR="00620AA5" w:rsidRPr="004B4C28" w:rsidRDefault="00620AA5" w:rsidP="00620AA5">
            <w:pPr>
              <w:pStyle w:val="Brdtekst"/>
              <w:rPr>
                <w:b/>
                <w:bCs/>
              </w:rPr>
            </w:pPr>
          </w:p>
        </w:tc>
        <w:tc>
          <w:tcPr>
            <w:tcW w:w="3184" w:type="dxa"/>
            <w:shd w:val="clear" w:color="auto" w:fill="D9D9D9" w:themeFill="background1" w:themeFillShade="D9"/>
          </w:tcPr>
          <w:p w14:paraId="4BF10D1E" w14:textId="77777777" w:rsidR="00620AA5" w:rsidRPr="004B4C28" w:rsidRDefault="00620AA5" w:rsidP="00620AA5">
            <w:pPr>
              <w:pStyle w:val="Brdtekst"/>
              <w:rPr>
                <w:b/>
              </w:rPr>
            </w:pPr>
            <w:r w:rsidRPr="008C3F17">
              <w:rPr>
                <w:b/>
                <w:lang w:val="en-GB" w:bidi="en-GB"/>
              </w:rPr>
              <w:t>Why has the probability/consequence been assigned these specific values?</w:t>
            </w:r>
          </w:p>
          <w:p w14:paraId="799106B8" w14:textId="77777777" w:rsidR="00620AA5" w:rsidRPr="004B4C28" w:rsidRDefault="00620AA5" w:rsidP="00620AA5">
            <w:pPr>
              <w:pStyle w:val="Brdtekst"/>
              <w:rPr>
                <w:b/>
                <w:bCs/>
              </w:rPr>
            </w:pPr>
          </w:p>
        </w:tc>
        <w:tc>
          <w:tcPr>
            <w:tcW w:w="1191" w:type="dxa"/>
            <w:shd w:val="clear" w:color="auto" w:fill="D9D9D9" w:themeFill="background1" w:themeFillShade="D9"/>
          </w:tcPr>
          <w:p w14:paraId="0824098B" w14:textId="77777777" w:rsidR="00226BDF" w:rsidRPr="008C3F17" w:rsidRDefault="00226BDF" w:rsidP="00226BDF">
            <w:pPr>
              <w:pStyle w:val="Brdtekst"/>
              <w:rPr>
                <w:b/>
                <w:bCs/>
                <w:lang w:val="da-DK"/>
              </w:rPr>
            </w:pPr>
            <w:r w:rsidRPr="008C3F17">
              <w:rPr>
                <w:b/>
                <w:lang w:val="en-GB" w:bidi="en-GB"/>
              </w:rPr>
              <w:t>Likelihood</w:t>
            </w:r>
          </w:p>
          <w:p w14:paraId="698EC6E7" w14:textId="77777777" w:rsidR="00226BDF" w:rsidRPr="008C3F17" w:rsidRDefault="00226BDF" w:rsidP="00226BDF">
            <w:pPr>
              <w:pStyle w:val="Brdtekst"/>
              <w:rPr>
                <w:b/>
                <w:bCs/>
                <w:lang w:val="da-DK"/>
              </w:rPr>
            </w:pPr>
          </w:p>
          <w:p w14:paraId="21D60E5C" w14:textId="2571689B" w:rsidR="00620AA5" w:rsidRPr="008C3F17" w:rsidRDefault="00226BDF" w:rsidP="00226BDF">
            <w:pPr>
              <w:pStyle w:val="Brdtekst"/>
              <w:jc w:val="center"/>
              <w:rPr>
                <w:b/>
                <w:bCs/>
                <w:lang w:val="da-DK"/>
              </w:rPr>
            </w:pPr>
            <w:r w:rsidRPr="008C3F17">
              <w:rPr>
                <w:b/>
                <w:lang w:val="en-GB" w:bidi="en-GB"/>
              </w:rPr>
              <w:t>S</w:t>
            </w:r>
          </w:p>
        </w:tc>
        <w:tc>
          <w:tcPr>
            <w:tcW w:w="1085" w:type="dxa"/>
            <w:shd w:val="clear" w:color="auto" w:fill="D9D9D9" w:themeFill="background1" w:themeFillShade="D9"/>
          </w:tcPr>
          <w:p w14:paraId="50B93461" w14:textId="77777777" w:rsidR="00226BDF" w:rsidRDefault="00226BDF" w:rsidP="00620AA5">
            <w:pPr>
              <w:pStyle w:val="Brdtekst"/>
              <w:jc w:val="center"/>
              <w:rPr>
                <w:b/>
                <w:bCs/>
                <w:lang w:val="da-DK"/>
              </w:rPr>
            </w:pPr>
            <w:r>
              <w:rPr>
                <w:b/>
                <w:lang w:val="en-GB" w:bidi="en-GB"/>
              </w:rPr>
              <w:t xml:space="preserve">Consequence </w:t>
            </w:r>
          </w:p>
          <w:p w14:paraId="7CA80E1F" w14:textId="77777777" w:rsidR="00226BDF" w:rsidRDefault="00226BDF" w:rsidP="00620AA5">
            <w:pPr>
              <w:pStyle w:val="Brdtekst"/>
              <w:jc w:val="center"/>
              <w:rPr>
                <w:b/>
                <w:bCs/>
                <w:lang w:val="da-DK"/>
              </w:rPr>
            </w:pPr>
          </w:p>
          <w:p w14:paraId="72DBA825" w14:textId="23EE00F9" w:rsidR="00620AA5" w:rsidRPr="008C3F17" w:rsidRDefault="00226BDF" w:rsidP="00620AA5">
            <w:pPr>
              <w:pStyle w:val="Brdtekst"/>
              <w:jc w:val="center"/>
              <w:rPr>
                <w:b/>
                <w:bCs/>
                <w:lang w:val="da-DK"/>
              </w:rPr>
            </w:pPr>
            <w:r>
              <w:rPr>
                <w:b/>
                <w:lang w:val="en-GB" w:bidi="en-GB"/>
              </w:rPr>
              <w:t>C</w:t>
            </w:r>
          </w:p>
        </w:tc>
        <w:tc>
          <w:tcPr>
            <w:tcW w:w="852" w:type="dxa"/>
            <w:shd w:val="clear" w:color="auto" w:fill="D9D9D9" w:themeFill="background1" w:themeFillShade="D9"/>
          </w:tcPr>
          <w:p w14:paraId="6FCE8C99" w14:textId="77777777" w:rsidR="00620AA5" w:rsidRPr="008C3F17" w:rsidRDefault="00620AA5" w:rsidP="00620AA5">
            <w:pPr>
              <w:pStyle w:val="Brdtekst"/>
              <w:rPr>
                <w:b/>
                <w:bCs/>
                <w:lang w:val="da-DK"/>
              </w:rPr>
            </w:pPr>
            <w:r w:rsidRPr="008C3F17">
              <w:rPr>
                <w:b/>
                <w:lang w:val="en-GB" w:bidi="en-GB"/>
              </w:rPr>
              <w:t xml:space="preserve">Risk </w:t>
            </w:r>
          </w:p>
          <w:p w14:paraId="61F4BED8" w14:textId="77777777" w:rsidR="00620AA5" w:rsidRPr="008C3F17" w:rsidRDefault="00620AA5" w:rsidP="00620AA5">
            <w:pPr>
              <w:pStyle w:val="Brdtekst"/>
              <w:rPr>
                <w:b/>
                <w:bCs/>
                <w:lang w:val="da-DK"/>
              </w:rPr>
            </w:pPr>
          </w:p>
          <w:p w14:paraId="054A48A7" w14:textId="77777777" w:rsidR="00620AA5" w:rsidRPr="008C3F17" w:rsidRDefault="00620AA5" w:rsidP="00620AA5">
            <w:pPr>
              <w:pStyle w:val="Brdtekst"/>
              <w:rPr>
                <w:b/>
                <w:bCs/>
                <w:lang w:val="da-DK"/>
              </w:rPr>
            </w:pPr>
          </w:p>
          <w:p w14:paraId="0DD1DC87" w14:textId="52049F5B" w:rsidR="00620AA5" w:rsidRPr="008C3F17" w:rsidRDefault="00620AA5" w:rsidP="00226BDF">
            <w:pPr>
              <w:pStyle w:val="Brdtekst"/>
              <w:rPr>
                <w:b/>
                <w:bCs/>
                <w:lang w:val="da-DK"/>
              </w:rPr>
            </w:pPr>
            <w:r w:rsidRPr="008C3F17">
              <w:rPr>
                <w:b/>
                <w:lang w:val="en-GB" w:bidi="en-GB"/>
              </w:rPr>
              <w:t>(S*K)</w:t>
            </w:r>
          </w:p>
        </w:tc>
      </w:tr>
      <w:tr w:rsidR="00620AA5" w:rsidRPr="008C3F17" w14:paraId="6C958171" w14:textId="77777777" w:rsidTr="00226BDF">
        <w:tc>
          <w:tcPr>
            <w:tcW w:w="473" w:type="dxa"/>
          </w:tcPr>
          <w:p w14:paraId="478E6720" w14:textId="77777777" w:rsidR="00620AA5" w:rsidRPr="008C3F17" w:rsidRDefault="00620AA5" w:rsidP="00620AA5">
            <w:pPr>
              <w:pStyle w:val="Brdtekst"/>
              <w:rPr>
                <w:lang w:val="da-DK"/>
              </w:rPr>
            </w:pPr>
            <w:r w:rsidRPr="008C3F17">
              <w:rPr>
                <w:lang w:val="en-GB" w:bidi="en-GB"/>
              </w:rPr>
              <w:t>C1</w:t>
            </w:r>
          </w:p>
        </w:tc>
        <w:tc>
          <w:tcPr>
            <w:tcW w:w="1975" w:type="dxa"/>
          </w:tcPr>
          <w:p w14:paraId="2769B500" w14:textId="77777777" w:rsidR="00620AA5" w:rsidRPr="004B4C28" w:rsidRDefault="00620AA5" w:rsidP="00620AA5">
            <w:pPr>
              <w:pStyle w:val="Brdtekst"/>
              <w:rPr>
                <w:i/>
                <w:color w:val="FF0000"/>
              </w:rPr>
            </w:pPr>
            <w:r>
              <w:rPr>
                <w:i/>
                <w:color w:val="FF0000"/>
                <w:lang w:val="en-GB" w:bidi="en-GB"/>
              </w:rPr>
              <w:t>Example:</w:t>
            </w:r>
          </w:p>
          <w:p w14:paraId="3D170F1E" w14:textId="24A9F6B1" w:rsidR="00620AA5" w:rsidRPr="004B4C28" w:rsidRDefault="00620AA5" w:rsidP="00620AA5">
            <w:pPr>
              <w:pStyle w:val="Brdtekst"/>
              <w:rPr>
                <w:i/>
                <w:color w:val="FF0000"/>
              </w:rPr>
            </w:pPr>
            <w:r w:rsidRPr="008C3F17">
              <w:rPr>
                <w:i/>
                <w:color w:val="FF0000"/>
                <w:lang w:val="en-GB" w:bidi="en-GB"/>
              </w:rPr>
              <w:t>IT burglary (hackers, etc.)</w:t>
            </w:r>
          </w:p>
        </w:tc>
        <w:tc>
          <w:tcPr>
            <w:tcW w:w="2616" w:type="dxa"/>
          </w:tcPr>
          <w:p w14:paraId="38ABB93B" w14:textId="77777777" w:rsidR="00620AA5" w:rsidRPr="008C3F17" w:rsidRDefault="00620AA5" w:rsidP="00620AA5">
            <w:pPr>
              <w:pStyle w:val="Brdtekst"/>
              <w:rPr>
                <w:lang w:val="da-DK"/>
              </w:rPr>
            </w:pPr>
            <w:r w:rsidRPr="008C3F17">
              <w:rPr>
                <w:i/>
                <w:color w:val="FF0000"/>
                <w:sz w:val="20"/>
                <w:lang w:val="en-GB" w:bidi="en-GB"/>
              </w:rPr>
              <w:t>Fill out</w:t>
            </w:r>
          </w:p>
        </w:tc>
        <w:tc>
          <w:tcPr>
            <w:tcW w:w="2951" w:type="dxa"/>
          </w:tcPr>
          <w:p w14:paraId="2EEDE347" w14:textId="77777777" w:rsidR="00620AA5" w:rsidRPr="008C3F17" w:rsidRDefault="00620AA5" w:rsidP="00620AA5">
            <w:pPr>
              <w:pStyle w:val="Brdtekst"/>
              <w:rPr>
                <w:lang w:val="da-DK"/>
              </w:rPr>
            </w:pPr>
            <w:r w:rsidRPr="008C3F17">
              <w:rPr>
                <w:i/>
                <w:color w:val="FF0000"/>
                <w:sz w:val="20"/>
                <w:lang w:val="en-GB" w:bidi="en-GB"/>
              </w:rPr>
              <w:t>Fill out</w:t>
            </w:r>
          </w:p>
        </w:tc>
        <w:tc>
          <w:tcPr>
            <w:tcW w:w="3184" w:type="dxa"/>
          </w:tcPr>
          <w:p w14:paraId="7734E246" w14:textId="77777777" w:rsidR="00620AA5" w:rsidRPr="008C3F17" w:rsidRDefault="00620AA5" w:rsidP="00620AA5">
            <w:pPr>
              <w:pStyle w:val="Brdtekst"/>
              <w:rPr>
                <w:lang w:val="da-DK"/>
              </w:rPr>
            </w:pPr>
            <w:r w:rsidRPr="008C3F17">
              <w:rPr>
                <w:i/>
                <w:color w:val="FF0000"/>
                <w:sz w:val="20"/>
                <w:lang w:val="en-GB" w:bidi="en-GB"/>
              </w:rPr>
              <w:t>Fill out</w:t>
            </w:r>
          </w:p>
        </w:tc>
        <w:tc>
          <w:tcPr>
            <w:tcW w:w="1191" w:type="dxa"/>
          </w:tcPr>
          <w:p w14:paraId="42D97C35" w14:textId="5F1EBFCB" w:rsidR="00620AA5" w:rsidRPr="008C3F17" w:rsidRDefault="00226BDF" w:rsidP="00620AA5">
            <w:pPr>
              <w:pStyle w:val="Brdtekst"/>
              <w:jc w:val="center"/>
              <w:rPr>
                <w:i/>
                <w:lang w:val="da-DK"/>
              </w:rPr>
            </w:pPr>
            <w:r>
              <w:rPr>
                <w:i/>
                <w:color w:val="FF0000"/>
                <w:lang w:val="en-GB" w:bidi="en-GB"/>
              </w:rPr>
              <w:t>S</w:t>
            </w:r>
          </w:p>
        </w:tc>
        <w:tc>
          <w:tcPr>
            <w:tcW w:w="1085" w:type="dxa"/>
          </w:tcPr>
          <w:p w14:paraId="2C7EE2EF" w14:textId="3A73905E" w:rsidR="00620AA5" w:rsidRPr="008C3F17" w:rsidRDefault="00226BDF" w:rsidP="00620AA5">
            <w:pPr>
              <w:pStyle w:val="Brdtekst"/>
              <w:jc w:val="center"/>
              <w:rPr>
                <w:lang w:val="da-DK"/>
              </w:rPr>
            </w:pPr>
            <w:r>
              <w:rPr>
                <w:i/>
                <w:color w:val="FF0000"/>
                <w:lang w:val="en-GB" w:bidi="en-GB"/>
              </w:rPr>
              <w:t>C</w:t>
            </w:r>
          </w:p>
        </w:tc>
        <w:tc>
          <w:tcPr>
            <w:tcW w:w="852" w:type="dxa"/>
          </w:tcPr>
          <w:p w14:paraId="1AD4B0F6" w14:textId="427A0985" w:rsidR="00620AA5" w:rsidRPr="008C3F17" w:rsidRDefault="00226BDF" w:rsidP="00226BDF">
            <w:pPr>
              <w:pStyle w:val="Brdtekst"/>
              <w:jc w:val="center"/>
              <w:rPr>
                <w:lang w:val="da-DK"/>
              </w:rPr>
            </w:pPr>
            <w:r>
              <w:rPr>
                <w:i/>
                <w:color w:val="FF0000"/>
                <w:lang w:val="en-GB" w:bidi="en-GB"/>
              </w:rPr>
              <w:t>S*K</w:t>
            </w:r>
          </w:p>
        </w:tc>
      </w:tr>
      <w:tr w:rsidR="00620AA5" w:rsidRPr="008C3F17" w14:paraId="6FE43BCB" w14:textId="77777777" w:rsidTr="00226BDF">
        <w:tc>
          <w:tcPr>
            <w:tcW w:w="473" w:type="dxa"/>
          </w:tcPr>
          <w:p w14:paraId="3E93AF1B" w14:textId="77777777" w:rsidR="00620AA5" w:rsidRPr="008C3F17" w:rsidRDefault="00620AA5" w:rsidP="00620AA5">
            <w:pPr>
              <w:pStyle w:val="Brdtekst"/>
              <w:rPr>
                <w:lang w:val="da-DK"/>
              </w:rPr>
            </w:pPr>
            <w:r w:rsidRPr="008C3F17">
              <w:rPr>
                <w:lang w:val="en-GB" w:bidi="en-GB"/>
              </w:rPr>
              <w:t>C2</w:t>
            </w:r>
          </w:p>
        </w:tc>
        <w:tc>
          <w:tcPr>
            <w:tcW w:w="1975" w:type="dxa"/>
          </w:tcPr>
          <w:p w14:paraId="3D657E97" w14:textId="77777777" w:rsidR="00620AA5" w:rsidRDefault="00620AA5" w:rsidP="00620AA5">
            <w:pPr>
              <w:pStyle w:val="Brdtekst"/>
              <w:rPr>
                <w:i/>
                <w:color w:val="FF0000"/>
                <w:lang w:val="da-DK"/>
              </w:rPr>
            </w:pPr>
            <w:r>
              <w:rPr>
                <w:i/>
                <w:color w:val="FF0000"/>
                <w:lang w:val="en-GB" w:bidi="en-GB"/>
              </w:rPr>
              <w:t>Example:</w:t>
            </w:r>
          </w:p>
          <w:p w14:paraId="42B17DBE" w14:textId="77777777" w:rsidR="00620AA5" w:rsidRPr="008C3F17" w:rsidRDefault="00620AA5" w:rsidP="00620AA5">
            <w:pPr>
              <w:pStyle w:val="Brdtekst"/>
              <w:rPr>
                <w:i/>
                <w:color w:val="FF0000"/>
                <w:lang w:val="da-DK"/>
              </w:rPr>
            </w:pPr>
            <w:r w:rsidRPr="008C3F17">
              <w:rPr>
                <w:i/>
                <w:color w:val="FF0000"/>
                <w:lang w:val="en-GB" w:bidi="en-GB"/>
              </w:rPr>
              <w:t>Lack of training</w:t>
            </w:r>
          </w:p>
        </w:tc>
        <w:tc>
          <w:tcPr>
            <w:tcW w:w="2616" w:type="dxa"/>
          </w:tcPr>
          <w:p w14:paraId="2E31C12F" w14:textId="77777777" w:rsidR="00620AA5" w:rsidRPr="008C3F17" w:rsidRDefault="00620AA5" w:rsidP="00620AA5">
            <w:pPr>
              <w:pStyle w:val="Brdtekst"/>
              <w:rPr>
                <w:lang w:val="da-DK"/>
              </w:rPr>
            </w:pPr>
          </w:p>
        </w:tc>
        <w:tc>
          <w:tcPr>
            <w:tcW w:w="2951" w:type="dxa"/>
          </w:tcPr>
          <w:p w14:paraId="45CCF5C6" w14:textId="77777777" w:rsidR="00620AA5" w:rsidRPr="008C3F17" w:rsidRDefault="00620AA5" w:rsidP="00620AA5">
            <w:pPr>
              <w:pStyle w:val="Brdtekst"/>
              <w:rPr>
                <w:lang w:val="da-DK"/>
              </w:rPr>
            </w:pPr>
          </w:p>
        </w:tc>
        <w:tc>
          <w:tcPr>
            <w:tcW w:w="3184" w:type="dxa"/>
          </w:tcPr>
          <w:p w14:paraId="62FD94A1" w14:textId="77777777" w:rsidR="00620AA5" w:rsidRPr="008C3F17" w:rsidRDefault="00620AA5" w:rsidP="00620AA5">
            <w:pPr>
              <w:pStyle w:val="Brdtekst"/>
              <w:rPr>
                <w:lang w:val="da-DK"/>
              </w:rPr>
            </w:pPr>
          </w:p>
        </w:tc>
        <w:tc>
          <w:tcPr>
            <w:tcW w:w="1191" w:type="dxa"/>
          </w:tcPr>
          <w:p w14:paraId="353BCD50" w14:textId="77777777" w:rsidR="00620AA5" w:rsidRPr="008C3F17" w:rsidRDefault="00620AA5" w:rsidP="00620AA5">
            <w:pPr>
              <w:pStyle w:val="Brdtekst"/>
              <w:rPr>
                <w:lang w:val="da-DK"/>
              </w:rPr>
            </w:pPr>
          </w:p>
        </w:tc>
        <w:tc>
          <w:tcPr>
            <w:tcW w:w="1085" w:type="dxa"/>
          </w:tcPr>
          <w:p w14:paraId="52405452" w14:textId="77777777" w:rsidR="00620AA5" w:rsidRPr="008C3F17" w:rsidRDefault="00620AA5" w:rsidP="00620AA5">
            <w:pPr>
              <w:pStyle w:val="Brdtekst"/>
              <w:rPr>
                <w:lang w:val="da-DK"/>
              </w:rPr>
            </w:pPr>
          </w:p>
        </w:tc>
        <w:tc>
          <w:tcPr>
            <w:tcW w:w="852" w:type="dxa"/>
          </w:tcPr>
          <w:p w14:paraId="08EFBAF7" w14:textId="77777777" w:rsidR="00620AA5" w:rsidRPr="008C3F17" w:rsidRDefault="00620AA5" w:rsidP="00620AA5">
            <w:pPr>
              <w:pStyle w:val="Brdtekst"/>
              <w:rPr>
                <w:lang w:val="da-DK"/>
              </w:rPr>
            </w:pPr>
          </w:p>
        </w:tc>
      </w:tr>
      <w:tr w:rsidR="00620AA5" w:rsidRPr="008C3F17" w14:paraId="6E743F60" w14:textId="77777777" w:rsidTr="00226BDF">
        <w:tc>
          <w:tcPr>
            <w:tcW w:w="473" w:type="dxa"/>
          </w:tcPr>
          <w:p w14:paraId="21D6BF14" w14:textId="77777777" w:rsidR="00620AA5" w:rsidRPr="008C3F17" w:rsidRDefault="00620AA5" w:rsidP="00620AA5">
            <w:pPr>
              <w:pStyle w:val="Brdtekst"/>
              <w:rPr>
                <w:lang w:val="da-DK"/>
              </w:rPr>
            </w:pPr>
            <w:r w:rsidRPr="008C3F17">
              <w:rPr>
                <w:lang w:val="en-GB" w:bidi="en-GB"/>
              </w:rPr>
              <w:t>C3</w:t>
            </w:r>
          </w:p>
        </w:tc>
        <w:tc>
          <w:tcPr>
            <w:tcW w:w="1975" w:type="dxa"/>
          </w:tcPr>
          <w:p w14:paraId="39A25CB7" w14:textId="77777777" w:rsidR="00620AA5" w:rsidRDefault="00620AA5" w:rsidP="00620AA5">
            <w:pPr>
              <w:pStyle w:val="Brdtekst"/>
              <w:rPr>
                <w:i/>
                <w:color w:val="FF0000"/>
                <w:lang w:val="da-DK"/>
              </w:rPr>
            </w:pPr>
            <w:r>
              <w:rPr>
                <w:i/>
                <w:color w:val="FF0000"/>
                <w:lang w:val="en-GB" w:bidi="en-GB"/>
              </w:rPr>
              <w:t>Example:</w:t>
            </w:r>
          </w:p>
          <w:p w14:paraId="466D1E22" w14:textId="77777777" w:rsidR="00620AA5" w:rsidRPr="008C3F17" w:rsidRDefault="00620AA5" w:rsidP="00620AA5">
            <w:pPr>
              <w:pStyle w:val="Brdtekst"/>
              <w:rPr>
                <w:i/>
                <w:color w:val="FF0000"/>
                <w:lang w:val="da-DK"/>
              </w:rPr>
            </w:pPr>
            <w:r w:rsidRPr="008C3F17">
              <w:rPr>
                <w:i/>
                <w:color w:val="FF0000"/>
                <w:lang w:val="en-GB" w:bidi="en-GB"/>
              </w:rPr>
              <w:t xml:space="preserve">Application error </w:t>
            </w:r>
          </w:p>
        </w:tc>
        <w:tc>
          <w:tcPr>
            <w:tcW w:w="2616" w:type="dxa"/>
          </w:tcPr>
          <w:p w14:paraId="6329DD35" w14:textId="77777777" w:rsidR="00620AA5" w:rsidRPr="008C3F17" w:rsidRDefault="00620AA5" w:rsidP="00620AA5">
            <w:pPr>
              <w:pStyle w:val="Brdtekst"/>
              <w:rPr>
                <w:lang w:val="da-DK"/>
              </w:rPr>
            </w:pPr>
          </w:p>
        </w:tc>
        <w:tc>
          <w:tcPr>
            <w:tcW w:w="2951" w:type="dxa"/>
          </w:tcPr>
          <w:p w14:paraId="581838CF" w14:textId="77777777" w:rsidR="00620AA5" w:rsidRPr="008C3F17" w:rsidRDefault="00620AA5" w:rsidP="00620AA5">
            <w:pPr>
              <w:pStyle w:val="Brdtekst"/>
              <w:rPr>
                <w:lang w:val="da-DK"/>
              </w:rPr>
            </w:pPr>
          </w:p>
        </w:tc>
        <w:tc>
          <w:tcPr>
            <w:tcW w:w="3184" w:type="dxa"/>
          </w:tcPr>
          <w:p w14:paraId="34482F06" w14:textId="77777777" w:rsidR="00620AA5" w:rsidRPr="008C3F17" w:rsidRDefault="00620AA5" w:rsidP="00620AA5">
            <w:pPr>
              <w:pStyle w:val="Brdtekst"/>
              <w:rPr>
                <w:lang w:val="da-DK"/>
              </w:rPr>
            </w:pPr>
          </w:p>
        </w:tc>
        <w:tc>
          <w:tcPr>
            <w:tcW w:w="1191" w:type="dxa"/>
          </w:tcPr>
          <w:p w14:paraId="5040BA24" w14:textId="77777777" w:rsidR="00620AA5" w:rsidRPr="008C3F17" w:rsidRDefault="00620AA5" w:rsidP="00620AA5">
            <w:pPr>
              <w:pStyle w:val="Brdtekst"/>
              <w:rPr>
                <w:lang w:val="da-DK"/>
              </w:rPr>
            </w:pPr>
          </w:p>
        </w:tc>
        <w:tc>
          <w:tcPr>
            <w:tcW w:w="1085" w:type="dxa"/>
          </w:tcPr>
          <w:p w14:paraId="5E31E36C" w14:textId="77777777" w:rsidR="00620AA5" w:rsidRPr="008C3F17" w:rsidRDefault="00620AA5" w:rsidP="00620AA5">
            <w:pPr>
              <w:pStyle w:val="Brdtekst"/>
              <w:rPr>
                <w:lang w:val="da-DK"/>
              </w:rPr>
            </w:pPr>
          </w:p>
        </w:tc>
        <w:tc>
          <w:tcPr>
            <w:tcW w:w="852" w:type="dxa"/>
          </w:tcPr>
          <w:p w14:paraId="3AEE991A" w14:textId="77777777" w:rsidR="00620AA5" w:rsidRPr="008C3F17" w:rsidRDefault="00620AA5" w:rsidP="00620AA5">
            <w:pPr>
              <w:pStyle w:val="Brdtekst"/>
              <w:rPr>
                <w:lang w:val="da-DK"/>
              </w:rPr>
            </w:pPr>
          </w:p>
        </w:tc>
      </w:tr>
      <w:tr w:rsidR="00620AA5" w:rsidRPr="008C3F17" w14:paraId="777268C1" w14:textId="77777777" w:rsidTr="00226BDF">
        <w:tc>
          <w:tcPr>
            <w:tcW w:w="473" w:type="dxa"/>
          </w:tcPr>
          <w:p w14:paraId="7CB04A45" w14:textId="77777777" w:rsidR="00620AA5" w:rsidRPr="008C3F17" w:rsidRDefault="00620AA5" w:rsidP="00620AA5">
            <w:pPr>
              <w:pStyle w:val="Brdtekst"/>
              <w:rPr>
                <w:lang w:val="da-DK"/>
              </w:rPr>
            </w:pPr>
            <w:r w:rsidRPr="008C3F17">
              <w:rPr>
                <w:lang w:val="en-GB" w:bidi="en-GB"/>
              </w:rPr>
              <w:t>C4</w:t>
            </w:r>
          </w:p>
        </w:tc>
        <w:tc>
          <w:tcPr>
            <w:tcW w:w="1975" w:type="dxa"/>
          </w:tcPr>
          <w:p w14:paraId="6D175625" w14:textId="77777777" w:rsidR="00620AA5" w:rsidRDefault="00620AA5" w:rsidP="00620AA5">
            <w:pPr>
              <w:pStyle w:val="Brdtekst"/>
              <w:rPr>
                <w:i/>
                <w:color w:val="FF0000"/>
                <w:lang w:val="da-DK"/>
              </w:rPr>
            </w:pPr>
            <w:r>
              <w:rPr>
                <w:i/>
                <w:color w:val="FF0000"/>
                <w:lang w:val="en-GB" w:bidi="en-GB"/>
              </w:rPr>
              <w:t>Example:</w:t>
            </w:r>
          </w:p>
          <w:p w14:paraId="121E37C6" w14:textId="77777777" w:rsidR="00620AA5" w:rsidRPr="008C3F17" w:rsidRDefault="00620AA5" w:rsidP="00620AA5">
            <w:pPr>
              <w:pStyle w:val="Brdtekst"/>
              <w:rPr>
                <w:i/>
                <w:color w:val="FF0000"/>
                <w:lang w:val="da-DK"/>
              </w:rPr>
            </w:pPr>
            <w:r w:rsidRPr="008C3F17">
              <w:rPr>
                <w:i/>
                <w:color w:val="FF0000"/>
                <w:lang w:val="en-GB" w:bidi="en-GB"/>
              </w:rPr>
              <w:t xml:space="preserve">System error </w:t>
            </w:r>
          </w:p>
        </w:tc>
        <w:tc>
          <w:tcPr>
            <w:tcW w:w="2616" w:type="dxa"/>
          </w:tcPr>
          <w:p w14:paraId="2C4E6067" w14:textId="77777777" w:rsidR="00620AA5" w:rsidRPr="008C3F17" w:rsidRDefault="00620AA5" w:rsidP="00620AA5">
            <w:pPr>
              <w:pStyle w:val="Brdtekst"/>
              <w:rPr>
                <w:lang w:val="da-DK"/>
              </w:rPr>
            </w:pPr>
          </w:p>
        </w:tc>
        <w:tc>
          <w:tcPr>
            <w:tcW w:w="2951" w:type="dxa"/>
          </w:tcPr>
          <w:p w14:paraId="55D50F1B" w14:textId="77777777" w:rsidR="00620AA5" w:rsidRPr="008C3F17" w:rsidRDefault="00620AA5" w:rsidP="00620AA5">
            <w:pPr>
              <w:pStyle w:val="Brdtekst"/>
              <w:rPr>
                <w:lang w:val="da-DK"/>
              </w:rPr>
            </w:pPr>
          </w:p>
        </w:tc>
        <w:tc>
          <w:tcPr>
            <w:tcW w:w="3184" w:type="dxa"/>
          </w:tcPr>
          <w:p w14:paraId="69B167C8" w14:textId="77777777" w:rsidR="00620AA5" w:rsidRPr="008C3F17" w:rsidRDefault="00620AA5" w:rsidP="00620AA5">
            <w:pPr>
              <w:pStyle w:val="Brdtekst"/>
              <w:rPr>
                <w:lang w:val="da-DK"/>
              </w:rPr>
            </w:pPr>
          </w:p>
        </w:tc>
        <w:tc>
          <w:tcPr>
            <w:tcW w:w="1191" w:type="dxa"/>
          </w:tcPr>
          <w:p w14:paraId="55E74FDA" w14:textId="77777777" w:rsidR="00620AA5" w:rsidRPr="008C3F17" w:rsidRDefault="00620AA5" w:rsidP="00620AA5">
            <w:pPr>
              <w:pStyle w:val="Brdtekst"/>
              <w:rPr>
                <w:lang w:val="da-DK"/>
              </w:rPr>
            </w:pPr>
          </w:p>
        </w:tc>
        <w:tc>
          <w:tcPr>
            <w:tcW w:w="1085" w:type="dxa"/>
          </w:tcPr>
          <w:p w14:paraId="25EF4320" w14:textId="77777777" w:rsidR="00620AA5" w:rsidRPr="008C3F17" w:rsidRDefault="00620AA5" w:rsidP="00620AA5">
            <w:pPr>
              <w:pStyle w:val="Brdtekst"/>
              <w:rPr>
                <w:lang w:val="da-DK"/>
              </w:rPr>
            </w:pPr>
          </w:p>
        </w:tc>
        <w:tc>
          <w:tcPr>
            <w:tcW w:w="852" w:type="dxa"/>
          </w:tcPr>
          <w:p w14:paraId="66EEEFCD" w14:textId="77777777" w:rsidR="00620AA5" w:rsidRPr="008C3F17" w:rsidRDefault="00620AA5" w:rsidP="00620AA5">
            <w:pPr>
              <w:pStyle w:val="Brdtekst"/>
              <w:rPr>
                <w:lang w:val="da-DK"/>
              </w:rPr>
            </w:pPr>
          </w:p>
        </w:tc>
      </w:tr>
      <w:tr w:rsidR="00620AA5" w:rsidRPr="008C3F17" w14:paraId="0024CAEA" w14:textId="77777777" w:rsidTr="00226BDF">
        <w:tc>
          <w:tcPr>
            <w:tcW w:w="473" w:type="dxa"/>
          </w:tcPr>
          <w:p w14:paraId="7B29B9C8" w14:textId="77777777" w:rsidR="00620AA5" w:rsidRPr="008C3F17" w:rsidRDefault="00620AA5" w:rsidP="00620AA5">
            <w:pPr>
              <w:pStyle w:val="Brdtekst"/>
              <w:rPr>
                <w:lang w:val="da-DK"/>
              </w:rPr>
            </w:pPr>
          </w:p>
        </w:tc>
        <w:tc>
          <w:tcPr>
            <w:tcW w:w="1975" w:type="dxa"/>
          </w:tcPr>
          <w:p w14:paraId="0AC92FA9" w14:textId="77777777" w:rsidR="00620AA5" w:rsidRPr="008C3F17" w:rsidRDefault="00620AA5" w:rsidP="00620AA5">
            <w:pPr>
              <w:pStyle w:val="Brdtekst"/>
              <w:rPr>
                <w:lang w:val="da-DK"/>
              </w:rPr>
            </w:pPr>
          </w:p>
        </w:tc>
        <w:tc>
          <w:tcPr>
            <w:tcW w:w="2616" w:type="dxa"/>
          </w:tcPr>
          <w:p w14:paraId="63361F90" w14:textId="77777777" w:rsidR="00620AA5" w:rsidRPr="008C3F17" w:rsidRDefault="00620AA5" w:rsidP="00620AA5">
            <w:pPr>
              <w:pStyle w:val="Brdtekst"/>
              <w:rPr>
                <w:lang w:val="da-DK"/>
              </w:rPr>
            </w:pPr>
          </w:p>
        </w:tc>
        <w:tc>
          <w:tcPr>
            <w:tcW w:w="2951" w:type="dxa"/>
          </w:tcPr>
          <w:p w14:paraId="2E65C7DB" w14:textId="77777777" w:rsidR="00620AA5" w:rsidRPr="008C3F17" w:rsidRDefault="00620AA5" w:rsidP="00620AA5">
            <w:pPr>
              <w:pStyle w:val="Brdtekst"/>
              <w:rPr>
                <w:lang w:val="da-DK"/>
              </w:rPr>
            </w:pPr>
          </w:p>
        </w:tc>
        <w:tc>
          <w:tcPr>
            <w:tcW w:w="3184" w:type="dxa"/>
          </w:tcPr>
          <w:p w14:paraId="11B0EFA8" w14:textId="77777777" w:rsidR="00620AA5" w:rsidRPr="008C3F17" w:rsidRDefault="00620AA5" w:rsidP="00620AA5">
            <w:pPr>
              <w:pStyle w:val="Brdtekst"/>
              <w:rPr>
                <w:lang w:val="da-DK"/>
              </w:rPr>
            </w:pPr>
          </w:p>
        </w:tc>
        <w:tc>
          <w:tcPr>
            <w:tcW w:w="1191" w:type="dxa"/>
          </w:tcPr>
          <w:p w14:paraId="4BE6C45E" w14:textId="77777777" w:rsidR="00620AA5" w:rsidRPr="008C3F17" w:rsidRDefault="00620AA5" w:rsidP="00620AA5">
            <w:pPr>
              <w:pStyle w:val="Brdtekst"/>
              <w:rPr>
                <w:lang w:val="da-DK"/>
              </w:rPr>
            </w:pPr>
          </w:p>
        </w:tc>
        <w:tc>
          <w:tcPr>
            <w:tcW w:w="1085" w:type="dxa"/>
          </w:tcPr>
          <w:p w14:paraId="6F0816CC" w14:textId="77777777" w:rsidR="00620AA5" w:rsidRPr="008C3F17" w:rsidRDefault="00620AA5" w:rsidP="00620AA5">
            <w:pPr>
              <w:pStyle w:val="Brdtekst"/>
              <w:rPr>
                <w:lang w:val="da-DK"/>
              </w:rPr>
            </w:pPr>
          </w:p>
        </w:tc>
        <w:tc>
          <w:tcPr>
            <w:tcW w:w="852" w:type="dxa"/>
          </w:tcPr>
          <w:p w14:paraId="245F8958" w14:textId="77777777" w:rsidR="00620AA5" w:rsidRPr="008C3F17" w:rsidRDefault="00620AA5" w:rsidP="00620AA5">
            <w:pPr>
              <w:pStyle w:val="Brdtekst"/>
              <w:rPr>
                <w:lang w:val="da-DK"/>
              </w:rPr>
            </w:pPr>
          </w:p>
        </w:tc>
      </w:tr>
      <w:tr w:rsidR="00620AA5" w:rsidRPr="008C3F17" w14:paraId="36F1CCB0" w14:textId="77777777" w:rsidTr="00226BDF">
        <w:tc>
          <w:tcPr>
            <w:tcW w:w="473" w:type="dxa"/>
          </w:tcPr>
          <w:p w14:paraId="1E893399" w14:textId="77777777" w:rsidR="00620AA5" w:rsidRPr="008C3F17" w:rsidRDefault="00620AA5" w:rsidP="00620AA5">
            <w:pPr>
              <w:pStyle w:val="Brdtekst"/>
              <w:rPr>
                <w:lang w:val="da-DK"/>
              </w:rPr>
            </w:pPr>
          </w:p>
        </w:tc>
        <w:tc>
          <w:tcPr>
            <w:tcW w:w="1975" w:type="dxa"/>
          </w:tcPr>
          <w:p w14:paraId="108D3E17" w14:textId="77777777" w:rsidR="00620AA5" w:rsidRPr="008C3F17" w:rsidRDefault="00620AA5" w:rsidP="00620AA5">
            <w:pPr>
              <w:pStyle w:val="Brdtekst"/>
              <w:rPr>
                <w:lang w:val="da-DK"/>
              </w:rPr>
            </w:pPr>
          </w:p>
        </w:tc>
        <w:tc>
          <w:tcPr>
            <w:tcW w:w="2616" w:type="dxa"/>
          </w:tcPr>
          <w:p w14:paraId="1593C17D" w14:textId="77777777" w:rsidR="00620AA5" w:rsidRPr="008C3F17" w:rsidRDefault="00620AA5" w:rsidP="00620AA5">
            <w:pPr>
              <w:pStyle w:val="Brdtekst"/>
              <w:rPr>
                <w:lang w:val="da-DK"/>
              </w:rPr>
            </w:pPr>
          </w:p>
        </w:tc>
        <w:tc>
          <w:tcPr>
            <w:tcW w:w="2951" w:type="dxa"/>
          </w:tcPr>
          <w:p w14:paraId="607296AD" w14:textId="77777777" w:rsidR="00620AA5" w:rsidRPr="008C3F17" w:rsidRDefault="00620AA5" w:rsidP="00620AA5">
            <w:pPr>
              <w:pStyle w:val="Brdtekst"/>
              <w:rPr>
                <w:lang w:val="da-DK"/>
              </w:rPr>
            </w:pPr>
          </w:p>
        </w:tc>
        <w:tc>
          <w:tcPr>
            <w:tcW w:w="3184" w:type="dxa"/>
          </w:tcPr>
          <w:p w14:paraId="270B4284" w14:textId="77777777" w:rsidR="00620AA5" w:rsidRPr="008C3F17" w:rsidRDefault="00620AA5" w:rsidP="00620AA5">
            <w:pPr>
              <w:pStyle w:val="Brdtekst"/>
              <w:rPr>
                <w:lang w:val="da-DK"/>
              </w:rPr>
            </w:pPr>
          </w:p>
        </w:tc>
        <w:tc>
          <w:tcPr>
            <w:tcW w:w="1191" w:type="dxa"/>
          </w:tcPr>
          <w:p w14:paraId="7603895B" w14:textId="77777777" w:rsidR="00620AA5" w:rsidRPr="008C3F17" w:rsidRDefault="00620AA5" w:rsidP="00620AA5">
            <w:pPr>
              <w:pStyle w:val="Brdtekst"/>
              <w:rPr>
                <w:lang w:val="da-DK"/>
              </w:rPr>
            </w:pPr>
          </w:p>
        </w:tc>
        <w:tc>
          <w:tcPr>
            <w:tcW w:w="1085" w:type="dxa"/>
          </w:tcPr>
          <w:p w14:paraId="00B96C3C" w14:textId="77777777" w:rsidR="00620AA5" w:rsidRPr="008C3F17" w:rsidRDefault="00620AA5" w:rsidP="00620AA5">
            <w:pPr>
              <w:pStyle w:val="Brdtekst"/>
              <w:rPr>
                <w:lang w:val="da-DK"/>
              </w:rPr>
            </w:pPr>
          </w:p>
        </w:tc>
        <w:tc>
          <w:tcPr>
            <w:tcW w:w="852" w:type="dxa"/>
          </w:tcPr>
          <w:p w14:paraId="6479FD28" w14:textId="77777777" w:rsidR="00620AA5" w:rsidRPr="008C3F17" w:rsidRDefault="00620AA5" w:rsidP="00620AA5">
            <w:pPr>
              <w:pStyle w:val="Brdtekst"/>
              <w:rPr>
                <w:lang w:val="da-DK"/>
              </w:rPr>
            </w:pPr>
          </w:p>
        </w:tc>
      </w:tr>
    </w:tbl>
    <w:p w14:paraId="7546431E" w14:textId="77777777" w:rsidR="00620AA5" w:rsidRDefault="00620AA5" w:rsidP="00620AA5">
      <w:pPr>
        <w:pStyle w:val="Brdtekst"/>
        <w:ind w:left="1133"/>
        <w:rPr>
          <w:lang w:val="da-DK"/>
        </w:rPr>
      </w:pPr>
    </w:p>
    <w:p w14:paraId="0397AE70" w14:textId="609C2278" w:rsidR="00620AA5" w:rsidRDefault="00620AA5" w:rsidP="00C26DCF">
      <w:pPr>
        <w:pStyle w:val="Brdtekst"/>
        <w:rPr>
          <w:lang w:val="da-DK"/>
        </w:rPr>
      </w:pPr>
    </w:p>
    <w:p w14:paraId="60E34622" w14:textId="76EB6CCD" w:rsidR="00620AA5" w:rsidRDefault="00620AA5" w:rsidP="00C26DCF">
      <w:pPr>
        <w:pStyle w:val="Brdtekst"/>
        <w:rPr>
          <w:lang w:val="da-DK"/>
        </w:rPr>
      </w:pPr>
    </w:p>
    <w:p w14:paraId="40B9E5FD" w14:textId="15D84C24" w:rsidR="00620AA5" w:rsidRDefault="00620AA5" w:rsidP="00C26DCF">
      <w:pPr>
        <w:pStyle w:val="Brdtekst"/>
        <w:rPr>
          <w:lang w:val="da-DK"/>
        </w:rPr>
      </w:pPr>
    </w:p>
    <w:p w14:paraId="25EDBEAC" w14:textId="1BE5F9FE" w:rsidR="00620AA5" w:rsidRDefault="00620AA5" w:rsidP="00C26DCF">
      <w:pPr>
        <w:pStyle w:val="Brdtekst"/>
        <w:rPr>
          <w:lang w:val="da-DK"/>
        </w:rPr>
      </w:pPr>
    </w:p>
    <w:p w14:paraId="60B43E71" w14:textId="1B4B23F8" w:rsidR="00620AA5" w:rsidRDefault="00620AA5" w:rsidP="00C26DCF">
      <w:pPr>
        <w:pStyle w:val="Brdtekst"/>
        <w:rPr>
          <w:lang w:val="da-DK"/>
        </w:rPr>
      </w:pPr>
    </w:p>
    <w:p w14:paraId="2CAF9326" w14:textId="77777777" w:rsidR="00620AA5" w:rsidRDefault="00620AA5" w:rsidP="00C26DCF">
      <w:pPr>
        <w:pStyle w:val="Brdtekst"/>
        <w:rPr>
          <w:lang w:val="da-DK"/>
        </w:rPr>
      </w:pPr>
    </w:p>
    <w:tbl>
      <w:tblPr>
        <w:tblStyle w:val="Tabel-Gitter"/>
        <w:tblW w:w="14327" w:type="dxa"/>
        <w:tblInd w:w="-5" w:type="dxa"/>
        <w:tblLayout w:type="fixed"/>
        <w:tblLook w:val="04A0" w:firstRow="1" w:lastRow="0" w:firstColumn="1" w:lastColumn="0" w:noHBand="0" w:noVBand="1"/>
      </w:tblPr>
      <w:tblGrid>
        <w:gridCol w:w="473"/>
        <w:gridCol w:w="1975"/>
        <w:gridCol w:w="2616"/>
        <w:gridCol w:w="2951"/>
        <w:gridCol w:w="3184"/>
        <w:gridCol w:w="1191"/>
        <w:gridCol w:w="1085"/>
        <w:gridCol w:w="852"/>
      </w:tblGrid>
      <w:tr w:rsidR="00620AA5" w:rsidRPr="008C3F17" w14:paraId="0C94E88B" w14:textId="77777777" w:rsidTr="00226BDF">
        <w:trPr>
          <w:tblHeader/>
        </w:trPr>
        <w:tc>
          <w:tcPr>
            <w:tcW w:w="14327" w:type="dxa"/>
            <w:gridSpan w:val="8"/>
            <w:shd w:val="clear" w:color="auto" w:fill="D9D9D9" w:themeFill="background1" w:themeFillShade="D9"/>
          </w:tcPr>
          <w:p w14:paraId="2CD9E671" w14:textId="6D4B34E3" w:rsidR="00620AA5" w:rsidRPr="008C3F17" w:rsidRDefault="00620AA5" w:rsidP="00620AA5">
            <w:pPr>
              <w:pStyle w:val="Brdtekst"/>
              <w:rPr>
                <w:b/>
                <w:bCs/>
                <w:sz w:val="32"/>
                <w:szCs w:val="32"/>
                <w:lang w:val="da-DK"/>
              </w:rPr>
            </w:pPr>
            <w:r>
              <w:rPr>
                <w:b/>
                <w:sz w:val="32"/>
                <w:szCs w:val="32"/>
                <w:lang w:val="en-GB" w:bidi="en-GB"/>
              </w:rPr>
              <w:lastRenderedPageBreak/>
              <w:t>Integrity</w:t>
            </w:r>
          </w:p>
          <w:p w14:paraId="3E6A3C37" w14:textId="77777777" w:rsidR="00620AA5" w:rsidRPr="008C3F17" w:rsidRDefault="00620AA5" w:rsidP="00620AA5">
            <w:pPr>
              <w:pStyle w:val="Brdtekst"/>
              <w:rPr>
                <w:b/>
                <w:bCs/>
                <w:lang w:val="da-DK"/>
              </w:rPr>
            </w:pPr>
          </w:p>
        </w:tc>
      </w:tr>
      <w:tr w:rsidR="00226BDF" w:rsidRPr="008C3F17" w14:paraId="02AF1691" w14:textId="77777777" w:rsidTr="00226BDF">
        <w:trPr>
          <w:tblHeader/>
        </w:trPr>
        <w:tc>
          <w:tcPr>
            <w:tcW w:w="473" w:type="dxa"/>
            <w:shd w:val="clear" w:color="auto" w:fill="D9D9D9" w:themeFill="background1" w:themeFillShade="D9"/>
          </w:tcPr>
          <w:p w14:paraId="47A9D8D0" w14:textId="77777777" w:rsidR="00226BDF" w:rsidRPr="008C3F17" w:rsidRDefault="00226BDF" w:rsidP="00226BDF">
            <w:pPr>
              <w:pStyle w:val="Brdtekst"/>
              <w:rPr>
                <w:b/>
                <w:bCs/>
                <w:lang w:val="da-DK"/>
              </w:rPr>
            </w:pPr>
            <w:r w:rsidRPr="008C3F17">
              <w:rPr>
                <w:b/>
                <w:lang w:val="en-GB" w:bidi="en-GB"/>
              </w:rPr>
              <w:t>#</w:t>
            </w:r>
          </w:p>
          <w:p w14:paraId="59EF85DE" w14:textId="77777777" w:rsidR="00226BDF" w:rsidRPr="008C3F17" w:rsidRDefault="00226BDF" w:rsidP="00226BDF">
            <w:pPr>
              <w:pStyle w:val="Brdtekst"/>
              <w:rPr>
                <w:b/>
                <w:bCs/>
                <w:lang w:val="da-DK"/>
              </w:rPr>
            </w:pPr>
          </w:p>
          <w:p w14:paraId="54EF7B7A" w14:textId="2A750F7C" w:rsidR="00226BDF" w:rsidRPr="008C3F17" w:rsidRDefault="00226BDF" w:rsidP="00226BDF">
            <w:pPr>
              <w:pStyle w:val="Brdtekst"/>
              <w:rPr>
                <w:bCs/>
                <w:lang w:val="da-DK"/>
              </w:rPr>
            </w:pPr>
            <w:r>
              <w:rPr>
                <w:lang w:val="en-GB" w:bidi="en-GB"/>
              </w:rPr>
              <w:t>Ix</w:t>
            </w:r>
          </w:p>
        </w:tc>
        <w:tc>
          <w:tcPr>
            <w:tcW w:w="1975" w:type="dxa"/>
            <w:shd w:val="clear" w:color="auto" w:fill="D9D9D9" w:themeFill="background1" w:themeFillShade="D9"/>
          </w:tcPr>
          <w:p w14:paraId="0260CB65" w14:textId="77777777" w:rsidR="00226BDF" w:rsidRPr="008C3F17" w:rsidRDefault="00226BDF" w:rsidP="00226BDF">
            <w:pPr>
              <w:pStyle w:val="Brdtekst"/>
              <w:rPr>
                <w:b/>
                <w:bCs/>
                <w:lang w:val="da-DK"/>
              </w:rPr>
            </w:pPr>
            <w:r w:rsidRPr="008C3F17">
              <w:rPr>
                <w:b/>
                <w:lang w:val="en-GB" w:bidi="en-GB"/>
              </w:rPr>
              <w:t>Risk</w:t>
            </w:r>
          </w:p>
        </w:tc>
        <w:tc>
          <w:tcPr>
            <w:tcW w:w="2616" w:type="dxa"/>
            <w:shd w:val="clear" w:color="auto" w:fill="D9D9D9" w:themeFill="background1" w:themeFillShade="D9"/>
          </w:tcPr>
          <w:p w14:paraId="56678D86" w14:textId="77777777" w:rsidR="00226BDF" w:rsidRPr="008C3F17" w:rsidRDefault="00226BDF" w:rsidP="00226BDF">
            <w:pPr>
              <w:pStyle w:val="Brdtekst"/>
              <w:rPr>
                <w:b/>
                <w:bCs/>
                <w:lang w:val="da-DK"/>
              </w:rPr>
            </w:pPr>
            <w:r w:rsidRPr="008C3F17">
              <w:rPr>
                <w:b/>
                <w:lang w:val="en-GB" w:bidi="en-GB"/>
              </w:rPr>
              <w:t xml:space="preserve">Description: </w:t>
            </w:r>
          </w:p>
        </w:tc>
        <w:tc>
          <w:tcPr>
            <w:tcW w:w="2951" w:type="dxa"/>
            <w:shd w:val="clear" w:color="auto" w:fill="D9D9D9" w:themeFill="background1" w:themeFillShade="D9"/>
          </w:tcPr>
          <w:p w14:paraId="5DAD317C" w14:textId="77777777" w:rsidR="00226BDF" w:rsidRPr="004B4C28" w:rsidRDefault="00226BDF" w:rsidP="00226BDF">
            <w:pPr>
              <w:pStyle w:val="Brdtekst"/>
              <w:rPr>
                <w:b/>
                <w:bCs/>
              </w:rPr>
            </w:pPr>
            <w:r w:rsidRPr="008C3F17">
              <w:rPr>
                <w:b/>
                <w:lang w:val="en-GB" w:bidi="en-GB"/>
              </w:rPr>
              <w:t>Mitigation measures:</w:t>
            </w:r>
          </w:p>
          <w:p w14:paraId="585050CA" w14:textId="77777777" w:rsidR="00226BDF" w:rsidRPr="004B4C28" w:rsidRDefault="00226BDF" w:rsidP="00226BDF">
            <w:pPr>
              <w:pStyle w:val="Brdtekst"/>
              <w:rPr>
                <w:b/>
                <w:bCs/>
              </w:rPr>
            </w:pPr>
            <w:r w:rsidRPr="008C3F17">
              <w:rPr>
                <w:b/>
                <w:lang w:val="en-GB" w:bidi="en-GB"/>
              </w:rPr>
              <w:t>(what security measures are under consideration)</w:t>
            </w:r>
          </w:p>
          <w:p w14:paraId="1C38410F" w14:textId="77777777" w:rsidR="00226BDF" w:rsidRPr="004B4C28" w:rsidRDefault="00226BDF" w:rsidP="00226BDF">
            <w:pPr>
              <w:pStyle w:val="Brdtekst"/>
              <w:rPr>
                <w:b/>
                <w:bCs/>
              </w:rPr>
            </w:pPr>
          </w:p>
        </w:tc>
        <w:tc>
          <w:tcPr>
            <w:tcW w:w="3184" w:type="dxa"/>
            <w:shd w:val="clear" w:color="auto" w:fill="D9D9D9" w:themeFill="background1" w:themeFillShade="D9"/>
          </w:tcPr>
          <w:p w14:paraId="3524909A" w14:textId="77777777" w:rsidR="00226BDF" w:rsidRPr="004B4C28" w:rsidRDefault="00226BDF" w:rsidP="00226BDF">
            <w:pPr>
              <w:pStyle w:val="Brdtekst"/>
              <w:rPr>
                <w:b/>
              </w:rPr>
            </w:pPr>
            <w:r w:rsidRPr="008C3F17">
              <w:rPr>
                <w:b/>
                <w:lang w:val="en-GB" w:bidi="en-GB"/>
              </w:rPr>
              <w:t>Why has the probability/consequence been assigned these specific values?</w:t>
            </w:r>
          </w:p>
          <w:p w14:paraId="56CC279B" w14:textId="77777777" w:rsidR="00226BDF" w:rsidRPr="004B4C28" w:rsidRDefault="00226BDF" w:rsidP="00226BDF">
            <w:pPr>
              <w:pStyle w:val="Brdtekst"/>
              <w:rPr>
                <w:b/>
                <w:bCs/>
              </w:rPr>
            </w:pPr>
          </w:p>
        </w:tc>
        <w:tc>
          <w:tcPr>
            <w:tcW w:w="1191" w:type="dxa"/>
            <w:shd w:val="clear" w:color="auto" w:fill="D9D9D9" w:themeFill="background1" w:themeFillShade="D9"/>
          </w:tcPr>
          <w:p w14:paraId="51BABAD3" w14:textId="77777777" w:rsidR="00226BDF" w:rsidRPr="008C3F17" w:rsidRDefault="00226BDF" w:rsidP="00226BDF">
            <w:pPr>
              <w:pStyle w:val="Brdtekst"/>
              <w:rPr>
                <w:b/>
                <w:bCs/>
                <w:lang w:val="da-DK"/>
              </w:rPr>
            </w:pPr>
            <w:r w:rsidRPr="008C3F17">
              <w:rPr>
                <w:b/>
                <w:lang w:val="en-GB" w:bidi="en-GB"/>
              </w:rPr>
              <w:t>Likelihood</w:t>
            </w:r>
          </w:p>
          <w:p w14:paraId="039E0387" w14:textId="77777777" w:rsidR="00226BDF" w:rsidRPr="008C3F17" w:rsidRDefault="00226BDF" w:rsidP="00226BDF">
            <w:pPr>
              <w:pStyle w:val="Brdtekst"/>
              <w:rPr>
                <w:b/>
                <w:bCs/>
                <w:lang w:val="da-DK"/>
              </w:rPr>
            </w:pPr>
          </w:p>
          <w:p w14:paraId="20DDBC96" w14:textId="5FFA0179" w:rsidR="00226BDF" w:rsidRPr="008C3F17" w:rsidRDefault="00226BDF" w:rsidP="00226BDF">
            <w:pPr>
              <w:pStyle w:val="Brdtekst"/>
              <w:jc w:val="center"/>
              <w:rPr>
                <w:b/>
                <w:bCs/>
                <w:lang w:val="da-DK"/>
              </w:rPr>
            </w:pPr>
            <w:r w:rsidRPr="008C3F17">
              <w:rPr>
                <w:b/>
                <w:lang w:val="en-GB" w:bidi="en-GB"/>
              </w:rPr>
              <w:t>S</w:t>
            </w:r>
          </w:p>
        </w:tc>
        <w:tc>
          <w:tcPr>
            <w:tcW w:w="1085" w:type="dxa"/>
            <w:shd w:val="clear" w:color="auto" w:fill="D9D9D9" w:themeFill="background1" w:themeFillShade="D9"/>
          </w:tcPr>
          <w:p w14:paraId="3B96BD34" w14:textId="77777777" w:rsidR="00226BDF" w:rsidRDefault="00226BDF" w:rsidP="00226BDF">
            <w:pPr>
              <w:pStyle w:val="Brdtekst"/>
              <w:jc w:val="center"/>
              <w:rPr>
                <w:b/>
                <w:bCs/>
                <w:lang w:val="da-DK"/>
              </w:rPr>
            </w:pPr>
            <w:r>
              <w:rPr>
                <w:b/>
                <w:lang w:val="en-GB" w:bidi="en-GB"/>
              </w:rPr>
              <w:t xml:space="preserve">Consequence </w:t>
            </w:r>
          </w:p>
          <w:p w14:paraId="20E55440" w14:textId="77777777" w:rsidR="00226BDF" w:rsidRDefault="00226BDF" w:rsidP="00226BDF">
            <w:pPr>
              <w:pStyle w:val="Brdtekst"/>
              <w:jc w:val="center"/>
              <w:rPr>
                <w:b/>
                <w:bCs/>
                <w:lang w:val="da-DK"/>
              </w:rPr>
            </w:pPr>
          </w:p>
          <w:p w14:paraId="10B38370" w14:textId="18DDE55B" w:rsidR="00226BDF" w:rsidRPr="008C3F17" w:rsidRDefault="00226BDF" w:rsidP="00226BDF">
            <w:pPr>
              <w:pStyle w:val="Brdtekst"/>
              <w:jc w:val="center"/>
              <w:rPr>
                <w:b/>
                <w:bCs/>
                <w:lang w:val="da-DK"/>
              </w:rPr>
            </w:pPr>
            <w:r>
              <w:rPr>
                <w:b/>
                <w:lang w:val="en-GB" w:bidi="en-GB"/>
              </w:rPr>
              <w:t>C</w:t>
            </w:r>
          </w:p>
        </w:tc>
        <w:tc>
          <w:tcPr>
            <w:tcW w:w="852" w:type="dxa"/>
            <w:shd w:val="clear" w:color="auto" w:fill="D9D9D9" w:themeFill="background1" w:themeFillShade="D9"/>
          </w:tcPr>
          <w:p w14:paraId="137219E5" w14:textId="77777777" w:rsidR="00226BDF" w:rsidRPr="008C3F17" w:rsidRDefault="00226BDF" w:rsidP="00226BDF">
            <w:pPr>
              <w:pStyle w:val="Brdtekst"/>
              <w:rPr>
                <w:b/>
                <w:bCs/>
                <w:lang w:val="da-DK"/>
              </w:rPr>
            </w:pPr>
            <w:r w:rsidRPr="008C3F17">
              <w:rPr>
                <w:b/>
                <w:lang w:val="en-GB" w:bidi="en-GB"/>
              </w:rPr>
              <w:t xml:space="preserve">Risk </w:t>
            </w:r>
          </w:p>
          <w:p w14:paraId="1B583279" w14:textId="77777777" w:rsidR="00226BDF" w:rsidRPr="008C3F17" w:rsidRDefault="00226BDF" w:rsidP="00226BDF">
            <w:pPr>
              <w:pStyle w:val="Brdtekst"/>
              <w:rPr>
                <w:b/>
                <w:bCs/>
                <w:lang w:val="da-DK"/>
              </w:rPr>
            </w:pPr>
          </w:p>
          <w:p w14:paraId="2194FBFD" w14:textId="77777777" w:rsidR="00226BDF" w:rsidRPr="008C3F17" w:rsidRDefault="00226BDF" w:rsidP="00226BDF">
            <w:pPr>
              <w:pStyle w:val="Brdtekst"/>
              <w:rPr>
                <w:b/>
                <w:bCs/>
                <w:lang w:val="da-DK"/>
              </w:rPr>
            </w:pPr>
          </w:p>
          <w:p w14:paraId="350457F5" w14:textId="6B93DCF1" w:rsidR="00226BDF" w:rsidRPr="008C3F17" w:rsidRDefault="00226BDF" w:rsidP="00226BDF">
            <w:pPr>
              <w:pStyle w:val="Brdtekst"/>
              <w:rPr>
                <w:b/>
                <w:bCs/>
                <w:lang w:val="da-DK"/>
              </w:rPr>
            </w:pPr>
            <w:r w:rsidRPr="008C3F17">
              <w:rPr>
                <w:b/>
                <w:lang w:val="en-GB" w:bidi="en-GB"/>
              </w:rPr>
              <w:t>(S*K)</w:t>
            </w:r>
          </w:p>
        </w:tc>
      </w:tr>
      <w:tr w:rsidR="00226BDF" w:rsidRPr="008C3F17" w14:paraId="2E02958C" w14:textId="77777777" w:rsidTr="00226BDF">
        <w:tc>
          <w:tcPr>
            <w:tcW w:w="473" w:type="dxa"/>
          </w:tcPr>
          <w:p w14:paraId="120173DF" w14:textId="0D60CB14" w:rsidR="00226BDF" w:rsidRPr="008C3F17" w:rsidRDefault="00226BDF" w:rsidP="00226BDF">
            <w:pPr>
              <w:pStyle w:val="Brdtekst"/>
              <w:rPr>
                <w:lang w:val="da-DK"/>
              </w:rPr>
            </w:pPr>
            <w:r>
              <w:rPr>
                <w:lang w:val="en-GB" w:bidi="en-GB"/>
              </w:rPr>
              <w:t>I1</w:t>
            </w:r>
          </w:p>
        </w:tc>
        <w:tc>
          <w:tcPr>
            <w:tcW w:w="1975" w:type="dxa"/>
          </w:tcPr>
          <w:p w14:paraId="1A059585" w14:textId="77777777" w:rsidR="00226BDF" w:rsidRDefault="00226BDF" w:rsidP="00226BDF">
            <w:pPr>
              <w:pStyle w:val="Brdtekst"/>
              <w:rPr>
                <w:i/>
                <w:color w:val="FF0000"/>
                <w:lang w:val="da-DK"/>
              </w:rPr>
            </w:pPr>
            <w:r>
              <w:rPr>
                <w:i/>
                <w:color w:val="FF0000"/>
                <w:lang w:val="en-GB" w:bidi="en-GB"/>
              </w:rPr>
              <w:t>Example:</w:t>
            </w:r>
          </w:p>
          <w:p w14:paraId="5CC6F885" w14:textId="17BAA898" w:rsidR="00226BDF" w:rsidRPr="008C3F17" w:rsidRDefault="00226BDF" w:rsidP="00226BDF">
            <w:pPr>
              <w:pStyle w:val="Brdtekst"/>
              <w:rPr>
                <w:i/>
                <w:color w:val="FF0000"/>
                <w:lang w:val="da-DK"/>
              </w:rPr>
            </w:pPr>
            <w:r w:rsidRPr="008C3F17">
              <w:rPr>
                <w:i/>
                <w:color w:val="FF0000"/>
                <w:lang w:val="en-GB" w:bidi="en-GB"/>
              </w:rPr>
              <w:t xml:space="preserve">Error integrating with  </w:t>
            </w:r>
          </w:p>
        </w:tc>
        <w:tc>
          <w:tcPr>
            <w:tcW w:w="2616" w:type="dxa"/>
          </w:tcPr>
          <w:p w14:paraId="5838F43C" w14:textId="77777777" w:rsidR="00226BDF" w:rsidRPr="008C3F17" w:rsidRDefault="00226BDF" w:rsidP="00226BDF">
            <w:pPr>
              <w:pStyle w:val="Brdtekst"/>
              <w:rPr>
                <w:lang w:val="da-DK"/>
              </w:rPr>
            </w:pPr>
            <w:r w:rsidRPr="008C3F17">
              <w:rPr>
                <w:i/>
                <w:color w:val="FF0000"/>
                <w:sz w:val="20"/>
                <w:lang w:val="en-GB" w:bidi="en-GB"/>
              </w:rPr>
              <w:t>Fill out</w:t>
            </w:r>
          </w:p>
        </w:tc>
        <w:tc>
          <w:tcPr>
            <w:tcW w:w="2951" w:type="dxa"/>
          </w:tcPr>
          <w:p w14:paraId="1BFE8D8C" w14:textId="77777777" w:rsidR="00226BDF" w:rsidRPr="008C3F17" w:rsidRDefault="00226BDF" w:rsidP="00226BDF">
            <w:pPr>
              <w:pStyle w:val="Brdtekst"/>
              <w:rPr>
                <w:lang w:val="da-DK"/>
              </w:rPr>
            </w:pPr>
            <w:r w:rsidRPr="008C3F17">
              <w:rPr>
                <w:i/>
                <w:color w:val="FF0000"/>
                <w:sz w:val="20"/>
                <w:lang w:val="en-GB" w:bidi="en-GB"/>
              </w:rPr>
              <w:t>Fill out</w:t>
            </w:r>
          </w:p>
        </w:tc>
        <w:tc>
          <w:tcPr>
            <w:tcW w:w="3184" w:type="dxa"/>
          </w:tcPr>
          <w:p w14:paraId="0F88EEFB" w14:textId="77777777" w:rsidR="00226BDF" w:rsidRPr="008C3F17" w:rsidRDefault="00226BDF" w:rsidP="00226BDF">
            <w:pPr>
              <w:pStyle w:val="Brdtekst"/>
              <w:rPr>
                <w:lang w:val="da-DK"/>
              </w:rPr>
            </w:pPr>
            <w:r w:rsidRPr="008C3F17">
              <w:rPr>
                <w:i/>
                <w:color w:val="FF0000"/>
                <w:sz w:val="20"/>
                <w:lang w:val="en-GB" w:bidi="en-GB"/>
              </w:rPr>
              <w:t>Fill out</w:t>
            </w:r>
          </w:p>
        </w:tc>
        <w:tc>
          <w:tcPr>
            <w:tcW w:w="1191" w:type="dxa"/>
          </w:tcPr>
          <w:p w14:paraId="1344D2BA" w14:textId="0A6B8785" w:rsidR="00226BDF" w:rsidRPr="008C3F17" w:rsidRDefault="00226BDF" w:rsidP="00226BDF">
            <w:pPr>
              <w:pStyle w:val="Brdtekst"/>
              <w:jc w:val="center"/>
              <w:rPr>
                <w:i/>
                <w:lang w:val="da-DK"/>
              </w:rPr>
            </w:pPr>
            <w:r>
              <w:rPr>
                <w:i/>
                <w:color w:val="FF0000"/>
                <w:lang w:val="en-GB" w:bidi="en-GB"/>
              </w:rPr>
              <w:t>S</w:t>
            </w:r>
          </w:p>
        </w:tc>
        <w:tc>
          <w:tcPr>
            <w:tcW w:w="1085" w:type="dxa"/>
          </w:tcPr>
          <w:p w14:paraId="5254DE3E" w14:textId="183A56F7" w:rsidR="00226BDF" w:rsidRPr="008C3F17" w:rsidRDefault="00226BDF" w:rsidP="00226BDF">
            <w:pPr>
              <w:pStyle w:val="Brdtekst"/>
              <w:jc w:val="center"/>
              <w:rPr>
                <w:lang w:val="da-DK"/>
              </w:rPr>
            </w:pPr>
            <w:r>
              <w:rPr>
                <w:i/>
                <w:color w:val="FF0000"/>
                <w:lang w:val="en-GB" w:bidi="en-GB"/>
              </w:rPr>
              <w:t>C</w:t>
            </w:r>
          </w:p>
        </w:tc>
        <w:tc>
          <w:tcPr>
            <w:tcW w:w="852" w:type="dxa"/>
          </w:tcPr>
          <w:p w14:paraId="1CDEE4F7" w14:textId="1E4C276C" w:rsidR="00226BDF" w:rsidRPr="008C3F17" w:rsidRDefault="00226BDF" w:rsidP="00226BDF">
            <w:pPr>
              <w:pStyle w:val="Brdtekst"/>
              <w:jc w:val="center"/>
              <w:rPr>
                <w:lang w:val="da-DK"/>
              </w:rPr>
            </w:pPr>
            <w:r>
              <w:rPr>
                <w:i/>
                <w:color w:val="FF0000"/>
                <w:lang w:val="en-GB" w:bidi="en-GB"/>
              </w:rPr>
              <w:t>S*K</w:t>
            </w:r>
          </w:p>
        </w:tc>
      </w:tr>
      <w:tr w:rsidR="00620AA5" w:rsidRPr="008C3F17" w14:paraId="1ACD6934" w14:textId="77777777" w:rsidTr="00226BDF">
        <w:tc>
          <w:tcPr>
            <w:tcW w:w="473" w:type="dxa"/>
          </w:tcPr>
          <w:p w14:paraId="342FF014" w14:textId="3674061E" w:rsidR="00620AA5" w:rsidRPr="008C3F17" w:rsidRDefault="00620AA5" w:rsidP="00620AA5">
            <w:pPr>
              <w:pStyle w:val="Brdtekst"/>
              <w:rPr>
                <w:lang w:val="da-DK"/>
              </w:rPr>
            </w:pPr>
            <w:r>
              <w:rPr>
                <w:lang w:val="en-GB" w:bidi="en-GB"/>
              </w:rPr>
              <w:t>I2</w:t>
            </w:r>
          </w:p>
        </w:tc>
        <w:tc>
          <w:tcPr>
            <w:tcW w:w="1975" w:type="dxa"/>
          </w:tcPr>
          <w:p w14:paraId="4A62A00F" w14:textId="77777777" w:rsidR="00620AA5" w:rsidRDefault="00620AA5" w:rsidP="00620AA5">
            <w:pPr>
              <w:pStyle w:val="Brdtekst"/>
              <w:rPr>
                <w:i/>
                <w:color w:val="FF0000"/>
                <w:lang w:val="da-DK"/>
              </w:rPr>
            </w:pPr>
            <w:r>
              <w:rPr>
                <w:i/>
                <w:color w:val="FF0000"/>
                <w:lang w:val="en-GB" w:bidi="en-GB"/>
              </w:rPr>
              <w:t>Example:</w:t>
            </w:r>
          </w:p>
          <w:p w14:paraId="2E1A0F66" w14:textId="0634F061" w:rsidR="00620AA5" w:rsidRPr="008C3F17" w:rsidRDefault="00620AA5" w:rsidP="00620AA5">
            <w:pPr>
              <w:pStyle w:val="Brdtekst"/>
              <w:rPr>
                <w:i/>
                <w:color w:val="FF0000"/>
                <w:lang w:val="da-DK"/>
              </w:rPr>
            </w:pPr>
            <w:r w:rsidRPr="008C3F17">
              <w:rPr>
                <w:i/>
                <w:color w:val="FF0000"/>
                <w:lang w:val="en-GB" w:bidi="en-GB"/>
              </w:rPr>
              <w:t xml:space="preserve">Error integrating with  </w:t>
            </w:r>
          </w:p>
        </w:tc>
        <w:tc>
          <w:tcPr>
            <w:tcW w:w="2616" w:type="dxa"/>
          </w:tcPr>
          <w:p w14:paraId="38CD979E" w14:textId="77777777" w:rsidR="00620AA5" w:rsidRPr="008C3F17" w:rsidRDefault="00620AA5" w:rsidP="00620AA5">
            <w:pPr>
              <w:pStyle w:val="Brdtekst"/>
              <w:rPr>
                <w:lang w:val="da-DK"/>
              </w:rPr>
            </w:pPr>
          </w:p>
        </w:tc>
        <w:tc>
          <w:tcPr>
            <w:tcW w:w="2951" w:type="dxa"/>
          </w:tcPr>
          <w:p w14:paraId="423E60E4" w14:textId="77777777" w:rsidR="00620AA5" w:rsidRPr="008C3F17" w:rsidRDefault="00620AA5" w:rsidP="00620AA5">
            <w:pPr>
              <w:pStyle w:val="Brdtekst"/>
              <w:rPr>
                <w:lang w:val="da-DK"/>
              </w:rPr>
            </w:pPr>
          </w:p>
        </w:tc>
        <w:tc>
          <w:tcPr>
            <w:tcW w:w="3184" w:type="dxa"/>
          </w:tcPr>
          <w:p w14:paraId="6E17D228" w14:textId="77777777" w:rsidR="00620AA5" w:rsidRPr="008C3F17" w:rsidRDefault="00620AA5" w:rsidP="00620AA5">
            <w:pPr>
              <w:pStyle w:val="Brdtekst"/>
              <w:rPr>
                <w:lang w:val="da-DK"/>
              </w:rPr>
            </w:pPr>
          </w:p>
        </w:tc>
        <w:tc>
          <w:tcPr>
            <w:tcW w:w="1191" w:type="dxa"/>
          </w:tcPr>
          <w:p w14:paraId="22E645BD" w14:textId="77777777" w:rsidR="00620AA5" w:rsidRPr="008C3F17" w:rsidRDefault="00620AA5" w:rsidP="00620AA5">
            <w:pPr>
              <w:pStyle w:val="Brdtekst"/>
              <w:rPr>
                <w:lang w:val="da-DK"/>
              </w:rPr>
            </w:pPr>
          </w:p>
        </w:tc>
        <w:tc>
          <w:tcPr>
            <w:tcW w:w="1085" w:type="dxa"/>
          </w:tcPr>
          <w:p w14:paraId="770E2B37" w14:textId="77777777" w:rsidR="00620AA5" w:rsidRPr="008C3F17" w:rsidRDefault="00620AA5" w:rsidP="00620AA5">
            <w:pPr>
              <w:pStyle w:val="Brdtekst"/>
              <w:rPr>
                <w:lang w:val="da-DK"/>
              </w:rPr>
            </w:pPr>
          </w:p>
        </w:tc>
        <w:tc>
          <w:tcPr>
            <w:tcW w:w="852" w:type="dxa"/>
          </w:tcPr>
          <w:p w14:paraId="759CC8B9" w14:textId="77777777" w:rsidR="00620AA5" w:rsidRPr="008C3F17" w:rsidRDefault="00620AA5" w:rsidP="00620AA5">
            <w:pPr>
              <w:pStyle w:val="Brdtekst"/>
              <w:rPr>
                <w:lang w:val="da-DK"/>
              </w:rPr>
            </w:pPr>
          </w:p>
        </w:tc>
      </w:tr>
      <w:tr w:rsidR="00620AA5" w:rsidRPr="008C3F17" w14:paraId="7F28342F" w14:textId="77777777" w:rsidTr="00226BDF">
        <w:tc>
          <w:tcPr>
            <w:tcW w:w="473" w:type="dxa"/>
          </w:tcPr>
          <w:p w14:paraId="5549BD71" w14:textId="1680A526" w:rsidR="00620AA5" w:rsidRPr="008C3F17" w:rsidRDefault="00620AA5" w:rsidP="00620AA5">
            <w:pPr>
              <w:pStyle w:val="Brdtekst"/>
              <w:rPr>
                <w:lang w:val="da-DK"/>
              </w:rPr>
            </w:pPr>
          </w:p>
        </w:tc>
        <w:tc>
          <w:tcPr>
            <w:tcW w:w="1975" w:type="dxa"/>
          </w:tcPr>
          <w:p w14:paraId="08F571D2" w14:textId="254AC640" w:rsidR="00620AA5" w:rsidRPr="008C3F17" w:rsidRDefault="00620AA5" w:rsidP="00620AA5">
            <w:pPr>
              <w:pStyle w:val="Brdtekst"/>
              <w:rPr>
                <w:i/>
                <w:color w:val="FF0000"/>
                <w:lang w:val="da-DK"/>
              </w:rPr>
            </w:pPr>
          </w:p>
        </w:tc>
        <w:tc>
          <w:tcPr>
            <w:tcW w:w="2616" w:type="dxa"/>
          </w:tcPr>
          <w:p w14:paraId="4B1C29A1" w14:textId="77777777" w:rsidR="00620AA5" w:rsidRPr="008C3F17" w:rsidRDefault="00620AA5" w:rsidP="00620AA5">
            <w:pPr>
              <w:pStyle w:val="Brdtekst"/>
              <w:rPr>
                <w:lang w:val="da-DK"/>
              </w:rPr>
            </w:pPr>
          </w:p>
        </w:tc>
        <w:tc>
          <w:tcPr>
            <w:tcW w:w="2951" w:type="dxa"/>
          </w:tcPr>
          <w:p w14:paraId="1275E300" w14:textId="77777777" w:rsidR="00620AA5" w:rsidRPr="008C3F17" w:rsidRDefault="00620AA5" w:rsidP="00620AA5">
            <w:pPr>
              <w:pStyle w:val="Brdtekst"/>
              <w:rPr>
                <w:lang w:val="da-DK"/>
              </w:rPr>
            </w:pPr>
          </w:p>
        </w:tc>
        <w:tc>
          <w:tcPr>
            <w:tcW w:w="3184" w:type="dxa"/>
          </w:tcPr>
          <w:p w14:paraId="4F9244DA" w14:textId="77777777" w:rsidR="00620AA5" w:rsidRPr="008C3F17" w:rsidRDefault="00620AA5" w:rsidP="00620AA5">
            <w:pPr>
              <w:pStyle w:val="Brdtekst"/>
              <w:rPr>
                <w:lang w:val="da-DK"/>
              </w:rPr>
            </w:pPr>
          </w:p>
        </w:tc>
        <w:tc>
          <w:tcPr>
            <w:tcW w:w="1191" w:type="dxa"/>
          </w:tcPr>
          <w:p w14:paraId="39682E78" w14:textId="77777777" w:rsidR="00620AA5" w:rsidRPr="008C3F17" w:rsidRDefault="00620AA5" w:rsidP="00620AA5">
            <w:pPr>
              <w:pStyle w:val="Brdtekst"/>
              <w:rPr>
                <w:lang w:val="da-DK"/>
              </w:rPr>
            </w:pPr>
          </w:p>
        </w:tc>
        <w:tc>
          <w:tcPr>
            <w:tcW w:w="1085" w:type="dxa"/>
          </w:tcPr>
          <w:p w14:paraId="6CCB922D" w14:textId="77777777" w:rsidR="00620AA5" w:rsidRPr="008C3F17" w:rsidRDefault="00620AA5" w:rsidP="00620AA5">
            <w:pPr>
              <w:pStyle w:val="Brdtekst"/>
              <w:rPr>
                <w:lang w:val="da-DK"/>
              </w:rPr>
            </w:pPr>
          </w:p>
        </w:tc>
        <w:tc>
          <w:tcPr>
            <w:tcW w:w="852" w:type="dxa"/>
          </w:tcPr>
          <w:p w14:paraId="58B3A75B" w14:textId="77777777" w:rsidR="00620AA5" w:rsidRPr="008C3F17" w:rsidRDefault="00620AA5" w:rsidP="00620AA5">
            <w:pPr>
              <w:pStyle w:val="Brdtekst"/>
              <w:rPr>
                <w:lang w:val="da-DK"/>
              </w:rPr>
            </w:pPr>
          </w:p>
        </w:tc>
      </w:tr>
      <w:tr w:rsidR="00620AA5" w:rsidRPr="008C3F17" w14:paraId="0B5B8F2B" w14:textId="77777777" w:rsidTr="00226BDF">
        <w:tc>
          <w:tcPr>
            <w:tcW w:w="473" w:type="dxa"/>
          </w:tcPr>
          <w:p w14:paraId="4466DF04" w14:textId="2491841F" w:rsidR="00620AA5" w:rsidRPr="008C3F17" w:rsidRDefault="00620AA5" w:rsidP="00620AA5">
            <w:pPr>
              <w:pStyle w:val="Brdtekst"/>
              <w:rPr>
                <w:lang w:val="da-DK"/>
              </w:rPr>
            </w:pPr>
          </w:p>
        </w:tc>
        <w:tc>
          <w:tcPr>
            <w:tcW w:w="1975" w:type="dxa"/>
          </w:tcPr>
          <w:p w14:paraId="398684AE" w14:textId="03F58CB8" w:rsidR="00620AA5" w:rsidRPr="008C3F17" w:rsidRDefault="00620AA5" w:rsidP="00620AA5">
            <w:pPr>
              <w:pStyle w:val="Brdtekst"/>
              <w:rPr>
                <w:i/>
                <w:color w:val="FF0000"/>
                <w:lang w:val="da-DK"/>
              </w:rPr>
            </w:pPr>
          </w:p>
        </w:tc>
        <w:tc>
          <w:tcPr>
            <w:tcW w:w="2616" w:type="dxa"/>
          </w:tcPr>
          <w:p w14:paraId="789CD416" w14:textId="77777777" w:rsidR="00620AA5" w:rsidRPr="008C3F17" w:rsidRDefault="00620AA5" w:rsidP="00620AA5">
            <w:pPr>
              <w:pStyle w:val="Brdtekst"/>
              <w:rPr>
                <w:lang w:val="da-DK"/>
              </w:rPr>
            </w:pPr>
          </w:p>
        </w:tc>
        <w:tc>
          <w:tcPr>
            <w:tcW w:w="2951" w:type="dxa"/>
          </w:tcPr>
          <w:p w14:paraId="338137C5" w14:textId="77777777" w:rsidR="00620AA5" w:rsidRPr="008C3F17" w:rsidRDefault="00620AA5" w:rsidP="00620AA5">
            <w:pPr>
              <w:pStyle w:val="Brdtekst"/>
              <w:rPr>
                <w:lang w:val="da-DK"/>
              </w:rPr>
            </w:pPr>
          </w:p>
        </w:tc>
        <w:tc>
          <w:tcPr>
            <w:tcW w:w="3184" w:type="dxa"/>
          </w:tcPr>
          <w:p w14:paraId="7F454A11" w14:textId="77777777" w:rsidR="00620AA5" w:rsidRPr="008C3F17" w:rsidRDefault="00620AA5" w:rsidP="00620AA5">
            <w:pPr>
              <w:pStyle w:val="Brdtekst"/>
              <w:rPr>
                <w:lang w:val="da-DK"/>
              </w:rPr>
            </w:pPr>
          </w:p>
        </w:tc>
        <w:tc>
          <w:tcPr>
            <w:tcW w:w="1191" w:type="dxa"/>
          </w:tcPr>
          <w:p w14:paraId="203775A6" w14:textId="77777777" w:rsidR="00620AA5" w:rsidRPr="008C3F17" w:rsidRDefault="00620AA5" w:rsidP="00620AA5">
            <w:pPr>
              <w:pStyle w:val="Brdtekst"/>
              <w:rPr>
                <w:lang w:val="da-DK"/>
              </w:rPr>
            </w:pPr>
          </w:p>
        </w:tc>
        <w:tc>
          <w:tcPr>
            <w:tcW w:w="1085" w:type="dxa"/>
          </w:tcPr>
          <w:p w14:paraId="0AA9245E" w14:textId="77777777" w:rsidR="00620AA5" w:rsidRPr="008C3F17" w:rsidRDefault="00620AA5" w:rsidP="00620AA5">
            <w:pPr>
              <w:pStyle w:val="Brdtekst"/>
              <w:rPr>
                <w:lang w:val="da-DK"/>
              </w:rPr>
            </w:pPr>
          </w:p>
        </w:tc>
        <w:tc>
          <w:tcPr>
            <w:tcW w:w="852" w:type="dxa"/>
          </w:tcPr>
          <w:p w14:paraId="15E4F36E" w14:textId="77777777" w:rsidR="00620AA5" w:rsidRPr="008C3F17" w:rsidRDefault="00620AA5" w:rsidP="00620AA5">
            <w:pPr>
              <w:pStyle w:val="Brdtekst"/>
              <w:rPr>
                <w:lang w:val="da-DK"/>
              </w:rPr>
            </w:pPr>
          </w:p>
        </w:tc>
      </w:tr>
    </w:tbl>
    <w:p w14:paraId="72D60C80" w14:textId="77777777" w:rsidR="00620AA5" w:rsidRDefault="00620AA5" w:rsidP="00620AA5">
      <w:pPr>
        <w:pStyle w:val="Brdtekst"/>
        <w:ind w:left="1133"/>
        <w:rPr>
          <w:lang w:val="da-DK"/>
        </w:rPr>
      </w:pPr>
    </w:p>
    <w:p w14:paraId="28BC2091" w14:textId="3C179F0E" w:rsidR="00620AA5" w:rsidRDefault="00620AA5" w:rsidP="00C26DCF">
      <w:pPr>
        <w:pStyle w:val="Brdtekst"/>
        <w:rPr>
          <w:lang w:val="da-DK"/>
        </w:rPr>
      </w:pPr>
    </w:p>
    <w:p w14:paraId="713DA643" w14:textId="1FDB847F" w:rsidR="00226BDF" w:rsidRDefault="00226BDF" w:rsidP="00C26DCF">
      <w:pPr>
        <w:pStyle w:val="Brdtekst"/>
        <w:rPr>
          <w:lang w:val="da-DK"/>
        </w:rPr>
      </w:pPr>
    </w:p>
    <w:p w14:paraId="4376D05B" w14:textId="77777777" w:rsidR="00226BDF" w:rsidRDefault="00226BDF" w:rsidP="00C26DCF">
      <w:pPr>
        <w:pStyle w:val="Brdtekst"/>
        <w:rPr>
          <w:lang w:val="da-DK"/>
        </w:rPr>
      </w:pPr>
    </w:p>
    <w:tbl>
      <w:tblPr>
        <w:tblStyle w:val="Tabel-Gitter"/>
        <w:tblW w:w="0" w:type="auto"/>
        <w:tblInd w:w="-5" w:type="dxa"/>
        <w:tblLayout w:type="fixed"/>
        <w:tblLook w:val="04A0" w:firstRow="1" w:lastRow="0" w:firstColumn="1" w:lastColumn="0" w:noHBand="0" w:noVBand="1"/>
      </w:tblPr>
      <w:tblGrid>
        <w:gridCol w:w="473"/>
        <w:gridCol w:w="1975"/>
        <w:gridCol w:w="2616"/>
        <w:gridCol w:w="2951"/>
        <w:gridCol w:w="3184"/>
        <w:gridCol w:w="1191"/>
        <w:gridCol w:w="1085"/>
        <w:gridCol w:w="852"/>
      </w:tblGrid>
      <w:tr w:rsidR="00620AA5" w:rsidRPr="008C3F17" w14:paraId="6979809A" w14:textId="77777777" w:rsidTr="00226BDF">
        <w:trPr>
          <w:tblHeader/>
        </w:trPr>
        <w:tc>
          <w:tcPr>
            <w:tcW w:w="14327" w:type="dxa"/>
            <w:gridSpan w:val="8"/>
            <w:shd w:val="clear" w:color="auto" w:fill="D9D9D9" w:themeFill="background1" w:themeFillShade="D9"/>
          </w:tcPr>
          <w:p w14:paraId="01ED6B15" w14:textId="130AB1CC" w:rsidR="00620AA5" w:rsidRPr="008C3F17" w:rsidRDefault="00620AA5" w:rsidP="00620AA5">
            <w:pPr>
              <w:pStyle w:val="Brdtekst"/>
              <w:rPr>
                <w:b/>
                <w:bCs/>
                <w:sz w:val="32"/>
                <w:szCs w:val="32"/>
                <w:lang w:val="da-DK"/>
              </w:rPr>
            </w:pPr>
            <w:r>
              <w:rPr>
                <w:b/>
                <w:sz w:val="32"/>
                <w:szCs w:val="32"/>
                <w:lang w:val="en-GB" w:bidi="en-GB"/>
              </w:rPr>
              <w:t>Accessibility</w:t>
            </w:r>
          </w:p>
          <w:p w14:paraId="0C31B1AA" w14:textId="77777777" w:rsidR="00620AA5" w:rsidRPr="008C3F17" w:rsidRDefault="00620AA5" w:rsidP="00620AA5">
            <w:pPr>
              <w:pStyle w:val="Brdtekst"/>
              <w:rPr>
                <w:b/>
                <w:bCs/>
                <w:lang w:val="da-DK"/>
              </w:rPr>
            </w:pPr>
          </w:p>
        </w:tc>
      </w:tr>
      <w:tr w:rsidR="00226BDF" w:rsidRPr="008C3F17" w14:paraId="484014DE" w14:textId="77777777" w:rsidTr="00226BDF">
        <w:trPr>
          <w:tblHeader/>
        </w:trPr>
        <w:tc>
          <w:tcPr>
            <w:tcW w:w="473" w:type="dxa"/>
            <w:shd w:val="clear" w:color="auto" w:fill="D9D9D9" w:themeFill="background1" w:themeFillShade="D9"/>
          </w:tcPr>
          <w:p w14:paraId="75478D77" w14:textId="77777777" w:rsidR="00226BDF" w:rsidRPr="008C3F17" w:rsidRDefault="00226BDF" w:rsidP="00226BDF">
            <w:pPr>
              <w:pStyle w:val="Brdtekst"/>
              <w:rPr>
                <w:b/>
                <w:bCs/>
                <w:lang w:val="da-DK"/>
              </w:rPr>
            </w:pPr>
            <w:r w:rsidRPr="008C3F17">
              <w:rPr>
                <w:b/>
                <w:lang w:val="en-GB" w:bidi="en-GB"/>
              </w:rPr>
              <w:t>#</w:t>
            </w:r>
          </w:p>
          <w:p w14:paraId="550B16F9" w14:textId="77777777" w:rsidR="00226BDF" w:rsidRPr="008C3F17" w:rsidRDefault="00226BDF" w:rsidP="00226BDF">
            <w:pPr>
              <w:pStyle w:val="Brdtekst"/>
              <w:rPr>
                <w:b/>
                <w:bCs/>
                <w:lang w:val="da-DK"/>
              </w:rPr>
            </w:pPr>
          </w:p>
          <w:p w14:paraId="257D3B54" w14:textId="578ECF8C" w:rsidR="00226BDF" w:rsidRPr="008C3F17" w:rsidRDefault="00226BDF" w:rsidP="00226BDF">
            <w:pPr>
              <w:pStyle w:val="Brdtekst"/>
              <w:rPr>
                <w:bCs/>
                <w:lang w:val="da-DK"/>
              </w:rPr>
            </w:pPr>
            <w:r>
              <w:rPr>
                <w:lang w:val="en-GB" w:bidi="en-GB"/>
              </w:rPr>
              <w:t>Ax</w:t>
            </w:r>
          </w:p>
        </w:tc>
        <w:tc>
          <w:tcPr>
            <w:tcW w:w="1975" w:type="dxa"/>
            <w:shd w:val="clear" w:color="auto" w:fill="D9D9D9" w:themeFill="background1" w:themeFillShade="D9"/>
          </w:tcPr>
          <w:p w14:paraId="5059DC6F" w14:textId="77777777" w:rsidR="00226BDF" w:rsidRPr="008C3F17" w:rsidRDefault="00226BDF" w:rsidP="00226BDF">
            <w:pPr>
              <w:pStyle w:val="Brdtekst"/>
              <w:rPr>
                <w:b/>
                <w:bCs/>
                <w:lang w:val="da-DK"/>
              </w:rPr>
            </w:pPr>
            <w:r w:rsidRPr="008C3F17">
              <w:rPr>
                <w:b/>
                <w:lang w:val="en-GB" w:bidi="en-GB"/>
              </w:rPr>
              <w:t>Risk</w:t>
            </w:r>
          </w:p>
        </w:tc>
        <w:tc>
          <w:tcPr>
            <w:tcW w:w="2616" w:type="dxa"/>
            <w:shd w:val="clear" w:color="auto" w:fill="D9D9D9" w:themeFill="background1" w:themeFillShade="D9"/>
          </w:tcPr>
          <w:p w14:paraId="226A5CC7" w14:textId="77777777" w:rsidR="00226BDF" w:rsidRPr="008C3F17" w:rsidRDefault="00226BDF" w:rsidP="00226BDF">
            <w:pPr>
              <w:pStyle w:val="Brdtekst"/>
              <w:rPr>
                <w:b/>
                <w:bCs/>
                <w:lang w:val="da-DK"/>
              </w:rPr>
            </w:pPr>
            <w:r w:rsidRPr="008C3F17">
              <w:rPr>
                <w:b/>
                <w:lang w:val="en-GB" w:bidi="en-GB"/>
              </w:rPr>
              <w:t xml:space="preserve">Description: </w:t>
            </w:r>
          </w:p>
        </w:tc>
        <w:tc>
          <w:tcPr>
            <w:tcW w:w="2951" w:type="dxa"/>
            <w:shd w:val="clear" w:color="auto" w:fill="D9D9D9" w:themeFill="background1" w:themeFillShade="D9"/>
          </w:tcPr>
          <w:p w14:paraId="6575F896" w14:textId="77777777" w:rsidR="00226BDF" w:rsidRPr="004B4C28" w:rsidRDefault="00226BDF" w:rsidP="00226BDF">
            <w:pPr>
              <w:pStyle w:val="Brdtekst"/>
              <w:rPr>
                <w:b/>
                <w:bCs/>
              </w:rPr>
            </w:pPr>
            <w:r w:rsidRPr="008C3F17">
              <w:rPr>
                <w:b/>
                <w:lang w:val="en-GB" w:bidi="en-GB"/>
              </w:rPr>
              <w:t>Mitigation measures:</w:t>
            </w:r>
          </w:p>
          <w:p w14:paraId="79CE7877" w14:textId="77777777" w:rsidR="00226BDF" w:rsidRPr="004B4C28" w:rsidRDefault="00226BDF" w:rsidP="00226BDF">
            <w:pPr>
              <w:pStyle w:val="Brdtekst"/>
              <w:rPr>
                <w:b/>
                <w:bCs/>
              </w:rPr>
            </w:pPr>
            <w:r w:rsidRPr="008C3F17">
              <w:rPr>
                <w:b/>
                <w:lang w:val="en-GB" w:bidi="en-GB"/>
              </w:rPr>
              <w:t>(what security measures are under consideration)</w:t>
            </w:r>
          </w:p>
          <w:p w14:paraId="00F0759B" w14:textId="77777777" w:rsidR="00226BDF" w:rsidRPr="004B4C28" w:rsidRDefault="00226BDF" w:rsidP="00226BDF">
            <w:pPr>
              <w:pStyle w:val="Brdtekst"/>
              <w:rPr>
                <w:b/>
                <w:bCs/>
              </w:rPr>
            </w:pPr>
          </w:p>
        </w:tc>
        <w:tc>
          <w:tcPr>
            <w:tcW w:w="3184" w:type="dxa"/>
            <w:shd w:val="clear" w:color="auto" w:fill="D9D9D9" w:themeFill="background1" w:themeFillShade="D9"/>
          </w:tcPr>
          <w:p w14:paraId="23DC5EE7" w14:textId="77777777" w:rsidR="00226BDF" w:rsidRPr="004B4C28" w:rsidRDefault="00226BDF" w:rsidP="00226BDF">
            <w:pPr>
              <w:pStyle w:val="Brdtekst"/>
              <w:rPr>
                <w:b/>
              </w:rPr>
            </w:pPr>
            <w:r w:rsidRPr="008C3F17">
              <w:rPr>
                <w:b/>
                <w:lang w:val="en-GB" w:bidi="en-GB"/>
              </w:rPr>
              <w:t>Why has the probability/consequence been assigned these specific values?</w:t>
            </w:r>
          </w:p>
          <w:p w14:paraId="5831821C" w14:textId="77777777" w:rsidR="00226BDF" w:rsidRPr="004B4C28" w:rsidRDefault="00226BDF" w:rsidP="00226BDF">
            <w:pPr>
              <w:pStyle w:val="Brdtekst"/>
              <w:rPr>
                <w:b/>
                <w:bCs/>
              </w:rPr>
            </w:pPr>
          </w:p>
        </w:tc>
        <w:tc>
          <w:tcPr>
            <w:tcW w:w="1191" w:type="dxa"/>
            <w:shd w:val="clear" w:color="auto" w:fill="D9D9D9" w:themeFill="background1" w:themeFillShade="D9"/>
          </w:tcPr>
          <w:p w14:paraId="3866215B" w14:textId="77777777" w:rsidR="00226BDF" w:rsidRPr="008C3F17" w:rsidRDefault="00226BDF" w:rsidP="00226BDF">
            <w:pPr>
              <w:pStyle w:val="Brdtekst"/>
              <w:rPr>
                <w:b/>
                <w:bCs/>
                <w:lang w:val="da-DK"/>
              </w:rPr>
            </w:pPr>
            <w:r w:rsidRPr="008C3F17">
              <w:rPr>
                <w:b/>
                <w:lang w:val="en-GB" w:bidi="en-GB"/>
              </w:rPr>
              <w:t>Likelihood</w:t>
            </w:r>
          </w:p>
          <w:p w14:paraId="411A83CA" w14:textId="77777777" w:rsidR="00226BDF" w:rsidRPr="008C3F17" w:rsidRDefault="00226BDF" w:rsidP="00226BDF">
            <w:pPr>
              <w:pStyle w:val="Brdtekst"/>
              <w:rPr>
                <w:b/>
                <w:bCs/>
                <w:lang w:val="da-DK"/>
              </w:rPr>
            </w:pPr>
          </w:p>
          <w:p w14:paraId="4F8533B8" w14:textId="313EAD28" w:rsidR="00226BDF" w:rsidRPr="008C3F17" w:rsidRDefault="00226BDF" w:rsidP="00226BDF">
            <w:pPr>
              <w:pStyle w:val="Brdtekst"/>
              <w:jc w:val="center"/>
              <w:rPr>
                <w:b/>
                <w:bCs/>
                <w:lang w:val="da-DK"/>
              </w:rPr>
            </w:pPr>
            <w:r w:rsidRPr="008C3F17">
              <w:rPr>
                <w:b/>
                <w:lang w:val="en-GB" w:bidi="en-GB"/>
              </w:rPr>
              <w:t>S</w:t>
            </w:r>
          </w:p>
        </w:tc>
        <w:tc>
          <w:tcPr>
            <w:tcW w:w="1085" w:type="dxa"/>
            <w:shd w:val="clear" w:color="auto" w:fill="D9D9D9" w:themeFill="background1" w:themeFillShade="D9"/>
          </w:tcPr>
          <w:p w14:paraId="3ED8A7DC" w14:textId="77777777" w:rsidR="00226BDF" w:rsidRDefault="00226BDF" w:rsidP="00226BDF">
            <w:pPr>
              <w:pStyle w:val="Brdtekst"/>
              <w:jc w:val="center"/>
              <w:rPr>
                <w:b/>
                <w:bCs/>
                <w:lang w:val="da-DK"/>
              </w:rPr>
            </w:pPr>
            <w:r>
              <w:rPr>
                <w:b/>
                <w:lang w:val="en-GB" w:bidi="en-GB"/>
              </w:rPr>
              <w:t xml:space="preserve">Consequence </w:t>
            </w:r>
          </w:p>
          <w:p w14:paraId="18AC6A2E" w14:textId="77777777" w:rsidR="00226BDF" w:rsidRDefault="00226BDF" w:rsidP="00226BDF">
            <w:pPr>
              <w:pStyle w:val="Brdtekst"/>
              <w:jc w:val="center"/>
              <w:rPr>
                <w:b/>
                <w:bCs/>
                <w:lang w:val="da-DK"/>
              </w:rPr>
            </w:pPr>
          </w:p>
          <w:p w14:paraId="2A5BA105" w14:textId="29723696" w:rsidR="00226BDF" w:rsidRPr="008C3F17" w:rsidRDefault="00226BDF" w:rsidP="00226BDF">
            <w:pPr>
              <w:pStyle w:val="Brdtekst"/>
              <w:jc w:val="center"/>
              <w:rPr>
                <w:b/>
                <w:bCs/>
                <w:lang w:val="da-DK"/>
              </w:rPr>
            </w:pPr>
            <w:r>
              <w:rPr>
                <w:b/>
                <w:lang w:val="en-GB" w:bidi="en-GB"/>
              </w:rPr>
              <w:t>C</w:t>
            </w:r>
          </w:p>
        </w:tc>
        <w:tc>
          <w:tcPr>
            <w:tcW w:w="852" w:type="dxa"/>
            <w:shd w:val="clear" w:color="auto" w:fill="D9D9D9" w:themeFill="background1" w:themeFillShade="D9"/>
          </w:tcPr>
          <w:p w14:paraId="59CF511F" w14:textId="77777777" w:rsidR="00226BDF" w:rsidRPr="008C3F17" w:rsidRDefault="00226BDF" w:rsidP="00226BDF">
            <w:pPr>
              <w:pStyle w:val="Brdtekst"/>
              <w:rPr>
                <w:b/>
                <w:bCs/>
                <w:lang w:val="da-DK"/>
              </w:rPr>
            </w:pPr>
            <w:r w:rsidRPr="008C3F17">
              <w:rPr>
                <w:b/>
                <w:lang w:val="en-GB" w:bidi="en-GB"/>
              </w:rPr>
              <w:t xml:space="preserve">Risk </w:t>
            </w:r>
          </w:p>
          <w:p w14:paraId="0167FB64" w14:textId="77777777" w:rsidR="00226BDF" w:rsidRPr="008C3F17" w:rsidRDefault="00226BDF" w:rsidP="00226BDF">
            <w:pPr>
              <w:pStyle w:val="Brdtekst"/>
              <w:rPr>
                <w:b/>
                <w:bCs/>
                <w:lang w:val="da-DK"/>
              </w:rPr>
            </w:pPr>
          </w:p>
          <w:p w14:paraId="0D23D8BD" w14:textId="77777777" w:rsidR="00226BDF" w:rsidRPr="008C3F17" w:rsidRDefault="00226BDF" w:rsidP="00226BDF">
            <w:pPr>
              <w:pStyle w:val="Brdtekst"/>
              <w:rPr>
                <w:b/>
                <w:bCs/>
                <w:lang w:val="da-DK"/>
              </w:rPr>
            </w:pPr>
          </w:p>
          <w:p w14:paraId="46626817" w14:textId="333E80FC" w:rsidR="00226BDF" w:rsidRPr="008C3F17" w:rsidRDefault="00226BDF" w:rsidP="00226BDF">
            <w:pPr>
              <w:pStyle w:val="Brdtekst"/>
              <w:rPr>
                <w:b/>
                <w:bCs/>
                <w:lang w:val="da-DK"/>
              </w:rPr>
            </w:pPr>
            <w:r w:rsidRPr="008C3F17">
              <w:rPr>
                <w:b/>
                <w:lang w:val="en-GB" w:bidi="en-GB"/>
              </w:rPr>
              <w:t>(S*K)</w:t>
            </w:r>
          </w:p>
        </w:tc>
      </w:tr>
      <w:tr w:rsidR="00226BDF" w:rsidRPr="008C3F17" w14:paraId="51C2D58D" w14:textId="77777777" w:rsidTr="00226BDF">
        <w:tc>
          <w:tcPr>
            <w:tcW w:w="473" w:type="dxa"/>
          </w:tcPr>
          <w:p w14:paraId="5D6D72AC" w14:textId="3B236E2C" w:rsidR="00226BDF" w:rsidRPr="008C3F17" w:rsidRDefault="00226BDF" w:rsidP="00226BDF">
            <w:pPr>
              <w:pStyle w:val="Brdtekst"/>
              <w:rPr>
                <w:lang w:val="da-DK"/>
              </w:rPr>
            </w:pPr>
            <w:r>
              <w:rPr>
                <w:lang w:val="en-GB" w:bidi="en-GB"/>
              </w:rPr>
              <w:t>A1</w:t>
            </w:r>
          </w:p>
        </w:tc>
        <w:tc>
          <w:tcPr>
            <w:tcW w:w="1975" w:type="dxa"/>
          </w:tcPr>
          <w:p w14:paraId="5FFA0C06" w14:textId="77777777" w:rsidR="00226BDF" w:rsidRPr="004B4C28" w:rsidRDefault="00226BDF" w:rsidP="00226BDF">
            <w:pPr>
              <w:pStyle w:val="Brdtekst"/>
              <w:rPr>
                <w:i/>
                <w:color w:val="FF0000"/>
              </w:rPr>
            </w:pPr>
            <w:r>
              <w:rPr>
                <w:i/>
                <w:color w:val="FF0000"/>
                <w:lang w:val="en-GB" w:bidi="en-GB"/>
              </w:rPr>
              <w:t>Example:</w:t>
            </w:r>
          </w:p>
          <w:p w14:paraId="6A198266" w14:textId="6C8907B8" w:rsidR="00226BDF" w:rsidRPr="004B4C28" w:rsidRDefault="00226BDF" w:rsidP="00226BDF">
            <w:pPr>
              <w:pStyle w:val="Brdtekst"/>
              <w:rPr>
                <w:i/>
                <w:color w:val="FF0000"/>
              </w:rPr>
            </w:pPr>
            <w:r w:rsidRPr="008C3F17">
              <w:rPr>
                <w:i/>
                <w:color w:val="FF0000"/>
                <w:lang w:val="en-GB" w:bidi="en-GB"/>
              </w:rPr>
              <w:t>Downtime due to system error</w:t>
            </w:r>
          </w:p>
        </w:tc>
        <w:tc>
          <w:tcPr>
            <w:tcW w:w="2616" w:type="dxa"/>
          </w:tcPr>
          <w:p w14:paraId="6FAC7BD6" w14:textId="77777777" w:rsidR="00226BDF" w:rsidRPr="008C3F17" w:rsidRDefault="00226BDF" w:rsidP="00226BDF">
            <w:pPr>
              <w:pStyle w:val="Brdtekst"/>
              <w:rPr>
                <w:lang w:val="da-DK"/>
              </w:rPr>
            </w:pPr>
            <w:r w:rsidRPr="008C3F17">
              <w:rPr>
                <w:i/>
                <w:color w:val="FF0000"/>
                <w:sz w:val="20"/>
                <w:lang w:val="en-GB" w:bidi="en-GB"/>
              </w:rPr>
              <w:t>Fill out</w:t>
            </w:r>
          </w:p>
        </w:tc>
        <w:tc>
          <w:tcPr>
            <w:tcW w:w="2951" w:type="dxa"/>
          </w:tcPr>
          <w:p w14:paraId="4717B974" w14:textId="77777777" w:rsidR="00226BDF" w:rsidRPr="008C3F17" w:rsidRDefault="00226BDF" w:rsidP="00226BDF">
            <w:pPr>
              <w:pStyle w:val="Brdtekst"/>
              <w:rPr>
                <w:lang w:val="da-DK"/>
              </w:rPr>
            </w:pPr>
            <w:r w:rsidRPr="008C3F17">
              <w:rPr>
                <w:i/>
                <w:color w:val="FF0000"/>
                <w:sz w:val="20"/>
                <w:lang w:val="en-GB" w:bidi="en-GB"/>
              </w:rPr>
              <w:t>Fill out</w:t>
            </w:r>
          </w:p>
        </w:tc>
        <w:tc>
          <w:tcPr>
            <w:tcW w:w="3184" w:type="dxa"/>
          </w:tcPr>
          <w:p w14:paraId="74326297" w14:textId="77777777" w:rsidR="00226BDF" w:rsidRPr="008C3F17" w:rsidRDefault="00226BDF" w:rsidP="00226BDF">
            <w:pPr>
              <w:pStyle w:val="Brdtekst"/>
              <w:rPr>
                <w:lang w:val="da-DK"/>
              </w:rPr>
            </w:pPr>
            <w:r w:rsidRPr="008C3F17">
              <w:rPr>
                <w:i/>
                <w:color w:val="FF0000"/>
                <w:sz w:val="20"/>
                <w:lang w:val="en-GB" w:bidi="en-GB"/>
              </w:rPr>
              <w:t>Fill out</w:t>
            </w:r>
          </w:p>
        </w:tc>
        <w:tc>
          <w:tcPr>
            <w:tcW w:w="1191" w:type="dxa"/>
          </w:tcPr>
          <w:p w14:paraId="4BFD37B0" w14:textId="604F6159" w:rsidR="00226BDF" w:rsidRPr="008C3F17" w:rsidRDefault="00226BDF" w:rsidP="00226BDF">
            <w:pPr>
              <w:pStyle w:val="Brdtekst"/>
              <w:jc w:val="center"/>
              <w:rPr>
                <w:i/>
                <w:lang w:val="da-DK"/>
              </w:rPr>
            </w:pPr>
            <w:r>
              <w:rPr>
                <w:i/>
                <w:color w:val="FF0000"/>
                <w:lang w:val="en-GB" w:bidi="en-GB"/>
              </w:rPr>
              <w:t>S</w:t>
            </w:r>
          </w:p>
        </w:tc>
        <w:tc>
          <w:tcPr>
            <w:tcW w:w="1085" w:type="dxa"/>
          </w:tcPr>
          <w:p w14:paraId="4C4E2617" w14:textId="6F1FBD39" w:rsidR="00226BDF" w:rsidRPr="008C3F17" w:rsidRDefault="00226BDF" w:rsidP="00226BDF">
            <w:pPr>
              <w:pStyle w:val="Brdtekst"/>
              <w:jc w:val="center"/>
              <w:rPr>
                <w:lang w:val="da-DK"/>
              </w:rPr>
            </w:pPr>
            <w:r>
              <w:rPr>
                <w:i/>
                <w:color w:val="FF0000"/>
                <w:lang w:val="en-GB" w:bidi="en-GB"/>
              </w:rPr>
              <w:t>C</w:t>
            </w:r>
          </w:p>
        </w:tc>
        <w:tc>
          <w:tcPr>
            <w:tcW w:w="852" w:type="dxa"/>
          </w:tcPr>
          <w:p w14:paraId="6D18214F" w14:textId="52F0E60D" w:rsidR="00226BDF" w:rsidRPr="008C3F17" w:rsidRDefault="00226BDF" w:rsidP="00226BDF">
            <w:pPr>
              <w:pStyle w:val="Brdtekst"/>
              <w:jc w:val="center"/>
              <w:rPr>
                <w:lang w:val="da-DK"/>
              </w:rPr>
            </w:pPr>
            <w:r>
              <w:rPr>
                <w:i/>
                <w:color w:val="FF0000"/>
                <w:lang w:val="en-GB" w:bidi="en-GB"/>
              </w:rPr>
              <w:t>S*K</w:t>
            </w:r>
          </w:p>
        </w:tc>
      </w:tr>
      <w:tr w:rsidR="00226BDF" w:rsidRPr="008C3F17" w14:paraId="51745B16" w14:textId="77777777" w:rsidTr="00226BDF">
        <w:tc>
          <w:tcPr>
            <w:tcW w:w="473" w:type="dxa"/>
          </w:tcPr>
          <w:p w14:paraId="3A8753D2" w14:textId="359F507A" w:rsidR="00226BDF" w:rsidRPr="008C3F17" w:rsidRDefault="00226BDF" w:rsidP="00226BDF">
            <w:pPr>
              <w:pStyle w:val="Brdtekst"/>
              <w:rPr>
                <w:lang w:val="da-DK"/>
              </w:rPr>
            </w:pPr>
            <w:r>
              <w:rPr>
                <w:lang w:val="en-GB" w:bidi="en-GB"/>
              </w:rPr>
              <w:t>A2</w:t>
            </w:r>
          </w:p>
        </w:tc>
        <w:tc>
          <w:tcPr>
            <w:tcW w:w="1975" w:type="dxa"/>
          </w:tcPr>
          <w:p w14:paraId="27D22265" w14:textId="77777777" w:rsidR="00226BDF" w:rsidRPr="004B4C28" w:rsidRDefault="00226BDF" w:rsidP="00226BDF">
            <w:pPr>
              <w:pStyle w:val="Brdtekst"/>
              <w:rPr>
                <w:i/>
                <w:color w:val="FF0000"/>
              </w:rPr>
            </w:pPr>
            <w:r>
              <w:rPr>
                <w:i/>
                <w:color w:val="FF0000"/>
                <w:lang w:val="en-GB" w:bidi="en-GB"/>
              </w:rPr>
              <w:t>Example:</w:t>
            </w:r>
          </w:p>
          <w:p w14:paraId="56C22576" w14:textId="051717E3" w:rsidR="00226BDF" w:rsidRPr="004B4C28" w:rsidRDefault="00226BDF" w:rsidP="00226BDF">
            <w:pPr>
              <w:pStyle w:val="Brdtekst"/>
              <w:rPr>
                <w:i/>
                <w:color w:val="FF0000"/>
              </w:rPr>
            </w:pPr>
            <w:r w:rsidRPr="008C3F17">
              <w:rPr>
                <w:i/>
                <w:color w:val="FF0000"/>
                <w:lang w:val="en-GB" w:bidi="en-GB"/>
              </w:rPr>
              <w:t>Downtime due to fire, water damage, etc.</w:t>
            </w:r>
          </w:p>
        </w:tc>
        <w:tc>
          <w:tcPr>
            <w:tcW w:w="2616" w:type="dxa"/>
          </w:tcPr>
          <w:p w14:paraId="712411AE" w14:textId="77777777" w:rsidR="00226BDF" w:rsidRPr="004B4C28" w:rsidRDefault="00226BDF" w:rsidP="00226BDF">
            <w:pPr>
              <w:pStyle w:val="Brdtekst"/>
            </w:pPr>
          </w:p>
        </w:tc>
        <w:tc>
          <w:tcPr>
            <w:tcW w:w="2951" w:type="dxa"/>
          </w:tcPr>
          <w:p w14:paraId="0FC73D0B" w14:textId="77777777" w:rsidR="00226BDF" w:rsidRPr="004B4C28" w:rsidRDefault="00226BDF" w:rsidP="00226BDF">
            <w:pPr>
              <w:pStyle w:val="Brdtekst"/>
            </w:pPr>
          </w:p>
        </w:tc>
        <w:tc>
          <w:tcPr>
            <w:tcW w:w="3184" w:type="dxa"/>
          </w:tcPr>
          <w:p w14:paraId="697D9A26" w14:textId="77777777" w:rsidR="00226BDF" w:rsidRPr="004B4C28" w:rsidRDefault="00226BDF" w:rsidP="00226BDF">
            <w:pPr>
              <w:pStyle w:val="Brdtekst"/>
            </w:pPr>
          </w:p>
        </w:tc>
        <w:tc>
          <w:tcPr>
            <w:tcW w:w="1191" w:type="dxa"/>
          </w:tcPr>
          <w:p w14:paraId="128F84C4" w14:textId="77777777" w:rsidR="00226BDF" w:rsidRPr="004B4C28" w:rsidRDefault="00226BDF" w:rsidP="00226BDF">
            <w:pPr>
              <w:pStyle w:val="Brdtekst"/>
            </w:pPr>
          </w:p>
        </w:tc>
        <w:tc>
          <w:tcPr>
            <w:tcW w:w="1085" w:type="dxa"/>
          </w:tcPr>
          <w:p w14:paraId="26E50854" w14:textId="77777777" w:rsidR="00226BDF" w:rsidRPr="004B4C28" w:rsidRDefault="00226BDF" w:rsidP="00226BDF">
            <w:pPr>
              <w:pStyle w:val="Brdtekst"/>
            </w:pPr>
          </w:p>
        </w:tc>
        <w:tc>
          <w:tcPr>
            <w:tcW w:w="852" w:type="dxa"/>
          </w:tcPr>
          <w:p w14:paraId="3B7D500A" w14:textId="77777777" w:rsidR="00226BDF" w:rsidRPr="004B4C28" w:rsidRDefault="00226BDF" w:rsidP="00226BDF">
            <w:pPr>
              <w:pStyle w:val="Brdtekst"/>
            </w:pPr>
          </w:p>
        </w:tc>
      </w:tr>
      <w:tr w:rsidR="00226BDF" w:rsidRPr="008C3F17" w14:paraId="3F060BAB" w14:textId="77777777" w:rsidTr="00226BDF">
        <w:tc>
          <w:tcPr>
            <w:tcW w:w="473" w:type="dxa"/>
          </w:tcPr>
          <w:p w14:paraId="77D73175" w14:textId="56CD65EF" w:rsidR="00226BDF" w:rsidRPr="008C3F17" w:rsidRDefault="00226BDF" w:rsidP="00226BDF">
            <w:pPr>
              <w:pStyle w:val="Brdtekst"/>
              <w:rPr>
                <w:lang w:val="da-DK"/>
              </w:rPr>
            </w:pPr>
            <w:r>
              <w:rPr>
                <w:lang w:val="en-GB" w:bidi="en-GB"/>
              </w:rPr>
              <w:t>A</w:t>
            </w:r>
            <w:r>
              <w:rPr>
                <w:lang w:val="en-GB" w:bidi="en-GB"/>
              </w:rPr>
              <w:lastRenderedPageBreak/>
              <w:t>3</w:t>
            </w:r>
          </w:p>
        </w:tc>
        <w:tc>
          <w:tcPr>
            <w:tcW w:w="1975" w:type="dxa"/>
          </w:tcPr>
          <w:p w14:paraId="669778C6" w14:textId="77777777" w:rsidR="00226BDF" w:rsidRPr="004B4C28" w:rsidRDefault="00226BDF" w:rsidP="00226BDF">
            <w:pPr>
              <w:pStyle w:val="Brdtekst"/>
              <w:rPr>
                <w:i/>
                <w:color w:val="FF0000"/>
              </w:rPr>
            </w:pPr>
            <w:r>
              <w:rPr>
                <w:i/>
                <w:color w:val="FF0000"/>
                <w:lang w:val="en-GB" w:bidi="en-GB"/>
              </w:rPr>
              <w:lastRenderedPageBreak/>
              <w:t>Example:</w:t>
            </w:r>
          </w:p>
          <w:p w14:paraId="0158AC1D" w14:textId="1BBAB865" w:rsidR="00226BDF" w:rsidRPr="004B4C28" w:rsidRDefault="00226BDF" w:rsidP="00226BDF">
            <w:pPr>
              <w:pStyle w:val="Brdtekst"/>
              <w:rPr>
                <w:i/>
                <w:color w:val="FF0000"/>
              </w:rPr>
            </w:pPr>
            <w:r w:rsidRPr="008C3F17">
              <w:rPr>
                <w:i/>
                <w:color w:val="FF0000"/>
                <w:lang w:val="en-GB" w:bidi="en-GB"/>
              </w:rPr>
              <w:lastRenderedPageBreak/>
              <w:t>Downtime due to hardware error</w:t>
            </w:r>
          </w:p>
        </w:tc>
        <w:tc>
          <w:tcPr>
            <w:tcW w:w="2616" w:type="dxa"/>
          </w:tcPr>
          <w:p w14:paraId="41CF7282" w14:textId="77777777" w:rsidR="00226BDF" w:rsidRPr="004B4C28" w:rsidRDefault="00226BDF" w:rsidP="00226BDF">
            <w:pPr>
              <w:pStyle w:val="Brdtekst"/>
            </w:pPr>
          </w:p>
        </w:tc>
        <w:tc>
          <w:tcPr>
            <w:tcW w:w="2951" w:type="dxa"/>
          </w:tcPr>
          <w:p w14:paraId="4E68B1E1" w14:textId="77777777" w:rsidR="00226BDF" w:rsidRPr="004B4C28" w:rsidRDefault="00226BDF" w:rsidP="00226BDF">
            <w:pPr>
              <w:pStyle w:val="Brdtekst"/>
            </w:pPr>
          </w:p>
        </w:tc>
        <w:tc>
          <w:tcPr>
            <w:tcW w:w="3184" w:type="dxa"/>
          </w:tcPr>
          <w:p w14:paraId="217CE313" w14:textId="77777777" w:rsidR="00226BDF" w:rsidRPr="004B4C28" w:rsidRDefault="00226BDF" w:rsidP="00226BDF">
            <w:pPr>
              <w:pStyle w:val="Brdtekst"/>
            </w:pPr>
          </w:p>
        </w:tc>
        <w:tc>
          <w:tcPr>
            <w:tcW w:w="1191" w:type="dxa"/>
          </w:tcPr>
          <w:p w14:paraId="4F201DAD" w14:textId="77777777" w:rsidR="00226BDF" w:rsidRPr="004B4C28" w:rsidRDefault="00226BDF" w:rsidP="00226BDF">
            <w:pPr>
              <w:pStyle w:val="Brdtekst"/>
            </w:pPr>
          </w:p>
        </w:tc>
        <w:tc>
          <w:tcPr>
            <w:tcW w:w="1085" w:type="dxa"/>
          </w:tcPr>
          <w:p w14:paraId="1E1F6485" w14:textId="77777777" w:rsidR="00226BDF" w:rsidRPr="004B4C28" w:rsidRDefault="00226BDF" w:rsidP="00226BDF">
            <w:pPr>
              <w:pStyle w:val="Brdtekst"/>
            </w:pPr>
          </w:p>
        </w:tc>
        <w:tc>
          <w:tcPr>
            <w:tcW w:w="852" w:type="dxa"/>
          </w:tcPr>
          <w:p w14:paraId="356000A8" w14:textId="77777777" w:rsidR="00226BDF" w:rsidRPr="004B4C28" w:rsidRDefault="00226BDF" w:rsidP="00226BDF">
            <w:pPr>
              <w:pStyle w:val="Brdtekst"/>
            </w:pPr>
          </w:p>
        </w:tc>
      </w:tr>
      <w:tr w:rsidR="00226BDF" w:rsidRPr="008C3F17" w14:paraId="38E009B2" w14:textId="77777777" w:rsidTr="00226BDF">
        <w:tc>
          <w:tcPr>
            <w:tcW w:w="473" w:type="dxa"/>
          </w:tcPr>
          <w:p w14:paraId="65FA6268" w14:textId="6FC11829" w:rsidR="00226BDF" w:rsidRPr="008C3F17" w:rsidRDefault="00226BDF" w:rsidP="00226BDF">
            <w:pPr>
              <w:pStyle w:val="Brdtekst"/>
              <w:rPr>
                <w:lang w:val="da-DK"/>
              </w:rPr>
            </w:pPr>
            <w:r>
              <w:rPr>
                <w:lang w:val="en-GB" w:bidi="en-GB"/>
              </w:rPr>
              <w:t>A4</w:t>
            </w:r>
          </w:p>
        </w:tc>
        <w:tc>
          <w:tcPr>
            <w:tcW w:w="1975" w:type="dxa"/>
          </w:tcPr>
          <w:p w14:paraId="4775D85F" w14:textId="77777777" w:rsidR="00226BDF" w:rsidRPr="004B4C28" w:rsidRDefault="00226BDF" w:rsidP="00226BDF">
            <w:pPr>
              <w:pStyle w:val="Brdtekst"/>
              <w:rPr>
                <w:i/>
                <w:color w:val="FF0000"/>
              </w:rPr>
            </w:pPr>
            <w:r>
              <w:rPr>
                <w:i/>
                <w:color w:val="FF0000"/>
                <w:lang w:val="en-GB" w:bidi="en-GB"/>
              </w:rPr>
              <w:t>Example:</w:t>
            </w:r>
          </w:p>
          <w:p w14:paraId="378AA2EF" w14:textId="7CB16170" w:rsidR="00226BDF" w:rsidRPr="004B4C28" w:rsidRDefault="00226BDF" w:rsidP="00226BDF">
            <w:pPr>
              <w:pStyle w:val="Brdtekst"/>
              <w:rPr>
                <w:i/>
                <w:color w:val="FF0000"/>
              </w:rPr>
            </w:pPr>
            <w:r w:rsidRPr="008C3F17">
              <w:rPr>
                <w:i/>
                <w:color w:val="FF0000"/>
                <w:lang w:val="en-GB" w:bidi="en-GB"/>
              </w:rPr>
              <w:t xml:space="preserve">Lack of upgrade to  </w:t>
            </w:r>
          </w:p>
        </w:tc>
        <w:tc>
          <w:tcPr>
            <w:tcW w:w="2616" w:type="dxa"/>
          </w:tcPr>
          <w:p w14:paraId="5C997B5F" w14:textId="77777777" w:rsidR="00226BDF" w:rsidRPr="004B4C28" w:rsidRDefault="00226BDF" w:rsidP="00226BDF">
            <w:pPr>
              <w:pStyle w:val="Brdtekst"/>
            </w:pPr>
          </w:p>
        </w:tc>
        <w:tc>
          <w:tcPr>
            <w:tcW w:w="2951" w:type="dxa"/>
          </w:tcPr>
          <w:p w14:paraId="071ECF78" w14:textId="77777777" w:rsidR="00226BDF" w:rsidRPr="004B4C28" w:rsidRDefault="00226BDF" w:rsidP="00226BDF">
            <w:pPr>
              <w:pStyle w:val="Brdtekst"/>
            </w:pPr>
          </w:p>
        </w:tc>
        <w:tc>
          <w:tcPr>
            <w:tcW w:w="3184" w:type="dxa"/>
          </w:tcPr>
          <w:p w14:paraId="4409EDE9" w14:textId="77777777" w:rsidR="00226BDF" w:rsidRPr="004B4C28" w:rsidRDefault="00226BDF" w:rsidP="00226BDF">
            <w:pPr>
              <w:pStyle w:val="Brdtekst"/>
            </w:pPr>
          </w:p>
        </w:tc>
        <w:tc>
          <w:tcPr>
            <w:tcW w:w="1191" w:type="dxa"/>
          </w:tcPr>
          <w:p w14:paraId="4BF8C9C7" w14:textId="77777777" w:rsidR="00226BDF" w:rsidRPr="004B4C28" w:rsidRDefault="00226BDF" w:rsidP="00226BDF">
            <w:pPr>
              <w:pStyle w:val="Brdtekst"/>
            </w:pPr>
          </w:p>
        </w:tc>
        <w:tc>
          <w:tcPr>
            <w:tcW w:w="1085" w:type="dxa"/>
          </w:tcPr>
          <w:p w14:paraId="2261B1BC" w14:textId="77777777" w:rsidR="00226BDF" w:rsidRPr="004B4C28" w:rsidRDefault="00226BDF" w:rsidP="00226BDF">
            <w:pPr>
              <w:pStyle w:val="Brdtekst"/>
            </w:pPr>
          </w:p>
        </w:tc>
        <w:tc>
          <w:tcPr>
            <w:tcW w:w="852" w:type="dxa"/>
          </w:tcPr>
          <w:p w14:paraId="18EC35FE" w14:textId="77777777" w:rsidR="00226BDF" w:rsidRPr="004B4C28" w:rsidRDefault="00226BDF" w:rsidP="00226BDF">
            <w:pPr>
              <w:pStyle w:val="Brdtekst"/>
            </w:pPr>
          </w:p>
        </w:tc>
      </w:tr>
      <w:tr w:rsidR="00620AA5" w:rsidRPr="008C3F17" w14:paraId="39431D8C" w14:textId="77777777" w:rsidTr="00226BDF">
        <w:tc>
          <w:tcPr>
            <w:tcW w:w="473" w:type="dxa"/>
          </w:tcPr>
          <w:p w14:paraId="05E0C2E4" w14:textId="77777777" w:rsidR="00620AA5" w:rsidRPr="004B4C28" w:rsidRDefault="00620AA5" w:rsidP="00620AA5">
            <w:pPr>
              <w:pStyle w:val="Brdtekst"/>
            </w:pPr>
          </w:p>
        </w:tc>
        <w:tc>
          <w:tcPr>
            <w:tcW w:w="1975" w:type="dxa"/>
          </w:tcPr>
          <w:p w14:paraId="1AA15469" w14:textId="77777777" w:rsidR="00620AA5" w:rsidRPr="004B4C28" w:rsidRDefault="00620AA5" w:rsidP="00620AA5">
            <w:pPr>
              <w:pStyle w:val="Brdtekst"/>
            </w:pPr>
          </w:p>
        </w:tc>
        <w:tc>
          <w:tcPr>
            <w:tcW w:w="2616" w:type="dxa"/>
          </w:tcPr>
          <w:p w14:paraId="3A3000BC" w14:textId="77777777" w:rsidR="00620AA5" w:rsidRPr="004B4C28" w:rsidRDefault="00620AA5" w:rsidP="00620AA5">
            <w:pPr>
              <w:pStyle w:val="Brdtekst"/>
            </w:pPr>
          </w:p>
        </w:tc>
        <w:tc>
          <w:tcPr>
            <w:tcW w:w="2951" w:type="dxa"/>
          </w:tcPr>
          <w:p w14:paraId="5E98F5CD" w14:textId="77777777" w:rsidR="00620AA5" w:rsidRPr="004B4C28" w:rsidRDefault="00620AA5" w:rsidP="00620AA5">
            <w:pPr>
              <w:pStyle w:val="Brdtekst"/>
            </w:pPr>
          </w:p>
        </w:tc>
        <w:tc>
          <w:tcPr>
            <w:tcW w:w="3184" w:type="dxa"/>
          </w:tcPr>
          <w:p w14:paraId="2D1A9A95" w14:textId="77777777" w:rsidR="00620AA5" w:rsidRPr="004B4C28" w:rsidRDefault="00620AA5" w:rsidP="00620AA5">
            <w:pPr>
              <w:pStyle w:val="Brdtekst"/>
            </w:pPr>
          </w:p>
        </w:tc>
        <w:tc>
          <w:tcPr>
            <w:tcW w:w="1191" w:type="dxa"/>
          </w:tcPr>
          <w:p w14:paraId="70A90930" w14:textId="77777777" w:rsidR="00620AA5" w:rsidRPr="004B4C28" w:rsidRDefault="00620AA5" w:rsidP="00620AA5">
            <w:pPr>
              <w:pStyle w:val="Brdtekst"/>
            </w:pPr>
          </w:p>
        </w:tc>
        <w:tc>
          <w:tcPr>
            <w:tcW w:w="1085" w:type="dxa"/>
          </w:tcPr>
          <w:p w14:paraId="1FD26615" w14:textId="77777777" w:rsidR="00620AA5" w:rsidRPr="004B4C28" w:rsidRDefault="00620AA5" w:rsidP="00620AA5">
            <w:pPr>
              <w:pStyle w:val="Brdtekst"/>
            </w:pPr>
          </w:p>
        </w:tc>
        <w:tc>
          <w:tcPr>
            <w:tcW w:w="852" w:type="dxa"/>
          </w:tcPr>
          <w:p w14:paraId="65A2FFFB" w14:textId="77777777" w:rsidR="00620AA5" w:rsidRPr="004B4C28" w:rsidRDefault="00620AA5" w:rsidP="00620AA5">
            <w:pPr>
              <w:pStyle w:val="Brdtekst"/>
            </w:pPr>
          </w:p>
        </w:tc>
      </w:tr>
      <w:tr w:rsidR="00620AA5" w:rsidRPr="008C3F17" w14:paraId="0CBE7429" w14:textId="77777777" w:rsidTr="00226BDF">
        <w:tc>
          <w:tcPr>
            <w:tcW w:w="473" w:type="dxa"/>
          </w:tcPr>
          <w:p w14:paraId="5ED143C6" w14:textId="77777777" w:rsidR="00620AA5" w:rsidRPr="004B4C28" w:rsidRDefault="00620AA5" w:rsidP="00620AA5">
            <w:pPr>
              <w:pStyle w:val="Brdtekst"/>
            </w:pPr>
          </w:p>
        </w:tc>
        <w:tc>
          <w:tcPr>
            <w:tcW w:w="1975" w:type="dxa"/>
          </w:tcPr>
          <w:p w14:paraId="1D21DA73" w14:textId="77777777" w:rsidR="00620AA5" w:rsidRPr="004B4C28" w:rsidRDefault="00620AA5" w:rsidP="00620AA5">
            <w:pPr>
              <w:pStyle w:val="Brdtekst"/>
            </w:pPr>
          </w:p>
        </w:tc>
        <w:tc>
          <w:tcPr>
            <w:tcW w:w="2616" w:type="dxa"/>
          </w:tcPr>
          <w:p w14:paraId="36C62740" w14:textId="77777777" w:rsidR="00620AA5" w:rsidRPr="004B4C28" w:rsidRDefault="00620AA5" w:rsidP="00620AA5">
            <w:pPr>
              <w:pStyle w:val="Brdtekst"/>
            </w:pPr>
          </w:p>
        </w:tc>
        <w:tc>
          <w:tcPr>
            <w:tcW w:w="2951" w:type="dxa"/>
          </w:tcPr>
          <w:p w14:paraId="6ADC81F0" w14:textId="77777777" w:rsidR="00620AA5" w:rsidRPr="004B4C28" w:rsidRDefault="00620AA5" w:rsidP="00620AA5">
            <w:pPr>
              <w:pStyle w:val="Brdtekst"/>
            </w:pPr>
          </w:p>
        </w:tc>
        <w:tc>
          <w:tcPr>
            <w:tcW w:w="3184" w:type="dxa"/>
          </w:tcPr>
          <w:p w14:paraId="2871BD2A" w14:textId="77777777" w:rsidR="00620AA5" w:rsidRPr="004B4C28" w:rsidRDefault="00620AA5" w:rsidP="00620AA5">
            <w:pPr>
              <w:pStyle w:val="Brdtekst"/>
            </w:pPr>
          </w:p>
        </w:tc>
        <w:tc>
          <w:tcPr>
            <w:tcW w:w="1191" w:type="dxa"/>
          </w:tcPr>
          <w:p w14:paraId="2E72BA2B" w14:textId="77777777" w:rsidR="00620AA5" w:rsidRPr="004B4C28" w:rsidRDefault="00620AA5" w:rsidP="00620AA5">
            <w:pPr>
              <w:pStyle w:val="Brdtekst"/>
            </w:pPr>
          </w:p>
        </w:tc>
        <w:tc>
          <w:tcPr>
            <w:tcW w:w="1085" w:type="dxa"/>
          </w:tcPr>
          <w:p w14:paraId="025CC929" w14:textId="77777777" w:rsidR="00620AA5" w:rsidRPr="004B4C28" w:rsidRDefault="00620AA5" w:rsidP="00620AA5">
            <w:pPr>
              <w:pStyle w:val="Brdtekst"/>
            </w:pPr>
          </w:p>
        </w:tc>
        <w:tc>
          <w:tcPr>
            <w:tcW w:w="852" w:type="dxa"/>
          </w:tcPr>
          <w:p w14:paraId="3C9DCC96" w14:textId="77777777" w:rsidR="00620AA5" w:rsidRPr="004B4C28" w:rsidRDefault="00620AA5" w:rsidP="00620AA5">
            <w:pPr>
              <w:pStyle w:val="Brdtekst"/>
            </w:pPr>
          </w:p>
        </w:tc>
      </w:tr>
    </w:tbl>
    <w:p w14:paraId="017AEEF6" w14:textId="77777777" w:rsidR="00620AA5" w:rsidRPr="004B4C28" w:rsidRDefault="00620AA5" w:rsidP="00620AA5">
      <w:pPr>
        <w:pStyle w:val="Brdtekst"/>
        <w:ind w:left="1133"/>
      </w:pPr>
    </w:p>
    <w:p w14:paraId="642E1155" w14:textId="77777777" w:rsidR="00620AA5" w:rsidRPr="004B4C28" w:rsidRDefault="00620AA5" w:rsidP="00620AA5">
      <w:pPr>
        <w:pStyle w:val="Brdtekst"/>
      </w:pPr>
    </w:p>
    <w:p w14:paraId="0A180778" w14:textId="6DB7B64D" w:rsidR="00620AA5" w:rsidRPr="004B4C28" w:rsidRDefault="00620AA5" w:rsidP="00C26DCF">
      <w:pPr>
        <w:pStyle w:val="Brdtekst"/>
      </w:pPr>
    </w:p>
    <w:p w14:paraId="4F7325BA" w14:textId="77777777" w:rsidR="00B80897" w:rsidRPr="004B4C28" w:rsidRDefault="00B80897" w:rsidP="00827B04">
      <w:pPr>
        <w:pStyle w:val="Brdtekst"/>
      </w:pPr>
    </w:p>
    <w:p w14:paraId="0F7B2312" w14:textId="77777777" w:rsidR="001435E0" w:rsidRPr="004B4C28" w:rsidRDefault="001435E0" w:rsidP="007B6284">
      <w:pPr>
        <w:pStyle w:val="Brdtekst"/>
        <w:spacing w:before="183"/>
        <w:ind w:left="1133"/>
        <w:rPr>
          <w:b/>
          <w:sz w:val="24"/>
          <w:szCs w:val="24"/>
          <w:u w:val="single"/>
        </w:rPr>
      </w:pPr>
    </w:p>
    <w:p w14:paraId="01FD1C7F" w14:textId="77777777" w:rsidR="00ED72E9" w:rsidRPr="004B4C28" w:rsidRDefault="00ED72E9" w:rsidP="007B6284">
      <w:pPr>
        <w:pStyle w:val="Brdtekst"/>
        <w:spacing w:before="183"/>
        <w:ind w:left="1133"/>
        <w:rPr>
          <w:b/>
          <w:sz w:val="24"/>
          <w:szCs w:val="24"/>
          <w:u w:val="single"/>
        </w:rPr>
        <w:sectPr w:rsidR="00ED72E9" w:rsidRPr="004B4C28" w:rsidSect="001435E0">
          <w:pgSz w:w="16838" w:h="11906" w:orient="landscape"/>
          <w:pgMar w:top="1134" w:right="1701" w:bottom="1134" w:left="1701" w:header="709" w:footer="709" w:gutter="0"/>
          <w:cols w:space="708"/>
          <w:docGrid w:linePitch="360"/>
        </w:sectPr>
      </w:pPr>
    </w:p>
    <w:p w14:paraId="663AD507" w14:textId="5446ED38" w:rsidR="00981119" w:rsidRPr="00A733B4" w:rsidRDefault="00A733B4" w:rsidP="00F90072">
      <w:pPr>
        <w:pStyle w:val="Overskrift2"/>
      </w:pPr>
      <w:bookmarkStart w:id="28" w:name="Tabelopstilling_af_sandsynlighed_og_risi"/>
      <w:bookmarkStart w:id="29" w:name="_Toc147130363"/>
      <w:bookmarkEnd w:id="28"/>
      <w:r>
        <w:lastRenderedPageBreak/>
        <w:t>1</w:t>
      </w:r>
      <w:r w:rsidR="004B4C28">
        <w:t>0</w:t>
      </w:r>
      <w:r>
        <w:t>. Overall risk landscape:</w:t>
      </w:r>
      <w:bookmarkEnd w:id="29"/>
      <w:r>
        <w:t xml:space="preserve"> </w:t>
      </w:r>
    </w:p>
    <w:p w14:paraId="7A0B63C7" w14:textId="77777777" w:rsidR="00404213" w:rsidRPr="004B4C28" w:rsidRDefault="00404213" w:rsidP="00E83CD5">
      <w:pPr>
        <w:pStyle w:val="Brdtekst"/>
        <w:spacing w:before="1"/>
      </w:pPr>
      <w:r w:rsidRPr="008C3F17">
        <w:rPr>
          <w:lang w:val="en-GB" w:bidi="en-GB"/>
        </w:rPr>
        <w:t xml:space="preserve">In the matrix below, insert the risks from the risk table under item 7, specifying the risks identified by using e.g. </w:t>
      </w:r>
      <w:proofErr w:type="spellStart"/>
      <w:r w:rsidRPr="008C3F17">
        <w:rPr>
          <w:lang w:val="en-GB" w:bidi="en-GB"/>
        </w:rPr>
        <w:t>Cx</w:t>
      </w:r>
      <w:proofErr w:type="spellEnd"/>
      <w:r w:rsidRPr="008C3F17">
        <w:rPr>
          <w:lang w:val="en-GB" w:bidi="en-GB"/>
        </w:rPr>
        <w:t>, Ix or Ax numbers. The total risk landscape also includes the assessment of the risk landscape</w:t>
      </w:r>
    </w:p>
    <w:p w14:paraId="21FFD244" w14:textId="77777777" w:rsidR="00404213" w:rsidRPr="004B4C28" w:rsidRDefault="004E0C25" w:rsidP="00D43617">
      <w:pPr>
        <w:pStyle w:val="Brdtekst"/>
        <w:ind w:firstLine="1133"/>
        <w:rPr>
          <w:sz w:val="28"/>
          <w:szCs w:val="28"/>
        </w:rPr>
      </w:pPr>
      <w:r w:rsidRPr="008C3F17">
        <w:rPr>
          <w:sz w:val="28"/>
          <w:szCs w:val="28"/>
          <w:lang w:val="en-GB" w:bidi="en-GB"/>
        </w:rPr>
        <w:tab/>
      </w:r>
    </w:p>
    <w:tbl>
      <w:tblPr>
        <w:tblStyle w:val="Tabel-Gitter"/>
        <w:tblW w:w="9214" w:type="dxa"/>
        <w:tblInd w:w="562" w:type="dxa"/>
        <w:tblLayout w:type="fixed"/>
        <w:tblLook w:val="04A0" w:firstRow="1" w:lastRow="0" w:firstColumn="1" w:lastColumn="0" w:noHBand="0" w:noVBand="1"/>
      </w:tblPr>
      <w:tblGrid>
        <w:gridCol w:w="1701"/>
        <w:gridCol w:w="1985"/>
        <w:gridCol w:w="1843"/>
        <w:gridCol w:w="1842"/>
        <w:gridCol w:w="1843"/>
      </w:tblGrid>
      <w:tr w:rsidR="004215AF" w:rsidRPr="008C3F17" w14:paraId="7235B1FF" w14:textId="77777777" w:rsidTr="004215AF">
        <w:trPr>
          <w:trHeight w:val="1114"/>
        </w:trPr>
        <w:tc>
          <w:tcPr>
            <w:tcW w:w="1701" w:type="dxa"/>
          </w:tcPr>
          <w:p w14:paraId="6E322FAD" w14:textId="77777777" w:rsidR="00067353" w:rsidRPr="004B4C28" w:rsidRDefault="00067353" w:rsidP="00067353">
            <w:pPr>
              <w:pStyle w:val="Brdtekst"/>
              <w:jc w:val="center"/>
              <w:rPr>
                <w:szCs w:val="22"/>
              </w:rPr>
            </w:pPr>
          </w:p>
          <w:p w14:paraId="5CAFDCA2" w14:textId="77777777" w:rsidR="00E83CD5" w:rsidRDefault="00067353" w:rsidP="004215AF">
            <w:pPr>
              <w:pStyle w:val="Brdtekst"/>
              <w:jc w:val="center"/>
              <w:rPr>
                <w:b/>
                <w:szCs w:val="22"/>
                <w:lang w:val="da-DK"/>
              </w:rPr>
            </w:pPr>
            <w:r w:rsidRPr="008C3F17">
              <w:rPr>
                <w:b/>
                <w:szCs w:val="22"/>
                <w:lang w:val="en-GB" w:bidi="en-GB"/>
              </w:rPr>
              <w:t>Probability</w:t>
            </w:r>
          </w:p>
          <w:p w14:paraId="4007AF3B" w14:textId="77777777" w:rsidR="00E83CD5" w:rsidRDefault="00E83CD5" w:rsidP="004215AF">
            <w:pPr>
              <w:pStyle w:val="Brdtekst"/>
              <w:jc w:val="center"/>
              <w:rPr>
                <w:b/>
                <w:szCs w:val="22"/>
                <w:lang w:val="da-DK"/>
              </w:rPr>
            </w:pPr>
            <w:r>
              <w:rPr>
                <w:b/>
                <w:szCs w:val="22"/>
                <w:lang w:val="en-GB" w:bidi="en-GB"/>
              </w:rPr>
              <w:t xml:space="preserve">X </w:t>
            </w:r>
          </w:p>
          <w:p w14:paraId="1278B1C9" w14:textId="77777777" w:rsidR="00E83CD5" w:rsidRPr="008C3F17" w:rsidRDefault="00E83CD5" w:rsidP="00E83CD5">
            <w:pPr>
              <w:pStyle w:val="Brdtekst"/>
              <w:jc w:val="center"/>
              <w:rPr>
                <w:b/>
                <w:szCs w:val="22"/>
                <w:lang w:val="da-DK"/>
              </w:rPr>
            </w:pPr>
            <w:r w:rsidRPr="008C3F17">
              <w:rPr>
                <w:b/>
                <w:szCs w:val="22"/>
                <w:lang w:val="en-GB" w:bidi="en-GB"/>
              </w:rPr>
              <w:t>Consequences</w:t>
            </w:r>
          </w:p>
          <w:p w14:paraId="2B22164C" w14:textId="12D2E77F" w:rsidR="00067353" w:rsidRPr="008C3F17" w:rsidRDefault="00067353" w:rsidP="004215AF">
            <w:pPr>
              <w:pStyle w:val="Brdtekst"/>
              <w:jc w:val="center"/>
              <w:rPr>
                <w:b/>
                <w:szCs w:val="22"/>
                <w:lang w:val="da-DK"/>
              </w:rPr>
            </w:pPr>
            <w:r w:rsidRPr="008C3F17">
              <w:rPr>
                <w:sz w:val="16"/>
                <w:szCs w:val="16"/>
                <w:lang w:val="en-GB" w:bidi="en-GB"/>
              </w:rPr>
              <w:t xml:space="preserve">            </w:t>
            </w:r>
          </w:p>
        </w:tc>
        <w:tc>
          <w:tcPr>
            <w:tcW w:w="1985" w:type="dxa"/>
          </w:tcPr>
          <w:p w14:paraId="55BE2B6A" w14:textId="77777777" w:rsidR="00067353" w:rsidRPr="008C3F17" w:rsidRDefault="00067353" w:rsidP="007D2B9B">
            <w:pPr>
              <w:pStyle w:val="Brdtekst"/>
              <w:jc w:val="center"/>
              <w:rPr>
                <w:lang w:val="da-DK"/>
              </w:rPr>
            </w:pPr>
          </w:p>
          <w:p w14:paraId="7B94581F" w14:textId="77777777" w:rsidR="00067353" w:rsidRPr="008C3F17" w:rsidRDefault="00067353" w:rsidP="007D2B9B">
            <w:pPr>
              <w:pStyle w:val="Brdtekst"/>
              <w:jc w:val="center"/>
              <w:rPr>
                <w:b/>
                <w:lang w:val="da-DK"/>
              </w:rPr>
            </w:pPr>
            <w:r w:rsidRPr="008C3F17">
              <w:rPr>
                <w:b/>
                <w:lang w:val="en-GB" w:bidi="en-GB"/>
              </w:rPr>
              <w:t xml:space="preserve">No/insignificant consequences </w:t>
            </w:r>
          </w:p>
          <w:p w14:paraId="05059C92" w14:textId="77777777" w:rsidR="00067353" w:rsidRPr="008C3F17" w:rsidRDefault="00067353" w:rsidP="004215AF">
            <w:pPr>
              <w:pStyle w:val="Brdtekst"/>
              <w:jc w:val="center"/>
              <w:rPr>
                <w:b/>
                <w:lang w:val="da-DK"/>
              </w:rPr>
            </w:pPr>
            <w:r w:rsidRPr="008C3F17">
              <w:rPr>
                <w:b/>
                <w:lang w:val="en-GB" w:bidi="en-GB"/>
              </w:rPr>
              <w:t>1</w:t>
            </w:r>
          </w:p>
        </w:tc>
        <w:tc>
          <w:tcPr>
            <w:tcW w:w="1843" w:type="dxa"/>
          </w:tcPr>
          <w:p w14:paraId="43543187" w14:textId="77777777" w:rsidR="00067353" w:rsidRPr="008C3F17" w:rsidRDefault="00067353" w:rsidP="007D2B9B">
            <w:pPr>
              <w:pStyle w:val="Brdtekst"/>
              <w:jc w:val="center"/>
              <w:rPr>
                <w:lang w:val="da-DK"/>
              </w:rPr>
            </w:pPr>
          </w:p>
          <w:p w14:paraId="0FFCF37E" w14:textId="77777777" w:rsidR="00067353" w:rsidRPr="008C3F17" w:rsidRDefault="00067353" w:rsidP="007D2B9B">
            <w:pPr>
              <w:pStyle w:val="Brdtekst"/>
              <w:jc w:val="center"/>
              <w:rPr>
                <w:b/>
                <w:lang w:val="da-DK"/>
              </w:rPr>
            </w:pPr>
            <w:r w:rsidRPr="008C3F17">
              <w:rPr>
                <w:b/>
                <w:lang w:val="en-GB" w:bidi="en-GB"/>
              </w:rPr>
              <w:t>Inconvenient consequences</w:t>
            </w:r>
          </w:p>
          <w:p w14:paraId="7615EE61" w14:textId="77777777" w:rsidR="00067353" w:rsidRPr="008C3F17" w:rsidRDefault="00067353" w:rsidP="007D2B9B">
            <w:pPr>
              <w:pStyle w:val="Brdtekst"/>
              <w:jc w:val="center"/>
              <w:rPr>
                <w:lang w:val="da-DK"/>
              </w:rPr>
            </w:pPr>
            <w:r w:rsidRPr="008C3F17">
              <w:rPr>
                <w:b/>
                <w:lang w:val="en-GB" w:bidi="en-GB"/>
              </w:rPr>
              <w:t>2</w:t>
            </w:r>
          </w:p>
        </w:tc>
        <w:tc>
          <w:tcPr>
            <w:tcW w:w="1842" w:type="dxa"/>
          </w:tcPr>
          <w:p w14:paraId="4266F5A0" w14:textId="77777777" w:rsidR="00067353" w:rsidRPr="008C3F17" w:rsidRDefault="00067353" w:rsidP="007D2B9B">
            <w:pPr>
              <w:pStyle w:val="Brdtekst"/>
              <w:jc w:val="center"/>
              <w:rPr>
                <w:lang w:val="da-DK"/>
              </w:rPr>
            </w:pPr>
          </w:p>
          <w:p w14:paraId="02E9D4AB" w14:textId="77777777" w:rsidR="00067353" w:rsidRPr="008C3F17" w:rsidRDefault="00067353" w:rsidP="007D2B9B">
            <w:pPr>
              <w:pStyle w:val="Brdtekst"/>
              <w:jc w:val="center"/>
              <w:rPr>
                <w:b/>
                <w:lang w:val="da-DK"/>
              </w:rPr>
            </w:pPr>
            <w:r w:rsidRPr="008C3F17">
              <w:rPr>
                <w:b/>
                <w:lang w:val="en-GB" w:bidi="en-GB"/>
              </w:rPr>
              <w:t xml:space="preserve">Critical consequences                             </w:t>
            </w:r>
          </w:p>
          <w:p w14:paraId="5F9059EB" w14:textId="77777777" w:rsidR="00067353" w:rsidRPr="008C3F17" w:rsidRDefault="00067353" w:rsidP="007D2B9B">
            <w:pPr>
              <w:pStyle w:val="Brdtekst"/>
              <w:jc w:val="center"/>
              <w:rPr>
                <w:lang w:val="da-DK"/>
              </w:rPr>
            </w:pPr>
            <w:r w:rsidRPr="008C3F17">
              <w:rPr>
                <w:b/>
                <w:lang w:val="en-GB" w:bidi="en-GB"/>
              </w:rPr>
              <w:t>3</w:t>
            </w:r>
          </w:p>
        </w:tc>
        <w:tc>
          <w:tcPr>
            <w:tcW w:w="1843" w:type="dxa"/>
          </w:tcPr>
          <w:p w14:paraId="3FD6763F" w14:textId="77777777" w:rsidR="00067353" w:rsidRPr="008C3F17" w:rsidRDefault="00067353" w:rsidP="007D2B9B">
            <w:pPr>
              <w:pStyle w:val="Brdtekst"/>
              <w:jc w:val="center"/>
              <w:rPr>
                <w:lang w:val="da-DK"/>
              </w:rPr>
            </w:pPr>
          </w:p>
          <w:p w14:paraId="2183329E" w14:textId="77777777" w:rsidR="00067353" w:rsidRPr="008C3F17" w:rsidRDefault="00067353" w:rsidP="007D2B9B">
            <w:pPr>
              <w:pStyle w:val="Brdtekst"/>
              <w:jc w:val="center"/>
              <w:rPr>
                <w:b/>
                <w:lang w:val="da-DK"/>
              </w:rPr>
            </w:pPr>
            <w:r w:rsidRPr="008C3F17">
              <w:rPr>
                <w:b/>
                <w:lang w:val="en-GB" w:bidi="en-GB"/>
              </w:rPr>
              <w:t xml:space="preserve">Unacceptable consequences            </w:t>
            </w:r>
          </w:p>
          <w:p w14:paraId="4139A82C" w14:textId="77777777" w:rsidR="00067353" w:rsidRPr="008C3F17" w:rsidRDefault="00067353" w:rsidP="007D2B9B">
            <w:pPr>
              <w:pStyle w:val="Brdtekst"/>
              <w:jc w:val="center"/>
              <w:rPr>
                <w:b/>
                <w:lang w:val="da-DK"/>
              </w:rPr>
            </w:pPr>
            <w:r w:rsidRPr="008C3F17">
              <w:rPr>
                <w:b/>
                <w:lang w:val="en-GB" w:bidi="en-GB"/>
              </w:rPr>
              <w:t>4</w:t>
            </w:r>
          </w:p>
          <w:p w14:paraId="5BF5727B" w14:textId="77777777" w:rsidR="00067353" w:rsidRPr="008C3F17" w:rsidRDefault="00067353" w:rsidP="007D2B9B">
            <w:pPr>
              <w:pStyle w:val="Brdtekst"/>
              <w:jc w:val="center"/>
              <w:rPr>
                <w:lang w:val="da-DK"/>
              </w:rPr>
            </w:pPr>
          </w:p>
        </w:tc>
      </w:tr>
      <w:tr w:rsidR="00067353" w:rsidRPr="008C3F17" w14:paraId="09B820DF" w14:textId="77777777" w:rsidTr="009A64E7">
        <w:trPr>
          <w:trHeight w:val="976"/>
        </w:trPr>
        <w:tc>
          <w:tcPr>
            <w:tcW w:w="1701" w:type="dxa"/>
          </w:tcPr>
          <w:p w14:paraId="10FA7143" w14:textId="77777777" w:rsidR="004215AF" w:rsidRPr="008C3F17" w:rsidRDefault="004215AF" w:rsidP="004215AF">
            <w:pPr>
              <w:pStyle w:val="Brdtekst"/>
              <w:jc w:val="center"/>
              <w:rPr>
                <w:lang w:val="da-DK"/>
              </w:rPr>
            </w:pPr>
          </w:p>
          <w:p w14:paraId="72D7C0EC" w14:textId="77777777" w:rsidR="00067353" w:rsidRPr="008C3F17" w:rsidRDefault="00067353" w:rsidP="004215AF">
            <w:pPr>
              <w:pStyle w:val="Brdtekst"/>
              <w:jc w:val="center"/>
              <w:rPr>
                <w:b/>
                <w:lang w:val="da-DK"/>
              </w:rPr>
            </w:pPr>
            <w:r w:rsidRPr="008C3F17">
              <w:rPr>
                <w:b/>
                <w:lang w:val="en-GB" w:bidi="en-GB"/>
              </w:rPr>
              <w:t>Unlikely</w:t>
            </w:r>
          </w:p>
          <w:p w14:paraId="5A1116AB" w14:textId="77777777" w:rsidR="004215AF" w:rsidRPr="008C3F17" w:rsidRDefault="004215AF" w:rsidP="004215AF">
            <w:pPr>
              <w:pStyle w:val="Brdtekst"/>
              <w:jc w:val="center"/>
              <w:rPr>
                <w:b/>
                <w:lang w:val="da-DK"/>
              </w:rPr>
            </w:pPr>
            <w:r w:rsidRPr="008C3F17">
              <w:rPr>
                <w:b/>
                <w:lang w:val="en-GB" w:bidi="en-GB"/>
              </w:rPr>
              <w:t>1</w:t>
            </w:r>
          </w:p>
          <w:p w14:paraId="5C9F7E8D" w14:textId="77777777" w:rsidR="00067353" w:rsidRPr="008C3F17" w:rsidRDefault="00067353" w:rsidP="004215AF">
            <w:pPr>
              <w:pStyle w:val="Brdtekst"/>
              <w:jc w:val="center"/>
              <w:rPr>
                <w:b/>
                <w:lang w:val="da-DK"/>
              </w:rPr>
            </w:pPr>
          </w:p>
        </w:tc>
        <w:tc>
          <w:tcPr>
            <w:tcW w:w="1985" w:type="dxa"/>
            <w:shd w:val="clear" w:color="auto" w:fill="00B050"/>
            <w:vAlign w:val="center"/>
          </w:tcPr>
          <w:p w14:paraId="6DC6DEA8" w14:textId="77777777" w:rsidR="00067353" w:rsidRPr="0017071D" w:rsidRDefault="00067353" w:rsidP="006764F6">
            <w:pPr>
              <w:pStyle w:val="Brdtekst"/>
              <w:rPr>
                <w:bCs/>
                <w:color w:val="FF0000"/>
                <w:sz w:val="20"/>
                <w:lang w:val="da-DK"/>
              </w:rPr>
            </w:pPr>
          </w:p>
        </w:tc>
        <w:tc>
          <w:tcPr>
            <w:tcW w:w="1843" w:type="dxa"/>
            <w:shd w:val="clear" w:color="auto" w:fill="00B050"/>
            <w:vAlign w:val="center"/>
          </w:tcPr>
          <w:p w14:paraId="0158C168" w14:textId="77777777" w:rsidR="00067353" w:rsidRPr="0017071D" w:rsidRDefault="00067353" w:rsidP="006764F6">
            <w:pPr>
              <w:pStyle w:val="Brdtekst"/>
              <w:rPr>
                <w:b/>
                <w:bCs/>
                <w:sz w:val="20"/>
                <w:lang w:val="da-DK"/>
              </w:rPr>
            </w:pPr>
          </w:p>
        </w:tc>
        <w:tc>
          <w:tcPr>
            <w:tcW w:w="1842" w:type="dxa"/>
            <w:shd w:val="clear" w:color="auto" w:fill="00B050"/>
            <w:vAlign w:val="center"/>
          </w:tcPr>
          <w:p w14:paraId="45005553" w14:textId="77777777" w:rsidR="00067353" w:rsidRPr="0017071D" w:rsidRDefault="00067353" w:rsidP="006764F6">
            <w:pPr>
              <w:pStyle w:val="Brdtekst"/>
              <w:rPr>
                <w:b/>
                <w:bCs/>
                <w:sz w:val="20"/>
                <w:lang w:val="da-DK"/>
              </w:rPr>
            </w:pPr>
          </w:p>
        </w:tc>
        <w:tc>
          <w:tcPr>
            <w:tcW w:w="1843" w:type="dxa"/>
            <w:shd w:val="clear" w:color="auto" w:fill="FFFF00"/>
            <w:vAlign w:val="center"/>
          </w:tcPr>
          <w:p w14:paraId="38D620E1" w14:textId="77777777" w:rsidR="00067353" w:rsidRPr="0017071D" w:rsidRDefault="00067353" w:rsidP="006764F6">
            <w:pPr>
              <w:pStyle w:val="Brdtekst"/>
              <w:rPr>
                <w:bCs/>
                <w:sz w:val="20"/>
                <w:lang w:val="da-DK"/>
              </w:rPr>
            </w:pPr>
          </w:p>
        </w:tc>
      </w:tr>
      <w:tr w:rsidR="00067353" w:rsidRPr="008C3F17" w14:paraId="750B2B66" w14:textId="77777777" w:rsidTr="004215AF">
        <w:tc>
          <w:tcPr>
            <w:tcW w:w="1701" w:type="dxa"/>
          </w:tcPr>
          <w:p w14:paraId="77D1C946" w14:textId="77777777" w:rsidR="00067353" w:rsidRPr="008C3F17" w:rsidRDefault="00067353" w:rsidP="00423C64">
            <w:pPr>
              <w:pStyle w:val="Brdtekst"/>
              <w:jc w:val="center"/>
              <w:rPr>
                <w:lang w:val="da-DK"/>
              </w:rPr>
            </w:pPr>
          </w:p>
          <w:p w14:paraId="46238076" w14:textId="77777777" w:rsidR="00067353" w:rsidRPr="008C3F17" w:rsidRDefault="00067353" w:rsidP="00423C64">
            <w:pPr>
              <w:pStyle w:val="Brdtekst"/>
              <w:jc w:val="center"/>
              <w:rPr>
                <w:b/>
                <w:lang w:val="da-DK"/>
              </w:rPr>
            </w:pPr>
            <w:r w:rsidRPr="008C3F17">
              <w:rPr>
                <w:b/>
                <w:lang w:val="en-GB" w:bidi="en-GB"/>
              </w:rPr>
              <w:t>Serious Likely</w:t>
            </w:r>
          </w:p>
          <w:p w14:paraId="5B03F66C" w14:textId="77777777" w:rsidR="00067353" w:rsidRPr="008C3F17" w:rsidRDefault="00067353" w:rsidP="004215AF">
            <w:pPr>
              <w:pStyle w:val="Brdtekst"/>
              <w:jc w:val="center"/>
              <w:rPr>
                <w:b/>
                <w:lang w:val="da-DK"/>
              </w:rPr>
            </w:pPr>
            <w:r w:rsidRPr="008C3F17">
              <w:rPr>
                <w:b/>
                <w:lang w:val="en-GB" w:bidi="en-GB"/>
              </w:rPr>
              <w:t>2</w:t>
            </w:r>
          </w:p>
        </w:tc>
        <w:tc>
          <w:tcPr>
            <w:tcW w:w="1985" w:type="dxa"/>
            <w:shd w:val="clear" w:color="auto" w:fill="00B050"/>
            <w:vAlign w:val="center"/>
          </w:tcPr>
          <w:p w14:paraId="421178FB" w14:textId="77777777" w:rsidR="00067353" w:rsidRPr="0017071D" w:rsidRDefault="00067353" w:rsidP="006764F6">
            <w:pPr>
              <w:pStyle w:val="Brdtekst"/>
              <w:rPr>
                <w:b/>
                <w:bCs/>
                <w:sz w:val="20"/>
                <w:lang w:val="da-DK"/>
              </w:rPr>
            </w:pPr>
          </w:p>
        </w:tc>
        <w:tc>
          <w:tcPr>
            <w:tcW w:w="1843" w:type="dxa"/>
            <w:shd w:val="clear" w:color="auto" w:fill="FFFF00"/>
            <w:vAlign w:val="center"/>
          </w:tcPr>
          <w:p w14:paraId="335B16AB" w14:textId="77777777" w:rsidR="00067353" w:rsidRPr="0017071D" w:rsidRDefault="00067353" w:rsidP="006764F6">
            <w:pPr>
              <w:pStyle w:val="Brdtekst"/>
              <w:rPr>
                <w:bCs/>
                <w:sz w:val="20"/>
                <w:lang w:val="da-DK"/>
              </w:rPr>
            </w:pPr>
          </w:p>
        </w:tc>
        <w:tc>
          <w:tcPr>
            <w:tcW w:w="1842" w:type="dxa"/>
            <w:shd w:val="clear" w:color="auto" w:fill="FFFF00"/>
            <w:vAlign w:val="center"/>
          </w:tcPr>
          <w:p w14:paraId="48815DA9" w14:textId="77777777" w:rsidR="00067353" w:rsidRPr="0017071D" w:rsidRDefault="00067353" w:rsidP="006764F6">
            <w:pPr>
              <w:pStyle w:val="Brdtekst"/>
              <w:rPr>
                <w:bCs/>
                <w:sz w:val="20"/>
                <w:lang w:val="da-DK"/>
              </w:rPr>
            </w:pPr>
          </w:p>
        </w:tc>
        <w:tc>
          <w:tcPr>
            <w:tcW w:w="1843" w:type="dxa"/>
            <w:shd w:val="clear" w:color="auto" w:fill="FFFF00"/>
            <w:vAlign w:val="center"/>
          </w:tcPr>
          <w:p w14:paraId="25F2F76F" w14:textId="77777777" w:rsidR="00067353" w:rsidRPr="0017071D" w:rsidRDefault="00067353" w:rsidP="006764F6">
            <w:pPr>
              <w:pStyle w:val="Brdtekst"/>
              <w:rPr>
                <w:b/>
                <w:bCs/>
                <w:sz w:val="20"/>
                <w:lang w:val="da-DK"/>
              </w:rPr>
            </w:pPr>
          </w:p>
        </w:tc>
      </w:tr>
      <w:tr w:rsidR="00067353" w:rsidRPr="008C3F17" w14:paraId="2AE68B84" w14:textId="77777777" w:rsidTr="004215AF">
        <w:tc>
          <w:tcPr>
            <w:tcW w:w="1701" w:type="dxa"/>
          </w:tcPr>
          <w:p w14:paraId="488CCC3C" w14:textId="77777777" w:rsidR="00067353" w:rsidRPr="008C3F17" w:rsidRDefault="00067353" w:rsidP="00423C64">
            <w:pPr>
              <w:pStyle w:val="Brdtekst"/>
              <w:jc w:val="center"/>
              <w:rPr>
                <w:b/>
                <w:lang w:val="da-DK"/>
              </w:rPr>
            </w:pPr>
          </w:p>
          <w:p w14:paraId="5C83EE17" w14:textId="77777777" w:rsidR="00067353" w:rsidRPr="008C3F17" w:rsidRDefault="00067353" w:rsidP="00423C64">
            <w:pPr>
              <w:pStyle w:val="Brdtekst"/>
              <w:jc w:val="center"/>
              <w:rPr>
                <w:b/>
                <w:lang w:val="da-DK"/>
              </w:rPr>
            </w:pPr>
            <w:r w:rsidRPr="008C3F17">
              <w:rPr>
                <w:b/>
                <w:lang w:val="en-GB" w:bidi="en-GB"/>
              </w:rPr>
              <w:t>Very likely</w:t>
            </w:r>
          </w:p>
          <w:p w14:paraId="4C51CF75" w14:textId="77777777" w:rsidR="00067353" w:rsidRPr="008C3F17" w:rsidRDefault="00067353" w:rsidP="004215AF">
            <w:pPr>
              <w:pStyle w:val="Brdtekst"/>
              <w:jc w:val="center"/>
              <w:rPr>
                <w:b/>
                <w:lang w:val="da-DK"/>
              </w:rPr>
            </w:pPr>
            <w:r w:rsidRPr="008C3F17">
              <w:rPr>
                <w:b/>
                <w:lang w:val="en-GB" w:bidi="en-GB"/>
              </w:rPr>
              <w:t>3</w:t>
            </w:r>
          </w:p>
        </w:tc>
        <w:tc>
          <w:tcPr>
            <w:tcW w:w="1985" w:type="dxa"/>
            <w:shd w:val="clear" w:color="auto" w:fill="00B050"/>
            <w:vAlign w:val="center"/>
          </w:tcPr>
          <w:p w14:paraId="799092F1" w14:textId="77777777" w:rsidR="00067353" w:rsidRPr="0017071D" w:rsidRDefault="00067353" w:rsidP="006764F6">
            <w:pPr>
              <w:pStyle w:val="Brdtekst"/>
              <w:rPr>
                <w:b/>
                <w:bCs/>
                <w:sz w:val="20"/>
                <w:lang w:val="da-DK"/>
              </w:rPr>
            </w:pPr>
          </w:p>
        </w:tc>
        <w:tc>
          <w:tcPr>
            <w:tcW w:w="1843" w:type="dxa"/>
            <w:shd w:val="clear" w:color="auto" w:fill="FFFF00"/>
            <w:vAlign w:val="center"/>
          </w:tcPr>
          <w:p w14:paraId="3A6226C8" w14:textId="77777777" w:rsidR="00067353" w:rsidRPr="0017071D" w:rsidRDefault="00067353" w:rsidP="006764F6">
            <w:pPr>
              <w:pStyle w:val="Brdtekst"/>
              <w:rPr>
                <w:b/>
                <w:bCs/>
                <w:sz w:val="20"/>
                <w:lang w:val="da-DK"/>
              </w:rPr>
            </w:pPr>
          </w:p>
        </w:tc>
        <w:tc>
          <w:tcPr>
            <w:tcW w:w="1842" w:type="dxa"/>
            <w:shd w:val="clear" w:color="auto" w:fill="FF0000"/>
            <w:vAlign w:val="center"/>
          </w:tcPr>
          <w:p w14:paraId="62768A9D" w14:textId="77777777" w:rsidR="00067353" w:rsidRPr="0017071D" w:rsidRDefault="00067353" w:rsidP="006764F6">
            <w:pPr>
              <w:pStyle w:val="Brdtekst"/>
              <w:rPr>
                <w:b/>
                <w:bCs/>
                <w:sz w:val="20"/>
                <w:lang w:val="da-DK"/>
              </w:rPr>
            </w:pPr>
          </w:p>
        </w:tc>
        <w:tc>
          <w:tcPr>
            <w:tcW w:w="1843" w:type="dxa"/>
            <w:shd w:val="clear" w:color="auto" w:fill="FF0000"/>
            <w:vAlign w:val="center"/>
          </w:tcPr>
          <w:p w14:paraId="78B09F92" w14:textId="77777777" w:rsidR="00067353" w:rsidRPr="0017071D" w:rsidRDefault="00067353" w:rsidP="006764F6">
            <w:pPr>
              <w:pStyle w:val="Brdtekst"/>
              <w:rPr>
                <w:bCs/>
                <w:sz w:val="20"/>
                <w:lang w:val="da-DK"/>
              </w:rPr>
            </w:pPr>
          </w:p>
        </w:tc>
      </w:tr>
      <w:tr w:rsidR="00067353" w:rsidRPr="008C3F17" w14:paraId="7C72A7DC" w14:textId="77777777" w:rsidTr="004215AF">
        <w:trPr>
          <w:trHeight w:val="749"/>
        </w:trPr>
        <w:tc>
          <w:tcPr>
            <w:tcW w:w="1701" w:type="dxa"/>
          </w:tcPr>
          <w:p w14:paraId="69831AF2" w14:textId="77777777" w:rsidR="00067353" w:rsidRPr="004B4C28" w:rsidRDefault="00067353" w:rsidP="00423C64">
            <w:pPr>
              <w:pStyle w:val="Brdtekst"/>
              <w:jc w:val="center"/>
            </w:pPr>
          </w:p>
          <w:p w14:paraId="65ADA781" w14:textId="77777777" w:rsidR="00067353" w:rsidRPr="004B4C28" w:rsidRDefault="00067353" w:rsidP="00423C64">
            <w:pPr>
              <w:pStyle w:val="Brdtekst"/>
              <w:jc w:val="center"/>
              <w:rPr>
                <w:b/>
              </w:rPr>
            </w:pPr>
            <w:r w:rsidRPr="008C3F17">
              <w:rPr>
                <w:b/>
                <w:lang w:val="en-GB" w:bidi="en-GB"/>
              </w:rPr>
              <w:t>Expected that it would occur</w:t>
            </w:r>
          </w:p>
          <w:p w14:paraId="51FFE7CA" w14:textId="77777777" w:rsidR="00067353" w:rsidRPr="004B4C28" w:rsidRDefault="00067353" w:rsidP="004215AF">
            <w:pPr>
              <w:pStyle w:val="Brdtekst"/>
              <w:jc w:val="center"/>
              <w:rPr>
                <w:b/>
              </w:rPr>
            </w:pPr>
            <w:r w:rsidRPr="008C3F17">
              <w:rPr>
                <w:b/>
                <w:lang w:val="en-GB" w:bidi="en-GB"/>
              </w:rPr>
              <w:t>4</w:t>
            </w:r>
          </w:p>
        </w:tc>
        <w:tc>
          <w:tcPr>
            <w:tcW w:w="1985" w:type="dxa"/>
            <w:shd w:val="clear" w:color="auto" w:fill="FFFF00"/>
            <w:vAlign w:val="center"/>
          </w:tcPr>
          <w:p w14:paraId="616C07BF" w14:textId="77777777" w:rsidR="00067353" w:rsidRPr="004B4C28" w:rsidRDefault="00067353" w:rsidP="006764F6">
            <w:pPr>
              <w:pStyle w:val="Brdtekst"/>
              <w:rPr>
                <w:b/>
                <w:bCs/>
                <w:sz w:val="20"/>
              </w:rPr>
            </w:pPr>
          </w:p>
          <w:p w14:paraId="087222A6" w14:textId="77777777" w:rsidR="00067353" w:rsidRPr="004B4C28" w:rsidRDefault="00067353" w:rsidP="006764F6">
            <w:pPr>
              <w:pStyle w:val="Brdtekst"/>
              <w:rPr>
                <w:b/>
                <w:bCs/>
                <w:sz w:val="20"/>
              </w:rPr>
            </w:pPr>
          </w:p>
        </w:tc>
        <w:tc>
          <w:tcPr>
            <w:tcW w:w="1843" w:type="dxa"/>
            <w:shd w:val="clear" w:color="auto" w:fill="FFFF00"/>
            <w:vAlign w:val="center"/>
          </w:tcPr>
          <w:p w14:paraId="1DA8023D" w14:textId="77777777" w:rsidR="00067353" w:rsidRPr="004B4C28" w:rsidRDefault="00067353" w:rsidP="006764F6">
            <w:pPr>
              <w:pStyle w:val="Brdtekst"/>
              <w:rPr>
                <w:b/>
                <w:bCs/>
                <w:sz w:val="20"/>
              </w:rPr>
            </w:pPr>
          </w:p>
        </w:tc>
        <w:tc>
          <w:tcPr>
            <w:tcW w:w="1842" w:type="dxa"/>
            <w:shd w:val="clear" w:color="auto" w:fill="FF0000"/>
            <w:vAlign w:val="center"/>
          </w:tcPr>
          <w:p w14:paraId="516AA005" w14:textId="77777777" w:rsidR="00067353" w:rsidRPr="004B4C28" w:rsidRDefault="00067353" w:rsidP="006764F6">
            <w:pPr>
              <w:pStyle w:val="Brdtekst"/>
              <w:rPr>
                <w:b/>
                <w:bCs/>
                <w:sz w:val="20"/>
              </w:rPr>
            </w:pPr>
          </w:p>
        </w:tc>
        <w:tc>
          <w:tcPr>
            <w:tcW w:w="1843" w:type="dxa"/>
            <w:shd w:val="clear" w:color="auto" w:fill="FF0000"/>
            <w:vAlign w:val="center"/>
          </w:tcPr>
          <w:p w14:paraId="0289D30F" w14:textId="77777777" w:rsidR="00067353" w:rsidRPr="004B4C28" w:rsidRDefault="00067353" w:rsidP="001D1BBD">
            <w:pPr>
              <w:pStyle w:val="Brdtekst"/>
              <w:rPr>
                <w:b/>
                <w:bCs/>
                <w:sz w:val="20"/>
              </w:rPr>
            </w:pPr>
          </w:p>
        </w:tc>
      </w:tr>
    </w:tbl>
    <w:p w14:paraId="559E92B7" w14:textId="77777777" w:rsidR="00423C64" w:rsidRPr="004B4C28" w:rsidRDefault="00423C64" w:rsidP="00423C64">
      <w:pPr>
        <w:pStyle w:val="Brdtekst"/>
      </w:pPr>
    </w:p>
    <w:p w14:paraId="3F6F67B3" w14:textId="77777777" w:rsidR="00423C64" w:rsidRPr="008C3F17" w:rsidRDefault="00423C64" w:rsidP="00423C64">
      <w:pPr>
        <w:ind w:left="2608"/>
        <w:rPr>
          <w:rFonts w:ascii="Times New Roman" w:hAnsi="Times New Roman" w:cs="Times New Roman"/>
        </w:rPr>
      </w:pPr>
      <w:r w:rsidRPr="008C3F17">
        <w:rPr>
          <w:rFonts w:ascii="Times New Roman" w:eastAsia="Times New Roman" w:hAnsi="Times New Roman" w:cs="Times New Roman"/>
          <w:b/>
          <w:highlight w:val="red"/>
          <w:u w:val="single"/>
          <w:lang w:bidi="en-GB"/>
        </w:rPr>
        <w:t>Red:</w:t>
      </w:r>
      <w:r w:rsidRPr="008C3F17">
        <w:rPr>
          <w:rFonts w:ascii="Times New Roman" w:eastAsia="Times New Roman" w:hAnsi="Times New Roman" w:cs="Times New Roman"/>
          <w:lang w:bidi="en-GB"/>
        </w:rPr>
        <w:t xml:space="preserve"> </w:t>
      </w:r>
      <w:r w:rsidRPr="008C3F17">
        <w:rPr>
          <w:rFonts w:ascii="Times New Roman" w:eastAsia="Times New Roman" w:hAnsi="Times New Roman" w:cs="Times New Roman"/>
          <w:lang w:bidi="en-GB"/>
        </w:rPr>
        <w:tab/>
        <w:t>Must be considered and acted on immediately.</w:t>
      </w:r>
    </w:p>
    <w:p w14:paraId="2FEA031D" w14:textId="77777777" w:rsidR="00423C64" w:rsidRPr="008C3F17" w:rsidRDefault="00423C64" w:rsidP="00423C64">
      <w:pPr>
        <w:ind w:left="2608"/>
        <w:rPr>
          <w:rFonts w:ascii="Times New Roman" w:hAnsi="Times New Roman" w:cs="Times New Roman"/>
        </w:rPr>
      </w:pPr>
      <w:r w:rsidRPr="008C3F17">
        <w:rPr>
          <w:rFonts w:ascii="Times New Roman" w:eastAsia="Times New Roman" w:hAnsi="Times New Roman" w:cs="Times New Roman"/>
          <w:b/>
          <w:highlight w:val="yellow"/>
          <w:u w:val="single"/>
          <w:lang w:bidi="en-GB"/>
        </w:rPr>
        <w:t>Yellow:</w:t>
      </w:r>
      <w:r w:rsidRPr="008C3F17">
        <w:rPr>
          <w:rFonts w:ascii="Times New Roman" w:eastAsia="Times New Roman" w:hAnsi="Times New Roman" w:cs="Times New Roman"/>
          <w:lang w:bidi="en-GB"/>
        </w:rPr>
        <w:t xml:space="preserve"> </w:t>
      </w:r>
      <w:r w:rsidRPr="008C3F17">
        <w:rPr>
          <w:rFonts w:ascii="Times New Roman" w:eastAsia="Times New Roman" w:hAnsi="Times New Roman" w:cs="Times New Roman"/>
          <w:lang w:bidi="en-GB"/>
        </w:rPr>
        <w:tab/>
        <w:t>Must be assessed and considered.</w:t>
      </w:r>
    </w:p>
    <w:p w14:paraId="3F863525" w14:textId="6915A784" w:rsidR="0086692E" w:rsidRDefault="00423C64" w:rsidP="004215AF">
      <w:pPr>
        <w:ind w:left="2608"/>
        <w:rPr>
          <w:rFonts w:ascii="Times New Roman" w:hAnsi="Times New Roman" w:cs="Times New Roman"/>
        </w:rPr>
      </w:pPr>
      <w:r w:rsidRPr="008C3F17">
        <w:rPr>
          <w:rFonts w:ascii="Times New Roman" w:eastAsia="Times New Roman" w:hAnsi="Times New Roman" w:cs="Times New Roman"/>
          <w:b/>
          <w:highlight w:val="green"/>
          <w:u w:val="single"/>
          <w:lang w:bidi="en-GB"/>
        </w:rPr>
        <w:t>Green:</w:t>
      </w:r>
      <w:r w:rsidRPr="008C3F17">
        <w:rPr>
          <w:rFonts w:ascii="Times New Roman" w:eastAsia="Times New Roman" w:hAnsi="Times New Roman" w:cs="Times New Roman"/>
          <w:lang w:bidi="en-GB"/>
        </w:rPr>
        <w:t xml:space="preserve"> </w:t>
      </w:r>
      <w:r w:rsidRPr="008C3F17">
        <w:rPr>
          <w:rFonts w:ascii="Times New Roman" w:eastAsia="Times New Roman" w:hAnsi="Times New Roman" w:cs="Times New Roman"/>
          <w:lang w:bidi="en-GB"/>
        </w:rPr>
        <w:tab/>
        <w:t>No immediate need for reaction.</w:t>
      </w:r>
    </w:p>
    <w:p w14:paraId="7EC8546E" w14:textId="77777777" w:rsidR="002209E6" w:rsidRPr="008C3F17" w:rsidRDefault="002209E6" w:rsidP="004215AF">
      <w:pPr>
        <w:ind w:left="2608"/>
        <w:rPr>
          <w:rFonts w:ascii="Times New Roman" w:hAnsi="Times New Roman" w:cs="Times New Roman"/>
        </w:rPr>
      </w:pPr>
    </w:p>
    <w:p w14:paraId="1AB19C78" w14:textId="01B4916D" w:rsidR="00A17FC8" w:rsidRPr="00A733B4" w:rsidRDefault="00A733B4" w:rsidP="00F90072">
      <w:pPr>
        <w:pStyle w:val="Overskrift2"/>
      </w:pPr>
      <w:bookmarkStart w:id="30" w:name="4_Bilag_2:_Trusselskatalog"/>
      <w:bookmarkStart w:id="31" w:name="_bookmark9"/>
      <w:bookmarkStart w:id="32" w:name="5_Bilag_3:_Vurdering_af_afbødende_tiltag"/>
      <w:bookmarkStart w:id="33" w:name="_bookmark10"/>
      <w:bookmarkStart w:id="34" w:name="_Toc147130364"/>
      <w:bookmarkEnd w:id="30"/>
      <w:bookmarkEnd w:id="31"/>
      <w:bookmarkEnd w:id="32"/>
      <w:bookmarkEnd w:id="33"/>
      <w:r w:rsidRPr="00A733B4">
        <w:t>1</w:t>
      </w:r>
      <w:r w:rsidR="004B4C28">
        <w:t>1</w:t>
      </w:r>
      <w:r w:rsidRPr="00A733B4">
        <w:t>. Signature and confirmation</w:t>
      </w:r>
      <w:bookmarkEnd w:id="34"/>
    </w:p>
    <w:p w14:paraId="2ACC5AC5" w14:textId="77777777" w:rsidR="00B92ED4" w:rsidRPr="004B4C28" w:rsidRDefault="00B92ED4" w:rsidP="0068472B">
      <w:pPr>
        <w:pStyle w:val="Brdtekst"/>
        <w:ind w:left="1133"/>
        <w:rPr>
          <w:b/>
          <w:sz w:val="32"/>
          <w:szCs w:val="32"/>
          <w:u w:val="single"/>
        </w:rPr>
      </w:pPr>
    </w:p>
    <w:p w14:paraId="7CC313BA" w14:textId="77777777" w:rsidR="000753C8" w:rsidRPr="004B4C28" w:rsidRDefault="00A17FC8" w:rsidP="00E83CD5">
      <w:pPr>
        <w:pStyle w:val="Brdtekst"/>
      </w:pPr>
      <w:r w:rsidRPr="008C3F17">
        <w:rPr>
          <w:lang w:val="en-GB" w:bidi="en-GB"/>
        </w:rPr>
        <w:t xml:space="preserve">The result of this risk assessment memo with the risks listed has been approved and considered and will be assessed for any initiatives to be implemented to minimise risks </w:t>
      </w:r>
    </w:p>
    <w:p w14:paraId="62D8B071" w14:textId="77777777" w:rsidR="00DC4366" w:rsidRPr="004B4C28" w:rsidRDefault="000753C8" w:rsidP="00E83CD5">
      <w:pPr>
        <w:pStyle w:val="Brdtekst"/>
      </w:pPr>
      <w:r w:rsidRPr="008C3F17">
        <w:rPr>
          <w:lang w:val="en-GB" w:bidi="en-GB"/>
        </w:rPr>
        <w:t>when operating the system/project.</w:t>
      </w:r>
    </w:p>
    <w:p w14:paraId="2DF5D238" w14:textId="77777777" w:rsidR="000753C8" w:rsidRPr="004B4C28" w:rsidRDefault="000753C8" w:rsidP="00E83CD5">
      <w:pPr>
        <w:pStyle w:val="Brdtekst"/>
      </w:pPr>
    </w:p>
    <w:p w14:paraId="4A8E68CA" w14:textId="77777777" w:rsidR="000753C8" w:rsidRPr="004B4C28" w:rsidRDefault="000753C8" w:rsidP="00E83CD5">
      <w:pPr>
        <w:pStyle w:val="Brdtekst"/>
      </w:pPr>
      <w:proofErr w:type="spellStart"/>
      <w:r w:rsidRPr="008C3F17">
        <w:rPr>
          <w:lang w:val="en-GB" w:bidi="en-GB"/>
        </w:rPr>
        <w:t>dd.mm.yyyy</w:t>
      </w:r>
      <w:proofErr w:type="spellEnd"/>
    </w:p>
    <w:p w14:paraId="5456DAEF" w14:textId="77777777" w:rsidR="004C6E86" w:rsidRPr="004B4C28" w:rsidRDefault="004C6E86" w:rsidP="00E83CD5">
      <w:pPr>
        <w:pStyle w:val="Brdtekst"/>
        <w:rPr>
          <w:b/>
          <w:sz w:val="32"/>
          <w:szCs w:val="32"/>
          <w:u w:val="single"/>
        </w:rPr>
      </w:pPr>
    </w:p>
    <w:p w14:paraId="2319DC97" w14:textId="77777777" w:rsidR="000753C8" w:rsidRPr="004B4C28" w:rsidRDefault="000753C8" w:rsidP="00E83CD5">
      <w:pPr>
        <w:pStyle w:val="Brdtekst"/>
      </w:pPr>
      <w:r w:rsidRPr="008C3F17">
        <w:rPr>
          <w:lang w:val="en-GB" w:bidi="en-GB"/>
        </w:rPr>
        <w:t>Signature:   _________________________________________</w:t>
      </w:r>
    </w:p>
    <w:p w14:paraId="3230578F" w14:textId="77777777" w:rsidR="0021020F" w:rsidRPr="004B4C28" w:rsidRDefault="0021020F" w:rsidP="00E83CD5">
      <w:pPr>
        <w:pStyle w:val="Brdtekst"/>
      </w:pPr>
    </w:p>
    <w:p w14:paraId="039BE677" w14:textId="77777777" w:rsidR="0021020F" w:rsidRPr="004B4C28" w:rsidRDefault="0021020F" w:rsidP="00E83CD5">
      <w:pPr>
        <w:pStyle w:val="Brdtekst"/>
      </w:pPr>
    </w:p>
    <w:p w14:paraId="0EE50AB9" w14:textId="77777777" w:rsidR="0021020F" w:rsidRPr="004B4C28" w:rsidRDefault="0021020F" w:rsidP="00E83CD5">
      <w:pPr>
        <w:pStyle w:val="Brdtekst"/>
      </w:pPr>
      <w:r w:rsidRPr="008C3F17">
        <w:rPr>
          <w:lang w:val="en-GB" w:bidi="en-GB"/>
        </w:rPr>
        <w:t>System owner or manager responsible for the system/project.</w:t>
      </w:r>
    </w:p>
    <w:sectPr w:rsidR="0021020F" w:rsidRPr="004B4C28" w:rsidSect="001435E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B094" w14:textId="77777777" w:rsidR="007B5AAD" w:rsidRDefault="007B5AAD" w:rsidP="00697CD5">
      <w:pPr>
        <w:spacing w:after="0" w:line="240" w:lineRule="auto"/>
      </w:pPr>
      <w:r>
        <w:separator/>
      </w:r>
    </w:p>
  </w:endnote>
  <w:endnote w:type="continuationSeparator" w:id="0">
    <w:p w14:paraId="3EBE6084" w14:textId="77777777" w:rsidR="007B5AAD" w:rsidRDefault="007B5AAD"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altName w:val="Calibri"/>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49690"/>
      <w:docPartObj>
        <w:docPartGallery w:val="Page Numbers (Bottom of Page)"/>
        <w:docPartUnique/>
      </w:docPartObj>
    </w:sdtPr>
    <w:sdtContent>
      <w:sdt>
        <w:sdtPr>
          <w:id w:val="-1769616900"/>
          <w:docPartObj>
            <w:docPartGallery w:val="Page Numbers (Top of Page)"/>
            <w:docPartUnique/>
          </w:docPartObj>
        </w:sdtPr>
        <w:sdtContent>
          <w:p w14:paraId="4EADEDBA" w14:textId="70377949" w:rsidR="00F90072" w:rsidRDefault="00F90072" w:rsidP="00C7172D">
            <w:pPr>
              <w:pStyle w:val="Sidefod"/>
              <w:jc w:val="right"/>
            </w:pPr>
            <w:r>
              <w:rPr>
                <w:lang w:bidi="en-GB"/>
              </w:rPr>
              <w:t xml:space="preserve">Page </w:t>
            </w:r>
            <w:r>
              <w:rPr>
                <w:b/>
                <w:sz w:val="24"/>
                <w:szCs w:val="24"/>
                <w:lang w:bidi="en-GB"/>
              </w:rPr>
              <w:fldChar w:fldCharType="begin"/>
            </w:r>
            <w:r>
              <w:rPr>
                <w:b/>
                <w:lang w:bidi="en-GB"/>
              </w:rPr>
              <w:instrText>PAGE</w:instrText>
            </w:r>
            <w:r>
              <w:rPr>
                <w:b/>
                <w:sz w:val="24"/>
                <w:szCs w:val="24"/>
                <w:lang w:bidi="en-GB"/>
              </w:rPr>
              <w:fldChar w:fldCharType="separate"/>
            </w:r>
            <w:r w:rsidR="00FC28FE">
              <w:rPr>
                <w:b/>
                <w:noProof/>
                <w:lang w:bidi="en-GB"/>
              </w:rPr>
              <w:t>9</w:t>
            </w:r>
            <w:r>
              <w:rPr>
                <w:b/>
                <w:sz w:val="24"/>
                <w:szCs w:val="24"/>
                <w:lang w:bidi="en-GB"/>
              </w:rPr>
              <w:fldChar w:fldCharType="end"/>
            </w:r>
            <w:r>
              <w:rPr>
                <w:lang w:bidi="en-GB"/>
              </w:rPr>
              <w:t xml:space="preserve"> of </w:t>
            </w:r>
            <w:r>
              <w:rPr>
                <w:b/>
                <w:sz w:val="24"/>
                <w:szCs w:val="24"/>
                <w:lang w:bidi="en-GB"/>
              </w:rPr>
              <w:fldChar w:fldCharType="begin"/>
            </w:r>
            <w:r>
              <w:rPr>
                <w:b/>
                <w:lang w:bidi="en-GB"/>
              </w:rPr>
              <w:instrText>NUMPAGES</w:instrText>
            </w:r>
            <w:r>
              <w:rPr>
                <w:b/>
                <w:sz w:val="24"/>
                <w:szCs w:val="24"/>
                <w:lang w:bidi="en-GB"/>
              </w:rPr>
              <w:fldChar w:fldCharType="separate"/>
            </w:r>
            <w:r w:rsidR="00FC28FE">
              <w:rPr>
                <w:b/>
                <w:noProof/>
                <w:lang w:bidi="en-GB"/>
              </w:rPr>
              <w:t>17</w:t>
            </w:r>
            <w:r>
              <w:rPr>
                <w:b/>
                <w:sz w:val="24"/>
                <w:szCs w:val="24"/>
                <w:lang w:bidi="en-GB"/>
              </w:rPr>
              <w:fldChar w:fldCharType="end"/>
            </w:r>
          </w:p>
          <w:p w14:paraId="0185E5E5" w14:textId="39C2D0BA" w:rsidR="00F90072" w:rsidRDefault="00F90072" w:rsidP="00C7172D">
            <w:pPr>
              <w:pStyle w:val="Sidefod"/>
              <w:jc w:val="left"/>
            </w:pPr>
            <w:r>
              <w:rPr>
                <w:sz w:val="18"/>
                <w:szCs w:val="18"/>
                <w:lang w:bidi="en-GB"/>
              </w:rPr>
              <w:t xml:space="preserve">Ver. </w:t>
            </w:r>
            <w:r w:rsidR="00FC28FE">
              <w:rPr>
                <w:sz w:val="18"/>
                <w:szCs w:val="18"/>
                <w:lang w:bidi="en-GB"/>
              </w:rPr>
              <w:t>08</w:t>
            </w:r>
            <w:r>
              <w:rPr>
                <w:sz w:val="18"/>
                <w:szCs w:val="18"/>
                <w:lang w:bidi="en-GB"/>
              </w:rPr>
              <w:t>.</w:t>
            </w:r>
            <w:r w:rsidR="00FC28FE">
              <w:rPr>
                <w:sz w:val="18"/>
                <w:szCs w:val="18"/>
                <w:lang w:bidi="en-GB"/>
              </w:rPr>
              <w:t>09</w:t>
            </w:r>
            <w:r>
              <w:rPr>
                <w:sz w:val="18"/>
                <w:szCs w:val="18"/>
                <w:lang w:bidi="en-GB"/>
              </w:rPr>
              <w:t>.2023</w:t>
            </w:r>
            <w:r w:rsidRPr="008A588D">
              <w:rPr>
                <w:sz w:val="28"/>
                <w:szCs w:val="28"/>
                <w:lang w:bidi="en-GB"/>
              </w:rPr>
              <w:t xml:space="preserve">   </w:t>
            </w:r>
            <w:r>
              <w:rPr>
                <w:lang w:bidi="en-GB"/>
              </w:rPr>
              <w:t xml:space="preserve">                                            Information security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0C7F" w14:textId="77777777" w:rsidR="007B5AAD" w:rsidRDefault="007B5AAD" w:rsidP="00697CD5">
      <w:pPr>
        <w:spacing w:after="0" w:line="240" w:lineRule="auto"/>
      </w:pPr>
      <w:r>
        <w:separator/>
      </w:r>
    </w:p>
  </w:footnote>
  <w:footnote w:type="continuationSeparator" w:id="0">
    <w:p w14:paraId="0F9894D7" w14:textId="77777777" w:rsidR="007B5AAD" w:rsidRDefault="007B5AAD" w:rsidP="00697CD5">
      <w:pPr>
        <w:spacing w:after="0" w:line="240" w:lineRule="auto"/>
      </w:pPr>
      <w:r>
        <w:continuationSeparator/>
      </w:r>
    </w:p>
  </w:footnote>
  <w:footnote w:id="1">
    <w:p w14:paraId="737F0185" w14:textId="77777777" w:rsidR="00F90072" w:rsidRDefault="00F90072">
      <w:pPr>
        <w:pStyle w:val="Fodnotetekst"/>
      </w:pPr>
      <w:r>
        <w:rPr>
          <w:rStyle w:val="Fodnotehenvisning"/>
          <w:lang w:bidi="en-GB"/>
        </w:rPr>
        <w:footnoteRef/>
      </w:r>
      <w:hyperlink r:id="rId1" w:history="1">
        <w:r w:rsidRPr="00DD5221">
          <w:rPr>
            <w:rStyle w:val="Hyperlink"/>
            <w:lang w:bidi="en-GB"/>
          </w:rPr>
          <w:t>Impact assessment</w:t>
        </w:r>
      </w:hyperlink>
      <w:r>
        <w:rPr>
          <w:lang w:bidi="en-GB"/>
        </w:rPr>
        <w:t xml:space="preserve"> (au.dk)</w:t>
      </w:r>
    </w:p>
  </w:footnote>
  <w:footnote w:id="2">
    <w:p w14:paraId="14AE8F3E" w14:textId="77777777" w:rsidR="00F90072" w:rsidRDefault="00F90072" w:rsidP="001B250A">
      <w:pPr>
        <w:pStyle w:val="Fodnotetekst"/>
      </w:pPr>
      <w:r>
        <w:rPr>
          <w:rStyle w:val="Fodnotehenvisning"/>
          <w:lang w:bidi="en-GB"/>
        </w:rPr>
        <w:footnoteRef/>
      </w:r>
      <w:r>
        <w:rPr>
          <w:lang w:bidi="en-GB"/>
        </w:rPr>
        <w:t xml:space="preserve"> </w:t>
      </w:r>
      <w:hyperlink r:id="rId2" w:history="1">
        <w:r>
          <w:rPr>
            <w:rStyle w:val="Hyperlink"/>
            <w:rFonts w:eastAsia="Times New Roman"/>
            <w:lang w:bidi="en-GB"/>
          </w:rPr>
          <w:t>https://medarbejdere.au.dk/informationssikkerhed/forretningsberedskab</w:t>
        </w:r>
      </w:hyperlink>
    </w:p>
  </w:footnote>
  <w:footnote w:id="3">
    <w:p w14:paraId="6E4E8473" w14:textId="77777777" w:rsidR="00F90072" w:rsidRDefault="00F90072">
      <w:pPr>
        <w:pStyle w:val="Fodnotetekst"/>
      </w:pPr>
      <w:r>
        <w:rPr>
          <w:rStyle w:val="Fodnotehenvisning"/>
          <w:lang w:bidi="en-GB"/>
        </w:rPr>
        <w:footnoteRef/>
      </w:r>
      <w:r>
        <w:rPr>
          <w:lang w:bidi="en-GB"/>
        </w:rPr>
        <w:t>Content inspired by the Danish Agency for Digitisation. Guidance for IT risk management and assessment</w:t>
      </w:r>
    </w:p>
  </w:footnote>
  <w:footnote w:id="4">
    <w:p w14:paraId="553C2A6F" w14:textId="77777777" w:rsidR="00F90072" w:rsidRDefault="00F90072">
      <w:pPr>
        <w:pStyle w:val="Fodnotetekst"/>
      </w:pPr>
      <w:r>
        <w:rPr>
          <w:rStyle w:val="Fodnotehenvisning"/>
          <w:lang w:bidi="en-GB"/>
        </w:rPr>
        <w:footnoteRef/>
      </w:r>
      <w:r>
        <w:rPr>
          <w:lang w:bidi="en-GB"/>
        </w:rPr>
        <w:t>Content inspired by the Danish Agency for Digitisation. Guidance for IT risk management and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08FF" w14:textId="77777777" w:rsidR="00F90072" w:rsidRDefault="00F90072" w:rsidP="007B6284">
    <w:pPr>
      <w:pStyle w:val="Sidehoved"/>
    </w:pPr>
    <w:r>
      <w:rPr>
        <w:noProof/>
        <w:lang w:val="da-DK" w:eastAsia="da-DK"/>
      </w:rPr>
      <mc:AlternateContent>
        <mc:Choice Requires="wps">
          <w:drawing>
            <wp:anchor distT="0" distB="0" distL="114300" distR="114300" simplePos="0" relativeHeight="251662336" behindDoc="0" locked="0" layoutInCell="1" allowOverlap="1" wp14:anchorId="1C38DFE0" wp14:editId="4CF14D78">
              <wp:simplePos x="0" y="0"/>
              <wp:positionH relativeFrom="page">
                <wp:posOffset>1468755</wp:posOffset>
              </wp:positionH>
              <wp:positionV relativeFrom="page">
                <wp:posOffset>363220</wp:posOffset>
              </wp:positionV>
              <wp:extent cx="4428000" cy="739140"/>
              <wp:effectExtent l="0" t="0" r="10795" b="3810"/>
              <wp:wrapNone/>
              <wp:docPr id="6"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0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09A96" w14:textId="77777777" w:rsidR="00F90072" w:rsidRDefault="00F90072" w:rsidP="007B6284">
                          <w:pPr>
                            <w:pStyle w:val="Template-Parentlogoname"/>
                            <w:rPr>
                              <w:vanish/>
                              <w:color w:val="44546A" w:themeColor="text2"/>
                            </w:rPr>
                          </w:pPr>
                          <w:bookmarkStart w:id="16" w:name="OFF_Logo1AComputed"/>
                          <w:bookmarkStart w:id="17" w:name="OFF_Logo1AComputed_HIF"/>
                          <w:bookmarkEnd w:id="16"/>
                        </w:p>
                        <w:p w14:paraId="43275E75" w14:textId="77777777" w:rsidR="00F90072" w:rsidRPr="006803D7" w:rsidRDefault="00F90072" w:rsidP="007B6284">
                          <w:pPr>
                            <w:pStyle w:val="Template-Unitnamelogoname"/>
                            <w:rPr>
                              <w:vanish/>
                              <w:color w:val="44546A" w:themeColor="text2"/>
                            </w:rPr>
                          </w:pPr>
                          <w:bookmarkStart w:id="18" w:name="OFF_Logo2AComputed"/>
                          <w:bookmarkStart w:id="19" w:name="OFF_Logo2AComputed_HIF"/>
                          <w:bookmarkEnd w:id="17"/>
                          <w:bookmarkEnd w:id="18"/>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DFE0" id="_x0000_t202" coordsize="21600,21600" o:spt="202" path="m,l,21600r21600,l21600,xe">
              <v:stroke joinstyle="miter"/>
              <v:path gradientshapeok="t" o:connecttype="rect"/>
            </v:shapetype>
            <v:shape id="_x0000_s1029" type="#_x0000_t202" style="position:absolute;left:0;text-align:left;margin-left:115.65pt;margin-top:28.6pt;width:348.6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" filled="f" stroked="f">
              <v:textbox inset="0,0,0,0">
                <w:txbxContent>
                  <w:p w14:paraId="65B09A96" w14:textId="77777777" w:rsidR="00F90072" w:rsidRDefault="00F90072" w:rsidP="007B6284">
                    <w:pPr>
                      <w:pStyle w:val="Template-Parentlogoname"/>
                      <w:rPr>
                        <w:vanish/>
                        <w:color w:val="44546A" w:themeColor="text2"/>
                      </w:rPr>
                    </w:pPr>
                    <w:bookmarkStart w:id="20" w:name="OFF_Logo1AComputed"/>
                    <w:bookmarkStart w:id="21" w:name="OFF_Logo1AComputed_HIF"/>
                    <w:bookmarkEnd w:id="20"/>
                  </w:p>
                  <w:p w14:paraId="43275E75" w14:textId="77777777" w:rsidR="00F90072" w:rsidRPr="006803D7" w:rsidRDefault="00F90072" w:rsidP="007B6284">
                    <w:pPr>
                      <w:pStyle w:val="Template-Unitnamelogoname"/>
                      <w:rPr>
                        <w:vanish/>
                        <w:color w:val="44546A" w:themeColor="text2"/>
                      </w:rPr>
                    </w:pPr>
                    <w:bookmarkStart w:id="22" w:name="OFF_Logo2AComputed"/>
                    <w:bookmarkStart w:id="23" w:name="OFF_Logo2AComputed_HIF"/>
                    <w:bookmarkEnd w:id="21"/>
                    <w:bookmarkEnd w:id="22"/>
                    <w:bookmarkEnd w:id="23"/>
                  </w:p>
                </w:txbxContent>
              </v:textbox>
              <w10:wrap anchorx="page" anchory="page"/>
            </v:shape>
          </w:pict>
        </mc:Fallback>
      </mc:AlternateContent>
    </w:r>
    <w:r>
      <w:rPr>
        <w:noProof/>
        <w:lang w:val="da-DK" w:eastAsia="da-DK"/>
      </w:rPr>
      <mc:AlternateContent>
        <mc:Choice Requires="wpc">
          <w:drawing>
            <wp:anchor distT="0" distB="0" distL="114300" distR="114300" simplePos="0" relativeHeight="251663360" behindDoc="0" locked="0" layoutInCell="1" allowOverlap="1" wp14:anchorId="6035DE2B" wp14:editId="0D98EED7">
              <wp:simplePos x="0" y="0"/>
              <wp:positionH relativeFrom="page">
                <wp:posOffset>720090</wp:posOffset>
              </wp:positionH>
              <wp:positionV relativeFrom="page">
                <wp:posOffset>360045</wp:posOffset>
              </wp:positionV>
              <wp:extent cx="609600" cy="304800"/>
              <wp:effectExtent l="0" t="0" r="0" b="0"/>
              <wp:wrapNone/>
              <wp:docPr id="9"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7"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69E7F26" id="Canvas 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nq1A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4+7p6tQKAABj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4B1CEA3D" w14:textId="77777777" w:rsidR="00F90072" w:rsidRDefault="00F90072" w:rsidP="007B6284">
    <w:pPr>
      <w:pStyle w:val="Sidehoved"/>
    </w:pPr>
    <w:r>
      <w:rPr>
        <w:noProof/>
        <w:lang w:val="da-DK" w:eastAsia="da-DK"/>
      </w:rPr>
      <mc:AlternateContent>
        <mc:Choice Requires="wps">
          <w:drawing>
            <wp:anchor distT="0" distB="0" distL="114300" distR="114300" simplePos="0" relativeHeight="251661312" behindDoc="0" locked="0" layoutInCell="1" allowOverlap="1" wp14:anchorId="3F0F7211" wp14:editId="4E97C659">
              <wp:simplePos x="0" y="0"/>
              <wp:positionH relativeFrom="margin">
                <wp:posOffset>0</wp:posOffset>
              </wp:positionH>
              <wp:positionV relativeFrom="topMargin">
                <wp:posOffset>810260</wp:posOffset>
              </wp:positionV>
              <wp:extent cx="5400040" cy="353051"/>
              <wp:effectExtent l="0" t="0" r="10160" b="9525"/>
              <wp:wrapNone/>
              <wp:docPr id="8"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B767" w14:textId="77777777" w:rsidR="00F90072" w:rsidRPr="006803D7" w:rsidRDefault="00F90072" w:rsidP="007B6284">
                          <w:pPr>
                            <w:pStyle w:val="Template-Parentlogoname"/>
                            <w:rPr>
                              <w:color w:val="44546A" w:themeColor="text2"/>
                            </w:rPr>
                          </w:pPr>
                          <w:bookmarkStart w:id="24" w:name="OFF_Logo3AComputed"/>
                          <w:bookmarkStart w:id="25" w:name="OFF_Logo3AComputed_HIF"/>
                          <w:r>
                            <w:rPr>
                              <w:color w:val="44546A" w:themeColor="text2"/>
                              <w:lang w:bidi="en-GB"/>
                            </w:rPr>
                            <w:t>Aarhus University</w:t>
                          </w:r>
                          <w:bookmarkEnd w:id="24"/>
                          <w:bookmarkEnd w:id="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7211" id="_x0000_s1030" type="#_x0000_t202" style="position:absolute;left:0;text-align:left;margin-left:0;margin-top:63.8pt;width:425.2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" filled="f" stroked="f">
              <v:textbox inset="0,0,0,0">
                <w:txbxContent>
                  <w:p w14:paraId="6593B767" w14:textId="77777777" w:rsidR="00F90072" w:rsidRPr="006803D7" w:rsidRDefault="00F90072" w:rsidP="007B6284">
                    <w:pPr>
                      <w:pStyle w:val="Template-Parentlogoname"/>
                      <w:rPr>
                        <w:color w:val="44546A" w:themeColor="text2"/>
                      </w:rPr>
                    </w:pPr>
                    <w:bookmarkStart w:id="26" w:name="OFF_Logo3AComputed"/>
                    <w:bookmarkStart w:id="27" w:name="OFF_Logo3AComputed_HIF"/>
                    <w:r>
                      <w:rPr>
                        <w:color w:val="44546A" w:themeColor="text2"/>
                        <w:lang w:bidi="en-GB"/>
                      </w:rPr>
                      <w:t>Aarhus University</w:t>
                    </w:r>
                    <w:bookmarkEnd w:id="26"/>
                    <w:bookmarkEnd w:id="27"/>
                  </w:p>
                </w:txbxContent>
              </v:textbox>
              <w10:wrap anchorx="margin" anchory="margin"/>
            </v:shape>
          </w:pict>
        </mc:Fallback>
      </mc:AlternateContent>
    </w:r>
    <w:r>
      <w:rPr>
        <w:noProof/>
        <w:lang w:val="da-DK" w:eastAsia="da-DK"/>
      </w:rPr>
      <w:drawing>
        <wp:anchor distT="0" distB="0" distL="114300" distR="114300" simplePos="0" relativeHeight="251660288" behindDoc="1" locked="0" layoutInCell="1" allowOverlap="1" wp14:anchorId="2FA12BCF" wp14:editId="551A781E">
          <wp:simplePos x="0" y="0"/>
          <wp:positionH relativeFrom="page">
            <wp:posOffset>180340</wp:posOffset>
          </wp:positionH>
          <wp:positionV relativeFrom="page">
            <wp:posOffset>3600450</wp:posOffset>
          </wp:positionV>
          <wp:extent cx="355600" cy="3798570"/>
          <wp:effectExtent l="0" t="0" r="0" b="0"/>
          <wp:wrapNone/>
          <wp:docPr id="10" name="Picture 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0A91" w14:textId="77777777" w:rsidR="00F90072" w:rsidRDefault="00F90072" w:rsidP="007B6284">
    <w:pPr>
      <w:pStyle w:val="Sidehoved"/>
    </w:pPr>
  </w:p>
  <w:p w14:paraId="1FC91F70" w14:textId="77777777" w:rsidR="00F90072" w:rsidRDefault="00F90072">
    <w:pPr>
      <w:pStyle w:val="Sidehoved"/>
    </w:pPr>
  </w:p>
  <w:p w14:paraId="01C7DF76" w14:textId="77777777" w:rsidR="00F90072" w:rsidRDefault="00F900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E0"/>
    <w:multiLevelType w:val="hybridMultilevel"/>
    <w:tmpl w:val="2DA6B34E"/>
    <w:lvl w:ilvl="0" w:tplc="36FA9E04">
      <w:numFmt w:val="bullet"/>
      <w:lvlText w:val="-"/>
      <w:lvlJc w:val="left"/>
      <w:pPr>
        <w:ind w:left="360" w:hanging="279"/>
      </w:pPr>
      <w:rPr>
        <w:rFonts w:ascii="Arial" w:eastAsia="Arial" w:hAnsi="Arial" w:cs="Arial" w:hint="default"/>
        <w:w w:val="99"/>
        <w:sz w:val="14"/>
        <w:szCs w:val="14"/>
      </w:rPr>
    </w:lvl>
    <w:lvl w:ilvl="1" w:tplc="9B2C7498">
      <w:numFmt w:val="bullet"/>
      <w:lvlText w:val="•"/>
      <w:lvlJc w:val="left"/>
      <w:pPr>
        <w:ind w:left="774" w:hanging="279"/>
      </w:pPr>
    </w:lvl>
    <w:lvl w:ilvl="2" w:tplc="5AB8B07E">
      <w:numFmt w:val="bullet"/>
      <w:lvlText w:val="•"/>
      <w:lvlJc w:val="left"/>
      <w:pPr>
        <w:ind w:left="1189" w:hanging="279"/>
      </w:pPr>
    </w:lvl>
    <w:lvl w:ilvl="3" w:tplc="72F0F5D6">
      <w:numFmt w:val="bullet"/>
      <w:lvlText w:val="•"/>
      <w:lvlJc w:val="left"/>
      <w:pPr>
        <w:ind w:left="1604" w:hanging="279"/>
      </w:pPr>
    </w:lvl>
    <w:lvl w:ilvl="4" w:tplc="9B02465E">
      <w:numFmt w:val="bullet"/>
      <w:lvlText w:val="•"/>
      <w:lvlJc w:val="left"/>
      <w:pPr>
        <w:ind w:left="2019" w:hanging="279"/>
      </w:pPr>
    </w:lvl>
    <w:lvl w:ilvl="5" w:tplc="0C9AD32A">
      <w:numFmt w:val="bullet"/>
      <w:lvlText w:val="•"/>
      <w:lvlJc w:val="left"/>
      <w:pPr>
        <w:ind w:left="2434" w:hanging="279"/>
      </w:pPr>
    </w:lvl>
    <w:lvl w:ilvl="6" w:tplc="758E254C">
      <w:numFmt w:val="bullet"/>
      <w:lvlText w:val="•"/>
      <w:lvlJc w:val="left"/>
      <w:pPr>
        <w:ind w:left="2848" w:hanging="279"/>
      </w:pPr>
    </w:lvl>
    <w:lvl w:ilvl="7" w:tplc="5BFE9B9A">
      <w:numFmt w:val="bullet"/>
      <w:lvlText w:val="•"/>
      <w:lvlJc w:val="left"/>
      <w:pPr>
        <w:ind w:left="3263" w:hanging="279"/>
      </w:pPr>
    </w:lvl>
    <w:lvl w:ilvl="8" w:tplc="04A82190">
      <w:numFmt w:val="bullet"/>
      <w:lvlText w:val="•"/>
      <w:lvlJc w:val="left"/>
      <w:pPr>
        <w:ind w:left="3678" w:hanging="279"/>
      </w:pPr>
    </w:lvl>
  </w:abstractNum>
  <w:abstractNum w:abstractNumId="1" w15:restartNumberingAfterBreak="0">
    <w:nsid w:val="0F9B51E8"/>
    <w:multiLevelType w:val="multilevel"/>
    <w:tmpl w:val="8F949C28"/>
    <w:lvl w:ilvl="0">
      <w:start w:val="1"/>
      <w:numFmt w:val="decimal"/>
      <w:lvlText w:val="%1."/>
      <w:lvlJc w:val="left"/>
      <w:pPr>
        <w:ind w:left="-196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763" w:hanging="720"/>
      </w:pPr>
      <w:rPr>
        <w:rFonts w:hint="default"/>
      </w:rPr>
    </w:lvl>
    <w:lvl w:ilvl="3">
      <w:start w:val="1"/>
      <w:numFmt w:val="decimal"/>
      <w:isLgl/>
      <w:lvlText w:val="%1.%2.%3.%4"/>
      <w:lvlJc w:val="left"/>
      <w:pPr>
        <w:ind w:left="6806" w:hanging="1080"/>
      </w:pPr>
      <w:rPr>
        <w:rFonts w:hint="default"/>
      </w:rPr>
    </w:lvl>
    <w:lvl w:ilvl="4">
      <w:start w:val="1"/>
      <w:numFmt w:val="decimal"/>
      <w:isLgl/>
      <w:lvlText w:val="%1.%2.%3.%4.%5"/>
      <w:lvlJc w:val="left"/>
      <w:pPr>
        <w:ind w:left="9849" w:hanging="1440"/>
      </w:pPr>
      <w:rPr>
        <w:rFonts w:hint="default"/>
      </w:rPr>
    </w:lvl>
    <w:lvl w:ilvl="5">
      <w:start w:val="1"/>
      <w:numFmt w:val="decimal"/>
      <w:isLgl/>
      <w:lvlText w:val="%1.%2.%3.%4.%5.%6"/>
      <w:lvlJc w:val="left"/>
      <w:pPr>
        <w:ind w:left="12532" w:hanging="1440"/>
      </w:pPr>
      <w:rPr>
        <w:rFonts w:hint="default"/>
      </w:rPr>
    </w:lvl>
    <w:lvl w:ilvl="6">
      <w:start w:val="1"/>
      <w:numFmt w:val="decimal"/>
      <w:isLgl/>
      <w:lvlText w:val="%1.%2.%3.%4.%5.%6.%7"/>
      <w:lvlJc w:val="left"/>
      <w:pPr>
        <w:ind w:left="15575" w:hanging="1800"/>
      </w:pPr>
      <w:rPr>
        <w:rFonts w:hint="default"/>
      </w:rPr>
    </w:lvl>
    <w:lvl w:ilvl="7">
      <w:start w:val="1"/>
      <w:numFmt w:val="decimal"/>
      <w:isLgl/>
      <w:lvlText w:val="%1.%2.%3.%4.%5.%6.%7.%8"/>
      <w:lvlJc w:val="left"/>
      <w:pPr>
        <w:ind w:left="18618" w:hanging="2160"/>
      </w:pPr>
      <w:rPr>
        <w:rFonts w:hint="default"/>
      </w:rPr>
    </w:lvl>
    <w:lvl w:ilvl="8">
      <w:start w:val="1"/>
      <w:numFmt w:val="decimal"/>
      <w:isLgl/>
      <w:lvlText w:val="%1.%2.%3.%4.%5.%6.%7.%8.%9"/>
      <w:lvlJc w:val="left"/>
      <w:pPr>
        <w:ind w:left="21301" w:hanging="2160"/>
      </w:pPr>
      <w:rPr>
        <w:rFonts w:hint="default"/>
      </w:rPr>
    </w:lvl>
  </w:abstractNum>
  <w:abstractNum w:abstractNumId="2" w15:restartNumberingAfterBreak="0">
    <w:nsid w:val="1E6C42B3"/>
    <w:multiLevelType w:val="hybridMultilevel"/>
    <w:tmpl w:val="14C064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FB165C"/>
    <w:multiLevelType w:val="hybridMultilevel"/>
    <w:tmpl w:val="69B4A4EA"/>
    <w:lvl w:ilvl="0" w:tplc="9FBEEEA0">
      <w:start w:val="1"/>
      <w:numFmt w:val="decimal"/>
      <w:lvlText w:val="%1."/>
      <w:lvlJc w:val="left"/>
      <w:pPr>
        <w:ind w:left="720" w:hanging="360"/>
      </w:pPr>
    </w:lvl>
    <w:lvl w:ilvl="1" w:tplc="0D9A42D0">
      <w:start w:val="1"/>
      <w:numFmt w:val="decimal"/>
      <w:lvlText w:val="%2."/>
      <w:lvlJc w:val="left"/>
      <w:pPr>
        <w:ind w:left="1440" w:hanging="360"/>
      </w:pPr>
    </w:lvl>
    <w:lvl w:ilvl="2" w:tplc="2F1EF094">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A484D91"/>
    <w:multiLevelType w:val="hybridMultilevel"/>
    <w:tmpl w:val="F1587F32"/>
    <w:lvl w:ilvl="0" w:tplc="84DE9A14">
      <w:start w:val="1"/>
      <w:numFmt w:val="decimal"/>
      <w:lvlText w:val="%1."/>
      <w:lvlJc w:val="left"/>
      <w:pPr>
        <w:ind w:left="360" w:hanging="360"/>
      </w:pPr>
      <w:rPr>
        <w:rFonts w:hint="default"/>
      </w:rPr>
    </w:lvl>
    <w:lvl w:ilvl="1" w:tplc="04060019" w:tentative="1">
      <w:start w:val="1"/>
      <w:numFmt w:val="lowerLetter"/>
      <w:lvlText w:val="%2."/>
      <w:lvlJc w:val="left"/>
      <w:pPr>
        <w:ind w:left="993" w:hanging="360"/>
      </w:pPr>
    </w:lvl>
    <w:lvl w:ilvl="2" w:tplc="0406001B" w:tentative="1">
      <w:start w:val="1"/>
      <w:numFmt w:val="lowerRoman"/>
      <w:lvlText w:val="%3."/>
      <w:lvlJc w:val="right"/>
      <w:pPr>
        <w:ind w:left="1713" w:hanging="180"/>
      </w:pPr>
    </w:lvl>
    <w:lvl w:ilvl="3" w:tplc="0406000F" w:tentative="1">
      <w:start w:val="1"/>
      <w:numFmt w:val="decimal"/>
      <w:lvlText w:val="%4."/>
      <w:lvlJc w:val="left"/>
      <w:pPr>
        <w:ind w:left="2433" w:hanging="360"/>
      </w:pPr>
    </w:lvl>
    <w:lvl w:ilvl="4" w:tplc="04060019" w:tentative="1">
      <w:start w:val="1"/>
      <w:numFmt w:val="lowerLetter"/>
      <w:lvlText w:val="%5."/>
      <w:lvlJc w:val="left"/>
      <w:pPr>
        <w:ind w:left="3153" w:hanging="360"/>
      </w:pPr>
    </w:lvl>
    <w:lvl w:ilvl="5" w:tplc="0406001B" w:tentative="1">
      <w:start w:val="1"/>
      <w:numFmt w:val="lowerRoman"/>
      <w:lvlText w:val="%6."/>
      <w:lvlJc w:val="right"/>
      <w:pPr>
        <w:ind w:left="3873" w:hanging="180"/>
      </w:pPr>
    </w:lvl>
    <w:lvl w:ilvl="6" w:tplc="0406000F" w:tentative="1">
      <w:start w:val="1"/>
      <w:numFmt w:val="decimal"/>
      <w:lvlText w:val="%7."/>
      <w:lvlJc w:val="left"/>
      <w:pPr>
        <w:ind w:left="4593" w:hanging="360"/>
      </w:pPr>
    </w:lvl>
    <w:lvl w:ilvl="7" w:tplc="04060019" w:tentative="1">
      <w:start w:val="1"/>
      <w:numFmt w:val="lowerLetter"/>
      <w:lvlText w:val="%8."/>
      <w:lvlJc w:val="left"/>
      <w:pPr>
        <w:ind w:left="5313" w:hanging="360"/>
      </w:pPr>
    </w:lvl>
    <w:lvl w:ilvl="8" w:tplc="0406001B" w:tentative="1">
      <w:start w:val="1"/>
      <w:numFmt w:val="lowerRoman"/>
      <w:lvlText w:val="%9."/>
      <w:lvlJc w:val="right"/>
      <w:pPr>
        <w:ind w:left="6033" w:hanging="180"/>
      </w:pPr>
    </w:lvl>
  </w:abstractNum>
  <w:abstractNum w:abstractNumId="5" w15:restartNumberingAfterBreak="0">
    <w:nsid w:val="2C796946"/>
    <w:multiLevelType w:val="multilevel"/>
    <w:tmpl w:val="8D0A34D6"/>
    <w:lvl w:ilvl="0">
      <w:start w:val="1"/>
      <w:numFmt w:val="decimal"/>
      <w:lvlText w:val="%1"/>
      <w:lvlJc w:val="left"/>
      <w:pPr>
        <w:ind w:left="2436" w:hanging="1304"/>
      </w:pPr>
      <w:rPr>
        <w:rFonts w:ascii="Cambria" w:eastAsia="Cambria" w:hAnsi="Cambria" w:cs="Cambria" w:hint="default"/>
        <w:b/>
        <w:bCs/>
        <w:color w:val="365F91"/>
        <w:w w:val="100"/>
        <w:sz w:val="28"/>
        <w:szCs w:val="28"/>
      </w:rPr>
    </w:lvl>
    <w:lvl w:ilvl="1">
      <w:start w:val="1"/>
      <w:numFmt w:val="decimal"/>
      <w:lvlText w:val="%1.%2"/>
      <w:lvlJc w:val="left"/>
      <w:pPr>
        <w:ind w:left="2436" w:hanging="1304"/>
      </w:pPr>
      <w:rPr>
        <w:rFonts w:ascii="Cambria" w:eastAsia="Cambria" w:hAnsi="Cambria" w:cs="Cambria" w:hint="default"/>
        <w:color w:val="365F91"/>
        <w:w w:val="99"/>
        <w:sz w:val="26"/>
        <w:szCs w:val="26"/>
      </w:rPr>
    </w:lvl>
    <w:lvl w:ilvl="2">
      <w:numFmt w:val="bullet"/>
      <w:lvlText w:val="-"/>
      <w:lvlJc w:val="left"/>
      <w:pPr>
        <w:ind w:left="2153" w:hanging="341"/>
      </w:pPr>
      <w:rPr>
        <w:rFonts w:ascii="Times New Roman" w:eastAsia="Times New Roman" w:hAnsi="Times New Roman" w:cs="Times New Roman" w:hint="default"/>
        <w:w w:val="100"/>
        <w:sz w:val="22"/>
        <w:szCs w:val="22"/>
      </w:rPr>
    </w:lvl>
    <w:lvl w:ilvl="3">
      <w:numFmt w:val="bullet"/>
      <w:lvlText w:val="•"/>
      <w:lvlJc w:val="left"/>
      <w:pPr>
        <w:ind w:left="4543" w:hanging="341"/>
      </w:pPr>
      <w:rPr>
        <w:rFonts w:hint="default"/>
      </w:rPr>
    </w:lvl>
    <w:lvl w:ilvl="4">
      <w:numFmt w:val="bullet"/>
      <w:lvlText w:val="•"/>
      <w:lvlJc w:val="left"/>
      <w:pPr>
        <w:ind w:left="5595" w:hanging="341"/>
      </w:pPr>
      <w:rPr>
        <w:rFonts w:hint="default"/>
      </w:rPr>
    </w:lvl>
    <w:lvl w:ilvl="5">
      <w:numFmt w:val="bullet"/>
      <w:lvlText w:val="•"/>
      <w:lvlJc w:val="left"/>
      <w:pPr>
        <w:ind w:left="6647" w:hanging="341"/>
      </w:pPr>
      <w:rPr>
        <w:rFonts w:hint="default"/>
      </w:rPr>
    </w:lvl>
    <w:lvl w:ilvl="6">
      <w:numFmt w:val="bullet"/>
      <w:lvlText w:val="•"/>
      <w:lvlJc w:val="left"/>
      <w:pPr>
        <w:ind w:left="7699" w:hanging="341"/>
      </w:pPr>
      <w:rPr>
        <w:rFonts w:hint="default"/>
      </w:rPr>
    </w:lvl>
    <w:lvl w:ilvl="7">
      <w:numFmt w:val="bullet"/>
      <w:lvlText w:val="•"/>
      <w:lvlJc w:val="left"/>
      <w:pPr>
        <w:ind w:left="8750" w:hanging="341"/>
      </w:pPr>
      <w:rPr>
        <w:rFonts w:hint="default"/>
      </w:rPr>
    </w:lvl>
    <w:lvl w:ilvl="8">
      <w:numFmt w:val="bullet"/>
      <w:lvlText w:val="•"/>
      <w:lvlJc w:val="left"/>
      <w:pPr>
        <w:ind w:left="9802" w:hanging="341"/>
      </w:pPr>
      <w:rPr>
        <w:rFonts w:hint="default"/>
      </w:rPr>
    </w:lvl>
  </w:abstractNum>
  <w:abstractNum w:abstractNumId="6" w15:restartNumberingAfterBreak="0">
    <w:nsid w:val="2CDF1B6A"/>
    <w:multiLevelType w:val="multilevel"/>
    <w:tmpl w:val="75FA7112"/>
    <w:lvl w:ilvl="0">
      <w:start w:val="1"/>
      <w:numFmt w:val="decimal"/>
      <w:lvlText w:val="%1."/>
      <w:lvlJc w:val="left"/>
      <w:pPr>
        <w:ind w:left="360" w:hanging="360"/>
      </w:pPr>
      <w:rPr>
        <w:rFonts w:hint="default"/>
      </w:rPr>
    </w:lvl>
    <w:lvl w:ilvl="1">
      <w:start w:val="1"/>
      <w:numFmt w:val="decimal"/>
      <w:isLgl/>
      <w:lvlText w:val="%1.%2"/>
      <w:lvlJc w:val="left"/>
      <w:pPr>
        <w:ind w:left="3403" w:hanging="720"/>
      </w:pPr>
      <w:rPr>
        <w:rFonts w:hint="default"/>
      </w:rPr>
    </w:lvl>
    <w:lvl w:ilvl="2">
      <w:start w:val="1"/>
      <w:numFmt w:val="decimal"/>
      <w:isLgl/>
      <w:lvlText w:val="%1.%2.%3"/>
      <w:lvlJc w:val="left"/>
      <w:pPr>
        <w:ind w:left="6086" w:hanging="720"/>
      </w:pPr>
      <w:rPr>
        <w:rFonts w:hint="default"/>
      </w:rPr>
    </w:lvl>
    <w:lvl w:ilvl="3">
      <w:start w:val="1"/>
      <w:numFmt w:val="decimal"/>
      <w:isLgl/>
      <w:lvlText w:val="%1.%2.%3.%4"/>
      <w:lvlJc w:val="left"/>
      <w:pPr>
        <w:ind w:left="9129" w:hanging="1080"/>
      </w:pPr>
      <w:rPr>
        <w:rFonts w:hint="default"/>
      </w:rPr>
    </w:lvl>
    <w:lvl w:ilvl="4">
      <w:start w:val="1"/>
      <w:numFmt w:val="decimal"/>
      <w:isLgl/>
      <w:lvlText w:val="%1.%2.%3.%4.%5"/>
      <w:lvlJc w:val="left"/>
      <w:pPr>
        <w:ind w:left="12172" w:hanging="1440"/>
      </w:pPr>
      <w:rPr>
        <w:rFonts w:hint="default"/>
      </w:rPr>
    </w:lvl>
    <w:lvl w:ilvl="5">
      <w:start w:val="1"/>
      <w:numFmt w:val="decimal"/>
      <w:isLgl/>
      <w:lvlText w:val="%1.%2.%3.%4.%5.%6"/>
      <w:lvlJc w:val="left"/>
      <w:pPr>
        <w:ind w:left="14855" w:hanging="1440"/>
      </w:pPr>
      <w:rPr>
        <w:rFonts w:hint="default"/>
      </w:rPr>
    </w:lvl>
    <w:lvl w:ilvl="6">
      <w:start w:val="1"/>
      <w:numFmt w:val="decimal"/>
      <w:isLgl/>
      <w:lvlText w:val="%1.%2.%3.%4.%5.%6.%7"/>
      <w:lvlJc w:val="left"/>
      <w:pPr>
        <w:ind w:left="17898" w:hanging="1800"/>
      </w:pPr>
      <w:rPr>
        <w:rFonts w:hint="default"/>
      </w:rPr>
    </w:lvl>
    <w:lvl w:ilvl="7">
      <w:start w:val="1"/>
      <w:numFmt w:val="decimal"/>
      <w:isLgl/>
      <w:lvlText w:val="%1.%2.%3.%4.%5.%6.%7.%8"/>
      <w:lvlJc w:val="left"/>
      <w:pPr>
        <w:ind w:left="20941" w:hanging="2160"/>
      </w:pPr>
      <w:rPr>
        <w:rFonts w:hint="default"/>
      </w:rPr>
    </w:lvl>
    <w:lvl w:ilvl="8">
      <w:start w:val="1"/>
      <w:numFmt w:val="decimal"/>
      <w:isLgl/>
      <w:lvlText w:val="%1.%2.%3.%4.%5.%6.%7.%8.%9"/>
      <w:lvlJc w:val="left"/>
      <w:pPr>
        <w:ind w:left="23624" w:hanging="2160"/>
      </w:pPr>
      <w:rPr>
        <w:rFonts w:hint="default"/>
      </w:rPr>
    </w:lvl>
  </w:abstractNum>
  <w:abstractNum w:abstractNumId="7" w15:restartNumberingAfterBreak="0">
    <w:nsid w:val="2D9D2177"/>
    <w:multiLevelType w:val="hybridMultilevel"/>
    <w:tmpl w:val="DC203C80"/>
    <w:lvl w:ilvl="0" w:tplc="EAF4278E">
      <w:start w:val="16"/>
      <w:numFmt w:val="bullet"/>
      <w:lvlText w:val="-"/>
      <w:lvlJc w:val="left"/>
      <w:pPr>
        <w:ind w:left="1493" w:hanging="360"/>
      </w:pPr>
      <w:rPr>
        <w:rFonts w:ascii="Times New Roman" w:eastAsia="Times New Roman" w:hAnsi="Times New Roman" w:cs="Times New Roman" w:hint="default"/>
      </w:rPr>
    </w:lvl>
    <w:lvl w:ilvl="1" w:tplc="04060003">
      <w:start w:val="1"/>
      <w:numFmt w:val="bullet"/>
      <w:lvlText w:val="o"/>
      <w:lvlJc w:val="left"/>
      <w:pPr>
        <w:ind w:left="2213" w:hanging="360"/>
      </w:pPr>
      <w:rPr>
        <w:rFonts w:ascii="Courier New" w:hAnsi="Courier New" w:cs="Courier New" w:hint="default"/>
      </w:rPr>
    </w:lvl>
    <w:lvl w:ilvl="2" w:tplc="04060005" w:tentative="1">
      <w:start w:val="1"/>
      <w:numFmt w:val="bullet"/>
      <w:lvlText w:val=""/>
      <w:lvlJc w:val="left"/>
      <w:pPr>
        <w:ind w:left="2933" w:hanging="360"/>
      </w:pPr>
      <w:rPr>
        <w:rFonts w:ascii="Wingdings" w:hAnsi="Wingdings" w:hint="default"/>
      </w:rPr>
    </w:lvl>
    <w:lvl w:ilvl="3" w:tplc="04060001" w:tentative="1">
      <w:start w:val="1"/>
      <w:numFmt w:val="bullet"/>
      <w:lvlText w:val=""/>
      <w:lvlJc w:val="left"/>
      <w:pPr>
        <w:ind w:left="3653" w:hanging="360"/>
      </w:pPr>
      <w:rPr>
        <w:rFonts w:ascii="Symbol" w:hAnsi="Symbol" w:hint="default"/>
      </w:rPr>
    </w:lvl>
    <w:lvl w:ilvl="4" w:tplc="04060003" w:tentative="1">
      <w:start w:val="1"/>
      <w:numFmt w:val="bullet"/>
      <w:lvlText w:val="o"/>
      <w:lvlJc w:val="left"/>
      <w:pPr>
        <w:ind w:left="4373" w:hanging="360"/>
      </w:pPr>
      <w:rPr>
        <w:rFonts w:ascii="Courier New" w:hAnsi="Courier New" w:cs="Courier New" w:hint="default"/>
      </w:rPr>
    </w:lvl>
    <w:lvl w:ilvl="5" w:tplc="04060005" w:tentative="1">
      <w:start w:val="1"/>
      <w:numFmt w:val="bullet"/>
      <w:lvlText w:val=""/>
      <w:lvlJc w:val="left"/>
      <w:pPr>
        <w:ind w:left="5093" w:hanging="360"/>
      </w:pPr>
      <w:rPr>
        <w:rFonts w:ascii="Wingdings" w:hAnsi="Wingdings" w:hint="default"/>
      </w:rPr>
    </w:lvl>
    <w:lvl w:ilvl="6" w:tplc="04060001" w:tentative="1">
      <w:start w:val="1"/>
      <w:numFmt w:val="bullet"/>
      <w:lvlText w:val=""/>
      <w:lvlJc w:val="left"/>
      <w:pPr>
        <w:ind w:left="5813" w:hanging="360"/>
      </w:pPr>
      <w:rPr>
        <w:rFonts w:ascii="Symbol" w:hAnsi="Symbol" w:hint="default"/>
      </w:rPr>
    </w:lvl>
    <w:lvl w:ilvl="7" w:tplc="04060003" w:tentative="1">
      <w:start w:val="1"/>
      <w:numFmt w:val="bullet"/>
      <w:lvlText w:val="o"/>
      <w:lvlJc w:val="left"/>
      <w:pPr>
        <w:ind w:left="6533" w:hanging="360"/>
      </w:pPr>
      <w:rPr>
        <w:rFonts w:ascii="Courier New" w:hAnsi="Courier New" w:cs="Courier New" w:hint="default"/>
      </w:rPr>
    </w:lvl>
    <w:lvl w:ilvl="8" w:tplc="04060005" w:tentative="1">
      <w:start w:val="1"/>
      <w:numFmt w:val="bullet"/>
      <w:lvlText w:val=""/>
      <w:lvlJc w:val="left"/>
      <w:pPr>
        <w:ind w:left="7253" w:hanging="360"/>
      </w:pPr>
      <w:rPr>
        <w:rFonts w:ascii="Wingdings" w:hAnsi="Wingdings" w:hint="default"/>
      </w:rPr>
    </w:lvl>
  </w:abstractNum>
  <w:abstractNum w:abstractNumId="8" w15:restartNumberingAfterBreak="0">
    <w:nsid w:val="2EA80D67"/>
    <w:multiLevelType w:val="hybridMultilevel"/>
    <w:tmpl w:val="DAF6C51E"/>
    <w:lvl w:ilvl="0" w:tplc="87240028">
      <w:start w:val="1"/>
      <w:numFmt w:val="decimal"/>
      <w:lvlText w:val="%1"/>
      <w:lvlJc w:val="left"/>
      <w:pPr>
        <w:ind w:left="-1" w:hanging="341"/>
      </w:pPr>
      <w:rPr>
        <w:rFonts w:ascii="Arial" w:eastAsia="Arial" w:hAnsi="Arial" w:cs="Arial" w:hint="default"/>
        <w:w w:val="99"/>
        <w:sz w:val="20"/>
        <w:szCs w:val="20"/>
      </w:rPr>
    </w:lvl>
    <w:lvl w:ilvl="1" w:tplc="8090967C">
      <w:numFmt w:val="bullet"/>
      <w:lvlText w:val="•"/>
      <w:lvlJc w:val="left"/>
      <w:pPr>
        <w:ind w:left="797" w:hanging="341"/>
      </w:pPr>
      <w:rPr>
        <w:rFonts w:hint="default"/>
      </w:rPr>
    </w:lvl>
    <w:lvl w:ilvl="2" w:tplc="B89E1CB6">
      <w:numFmt w:val="bullet"/>
      <w:lvlText w:val="•"/>
      <w:lvlJc w:val="left"/>
      <w:pPr>
        <w:ind w:left="1602" w:hanging="341"/>
      </w:pPr>
      <w:rPr>
        <w:rFonts w:hint="default"/>
      </w:rPr>
    </w:lvl>
    <w:lvl w:ilvl="3" w:tplc="C8CE2BCC">
      <w:numFmt w:val="bullet"/>
      <w:lvlText w:val="•"/>
      <w:lvlJc w:val="left"/>
      <w:pPr>
        <w:ind w:left="2407" w:hanging="341"/>
      </w:pPr>
      <w:rPr>
        <w:rFonts w:hint="default"/>
      </w:rPr>
    </w:lvl>
    <w:lvl w:ilvl="4" w:tplc="79D0B266">
      <w:numFmt w:val="bullet"/>
      <w:lvlText w:val="•"/>
      <w:lvlJc w:val="left"/>
      <w:pPr>
        <w:ind w:left="3212" w:hanging="341"/>
      </w:pPr>
      <w:rPr>
        <w:rFonts w:hint="default"/>
      </w:rPr>
    </w:lvl>
    <w:lvl w:ilvl="5" w:tplc="725EFF6C">
      <w:numFmt w:val="bullet"/>
      <w:lvlText w:val="•"/>
      <w:lvlJc w:val="left"/>
      <w:pPr>
        <w:ind w:left="4017" w:hanging="341"/>
      </w:pPr>
      <w:rPr>
        <w:rFonts w:hint="default"/>
      </w:rPr>
    </w:lvl>
    <w:lvl w:ilvl="6" w:tplc="74DC951A">
      <w:numFmt w:val="bullet"/>
      <w:lvlText w:val="•"/>
      <w:lvlJc w:val="left"/>
      <w:pPr>
        <w:ind w:left="4822" w:hanging="341"/>
      </w:pPr>
      <w:rPr>
        <w:rFonts w:hint="default"/>
      </w:rPr>
    </w:lvl>
    <w:lvl w:ilvl="7" w:tplc="7A2A131A">
      <w:numFmt w:val="bullet"/>
      <w:lvlText w:val="•"/>
      <w:lvlJc w:val="left"/>
      <w:pPr>
        <w:ind w:left="5626" w:hanging="341"/>
      </w:pPr>
      <w:rPr>
        <w:rFonts w:hint="default"/>
      </w:rPr>
    </w:lvl>
    <w:lvl w:ilvl="8" w:tplc="45F893BE">
      <w:numFmt w:val="bullet"/>
      <w:lvlText w:val="•"/>
      <w:lvlJc w:val="left"/>
      <w:pPr>
        <w:ind w:left="6431" w:hanging="341"/>
      </w:pPr>
      <w:rPr>
        <w:rFonts w:hint="default"/>
      </w:rPr>
    </w:lvl>
  </w:abstractNum>
  <w:abstractNum w:abstractNumId="9" w15:restartNumberingAfterBreak="0">
    <w:nsid w:val="326578DB"/>
    <w:multiLevelType w:val="hybridMultilevel"/>
    <w:tmpl w:val="E29AC4B0"/>
    <w:lvl w:ilvl="0" w:tplc="0E9AA3D0">
      <w:start w:val="1"/>
      <w:numFmt w:val="lowerLetter"/>
      <w:lvlText w:val="%1)"/>
      <w:lvlJc w:val="left"/>
      <w:pPr>
        <w:ind w:left="720" w:hanging="360"/>
      </w:pPr>
      <w:rPr>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328F53AB"/>
    <w:multiLevelType w:val="hybridMultilevel"/>
    <w:tmpl w:val="EDE646A2"/>
    <w:lvl w:ilvl="0" w:tplc="1CA2CCB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4B83486"/>
    <w:multiLevelType w:val="hybridMultilevel"/>
    <w:tmpl w:val="62364EBA"/>
    <w:lvl w:ilvl="0" w:tplc="04060017">
      <w:start w:val="1"/>
      <w:numFmt w:val="lowerLetter"/>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2" w15:restartNumberingAfterBreak="0">
    <w:nsid w:val="355E1A1D"/>
    <w:multiLevelType w:val="hybridMultilevel"/>
    <w:tmpl w:val="2BDACAE8"/>
    <w:lvl w:ilvl="0" w:tplc="A162D962">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593CF6"/>
    <w:multiLevelType w:val="hybridMultilevel"/>
    <w:tmpl w:val="C43840A4"/>
    <w:lvl w:ilvl="0" w:tplc="56AA318E">
      <w:numFmt w:val="bullet"/>
      <w:lvlText w:val="-"/>
      <w:lvlJc w:val="left"/>
      <w:pPr>
        <w:ind w:left="360" w:hanging="279"/>
      </w:pPr>
      <w:rPr>
        <w:rFonts w:ascii="Arial" w:eastAsia="Arial" w:hAnsi="Arial" w:cs="Arial" w:hint="default"/>
        <w:w w:val="99"/>
        <w:sz w:val="14"/>
        <w:szCs w:val="14"/>
      </w:rPr>
    </w:lvl>
    <w:lvl w:ilvl="1" w:tplc="A1888A40">
      <w:numFmt w:val="bullet"/>
      <w:lvlText w:val="•"/>
      <w:lvlJc w:val="left"/>
      <w:pPr>
        <w:ind w:left="774" w:hanging="279"/>
      </w:pPr>
    </w:lvl>
    <w:lvl w:ilvl="2" w:tplc="19900A98">
      <w:numFmt w:val="bullet"/>
      <w:lvlText w:val="•"/>
      <w:lvlJc w:val="left"/>
      <w:pPr>
        <w:ind w:left="1189" w:hanging="279"/>
      </w:pPr>
    </w:lvl>
    <w:lvl w:ilvl="3" w:tplc="CC7C3F0A">
      <w:numFmt w:val="bullet"/>
      <w:lvlText w:val="•"/>
      <w:lvlJc w:val="left"/>
      <w:pPr>
        <w:ind w:left="1604" w:hanging="279"/>
      </w:pPr>
    </w:lvl>
    <w:lvl w:ilvl="4" w:tplc="DE4A6434">
      <w:numFmt w:val="bullet"/>
      <w:lvlText w:val="•"/>
      <w:lvlJc w:val="left"/>
      <w:pPr>
        <w:ind w:left="2019" w:hanging="279"/>
      </w:pPr>
    </w:lvl>
    <w:lvl w:ilvl="5" w:tplc="7D9EA896">
      <w:numFmt w:val="bullet"/>
      <w:lvlText w:val="•"/>
      <w:lvlJc w:val="left"/>
      <w:pPr>
        <w:ind w:left="2434" w:hanging="279"/>
      </w:pPr>
    </w:lvl>
    <w:lvl w:ilvl="6" w:tplc="FAFEACFE">
      <w:numFmt w:val="bullet"/>
      <w:lvlText w:val="•"/>
      <w:lvlJc w:val="left"/>
      <w:pPr>
        <w:ind w:left="2848" w:hanging="279"/>
      </w:pPr>
    </w:lvl>
    <w:lvl w:ilvl="7" w:tplc="24FC4054">
      <w:numFmt w:val="bullet"/>
      <w:lvlText w:val="•"/>
      <w:lvlJc w:val="left"/>
      <w:pPr>
        <w:ind w:left="3263" w:hanging="279"/>
      </w:pPr>
    </w:lvl>
    <w:lvl w:ilvl="8" w:tplc="56405BE2">
      <w:numFmt w:val="bullet"/>
      <w:lvlText w:val="•"/>
      <w:lvlJc w:val="left"/>
      <w:pPr>
        <w:ind w:left="3678" w:hanging="279"/>
      </w:pPr>
    </w:lvl>
  </w:abstractNum>
  <w:abstractNum w:abstractNumId="14" w15:restartNumberingAfterBreak="0">
    <w:nsid w:val="39B33B04"/>
    <w:multiLevelType w:val="hybridMultilevel"/>
    <w:tmpl w:val="7C3EBDCC"/>
    <w:lvl w:ilvl="0" w:tplc="B0765394">
      <w:numFmt w:val="bullet"/>
      <w:lvlText w:val="-"/>
      <w:lvlJc w:val="left"/>
      <w:pPr>
        <w:ind w:left="360" w:hanging="279"/>
      </w:pPr>
      <w:rPr>
        <w:rFonts w:ascii="Arial" w:eastAsia="Arial" w:hAnsi="Arial" w:cs="Arial" w:hint="default"/>
        <w:w w:val="99"/>
        <w:sz w:val="14"/>
        <w:szCs w:val="14"/>
      </w:rPr>
    </w:lvl>
    <w:lvl w:ilvl="1" w:tplc="DFC08CA2">
      <w:numFmt w:val="bullet"/>
      <w:lvlText w:val="•"/>
      <w:lvlJc w:val="left"/>
      <w:pPr>
        <w:ind w:left="774" w:hanging="279"/>
      </w:pPr>
    </w:lvl>
    <w:lvl w:ilvl="2" w:tplc="B7A26AA2">
      <w:numFmt w:val="bullet"/>
      <w:lvlText w:val="•"/>
      <w:lvlJc w:val="left"/>
      <w:pPr>
        <w:ind w:left="1189" w:hanging="279"/>
      </w:pPr>
    </w:lvl>
    <w:lvl w:ilvl="3" w:tplc="5AB08490">
      <w:numFmt w:val="bullet"/>
      <w:lvlText w:val="•"/>
      <w:lvlJc w:val="left"/>
      <w:pPr>
        <w:ind w:left="1604" w:hanging="279"/>
      </w:pPr>
    </w:lvl>
    <w:lvl w:ilvl="4" w:tplc="00B8FF72">
      <w:numFmt w:val="bullet"/>
      <w:lvlText w:val="•"/>
      <w:lvlJc w:val="left"/>
      <w:pPr>
        <w:ind w:left="2019" w:hanging="279"/>
      </w:pPr>
    </w:lvl>
    <w:lvl w:ilvl="5" w:tplc="7D8C0B44">
      <w:numFmt w:val="bullet"/>
      <w:lvlText w:val="•"/>
      <w:lvlJc w:val="left"/>
      <w:pPr>
        <w:ind w:left="2434" w:hanging="279"/>
      </w:pPr>
    </w:lvl>
    <w:lvl w:ilvl="6" w:tplc="8084D66A">
      <w:numFmt w:val="bullet"/>
      <w:lvlText w:val="•"/>
      <w:lvlJc w:val="left"/>
      <w:pPr>
        <w:ind w:left="2848" w:hanging="279"/>
      </w:pPr>
    </w:lvl>
    <w:lvl w:ilvl="7" w:tplc="3C0A9A98">
      <w:numFmt w:val="bullet"/>
      <w:lvlText w:val="•"/>
      <w:lvlJc w:val="left"/>
      <w:pPr>
        <w:ind w:left="3263" w:hanging="279"/>
      </w:pPr>
    </w:lvl>
    <w:lvl w:ilvl="8" w:tplc="4252D078">
      <w:numFmt w:val="bullet"/>
      <w:lvlText w:val="•"/>
      <w:lvlJc w:val="left"/>
      <w:pPr>
        <w:ind w:left="3678" w:hanging="279"/>
      </w:pPr>
    </w:lvl>
  </w:abstractNum>
  <w:abstractNum w:abstractNumId="15" w15:restartNumberingAfterBreak="0">
    <w:nsid w:val="3A452FBE"/>
    <w:multiLevelType w:val="hybridMultilevel"/>
    <w:tmpl w:val="12883DBE"/>
    <w:lvl w:ilvl="0" w:tplc="69D453C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7C4231"/>
    <w:multiLevelType w:val="hybridMultilevel"/>
    <w:tmpl w:val="49F6CB44"/>
    <w:lvl w:ilvl="0" w:tplc="958CA2B4">
      <w:start w:val="1"/>
      <w:numFmt w:val="decimal"/>
      <w:lvlText w:val="%1"/>
      <w:lvlJc w:val="left"/>
      <w:pPr>
        <w:ind w:left="72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4A211256"/>
    <w:multiLevelType w:val="hybridMultilevel"/>
    <w:tmpl w:val="605890DC"/>
    <w:lvl w:ilvl="0" w:tplc="04060017">
      <w:start w:val="1"/>
      <w:numFmt w:val="lowerLetter"/>
      <w:lvlText w:val="%1)"/>
      <w:lvlJc w:val="left"/>
      <w:pPr>
        <w:ind w:left="1493" w:hanging="360"/>
      </w:pPr>
    </w:lvl>
    <w:lvl w:ilvl="1" w:tplc="04060019" w:tentative="1">
      <w:start w:val="1"/>
      <w:numFmt w:val="lowerLetter"/>
      <w:lvlText w:val="%2."/>
      <w:lvlJc w:val="left"/>
      <w:pPr>
        <w:ind w:left="2213" w:hanging="360"/>
      </w:pPr>
    </w:lvl>
    <w:lvl w:ilvl="2" w:tplc="0406001B" w:tentative="1">
      <w:start w:val="1"/>
      <w:numFmt w:val="lowerRoman"/>
      <w:lvlText w:val="%3."/>
      <w:lvlJc w:val="right"/>
      <w:pPr>
        <w:ind w:left="2933" w:hanging="180"/>
      </w:pPr>
    </w:lvl>
    <w:lvl w:ilvl="3" w:tplc="0406000F" w:tentative="1">
      <w:start w:val="1"/>
      <w:numFmt w:val="decimal"/>
      <w:lvlText w:val="%4."/>
      <w:lvlJc w:val="left"/>
      <w:pPr>
        <w:ind w:left="3653" w:hanging="360"/>
      </w:pPr>
    </w:lvl>
    <w:lvl w:ilvl="4" w:tplc="04060019" w:tentative="1">
      <w:start w:val="1"/>
      <w:numFmt w:val="lowerLetter"/>
      <w:lvlText w:val="%5."/>
      <w:lvlJc w:val="left"/>
      <w:pPr>
        <w:ind w:left="4373" w:hanging="360"/>
      </w:pPr>
    </w:lvl>
    <w:lvl w:ilvl="5" w:tplc="0406001B" w:tentative="1">
      <w:start w:val="1"/>
      <w:numFmt w:val="lowerRoman"/>
      <w:lvlText w:val="%6."/>
      <w:lvlJc w:val="right"/>
      <w:pPr>
        <w:ind w:left="5093" w:hanging="180"/>
      </w:pPr>
    </w:lvl>
    <w:lvl w:ilvl="6" w:tplc="0406000F" w:tentative="1">
      <w:start w:val="1"/>
      <w:numFmt w:val="decimal"/>
      <w:lvlText w:val="%7."/>
      <w:lvlJc w:val="left"/>
      <w:pPr>
        <w:ind w:left="5813" w:hanging="360"/>
      </w:pPr>
    </w:lvl>
    <w:lvl w:ilvl="7" w:tplc="04060019" w:tentative="1">
      <w:start w:val="1"/>
      <w:numFmt w:val="lowerLetter"/>
      <w:lvlText w:val="%8."/>
      <w:lvlJc w:val="left"/>
      <w:pPr>
        <w:ind w:left="6533" w:hanging="360"/>
      </w:pPr>
    </w:lvl>
    <w:lvl w:ilvl="8" w:tplc="0406001B" w:tentative="1">
      <w:start w:val="1"/>
      <w:numFmt w:val="lowerRoman"/>
      <w:lvlText w:val="%9."/>
      <w:lvlJc w:val="right"/>
      <w:pPr>
        <w:ind w:left="7253" w:hanging="180"/>
      </w:pPr>
    </w:lvl>
  </w:abstractNum>
  <w:abstractNum w:abstractNumId="18" w15:restartNumberingAfterBreak="0">
    <w:nsid w:val="4B9F63A4"/>
    <w:multiLevelType w:val="hybridMultilevel"/>
    <w:tmpl w:val="9E74302C"/>
    <w:lvl w:ilvl="0" w:tplc="6D4EACAA">
      <w:start w:val="1"/>
      <w:numFmt w:val="decimal"/>
      <w:lvlText w:val="%1."/>
      <w:lvlJc w:val="left"/>
      <w:pPr>
        <w:ind w:left="1354" w:hanging="221"/>
      </w:pPr>
      <w:rPr>
        <w:rFonts w:ascii="Times New Roman" w:eastAsia="Times New Roman" w:hAnsi="Times New Roman" w:cs="Times New Roman" w:hint="default"/>
        <w:w w:val="100"/>
        <w:sz w:val="22"/>
        <w:szCs w:val="22"/>
      </w:rPr>
    </w:lvl>
    <w:lvl w:ilvl="1" w:tplc="60007824">
      <w:numFmt w:val="bullet"/>
      <w:lvlText w:val="•"/>
      <w:lvlJc w:val="left"/>
      <w:pPr>
        <w:ind w:left="2414" w:hanging="221"/>
      </w:pPr>
      <w:rPr>
        <w:rFonts w:hint="default"/>
      </w:rPr>
    </w:lvl>
    <w:lvl w:ilvl="2" w:tplc="75827D8C">
      <w:numFmt w:val="bullet"/>
      <w:lvlText w:val="•"/>
      <w:lvlJc w:val="left"/>
      <w:pPr>
        <w:ind w:left="3469" w:hanging="221"/>
      </w:pPr>
      <w:rPr>
        <w:rFonts w:hint="default"/>
      </w:rPr>
    </w:lvl>
    <w:lvl w:ilvl="3" w:tplc="D13A4FD0">
      <w:numFmt w:val="bullet"/>
      <w:lvlText w:val="•"/>
      <w:lvlJc w:val="left"/>
      <w:pPr>
        <w:ind w:left="4523" w:hanging="221"/>
      </w:pPr>
      <w:rPr>
        <w:rFonts w:hint="default"/>
      </w:rPr>
    </w:lvl>
    <w:lvl w:ilvl="4" w:tplc="32A2B732">
      <w:numFmt w:val="bullet"/>
      <w:lvlText w:val="•"/>
      <w:lvlJc w:val="left"/>
      <w:pPr>
        <w:ind w:left="5578" w:hanging="221"/>
      </w:pPr>
      <w:rPr>
        <w:rFonts w:hint="default"/>
      </w:rPr>
    </w:lvl>
    <w:lvl w:ilvl="5" w:tplc="95401C56">
      <w:numFmt w:val="bullet"/>
      <w:lvlText w:val="•"/>
      <w:lvlJc w:val="left"/>
      <w:pPr>
        <w:ind w:left="6633" w:hanging="221"/>
      </w:pPr>
      <w:rPr>
        <w:rFonts w:hint="default"/>
      </w:rPr>
    </w:lvl>
    <w:lvl w:ilvl="6" w:tplc="5394AE16">
      <w:numFmt w:val="bullet"/>
      <w:lvlText w:val="•"/>
      <w:lvlJc w:val="left"/>
      <w:pPr>
        <w:ind w:left="7687" w:hanging="221"/>
      </w:pPr>
      <w:rPr>
        <w:rFonts w:hint="default"/>
      </w:rPr>
    </w:lvl>
    <w:lvl w:ilvl="7" w:tplc="2F8C5832">
      <w:numFmt w:val="bullet"/>
      <w:lvlText w:val="•"/>
      <w:lvlJc w:val="left"/>
      <w:pPr>
        <w:ind w:left="8742" w:hanging="221"/>
      </w:pPr>
      <w:rPr>
        <w:rFonts w:hint="default"/>
      </w:rPr>
    </w:lvl>
    <w:lvl w:ilvl="8" w:tplc="F4504D3E">
      <w:numFmt w:val="bullet"/>
      <w:lvlText w:val="•"/>
      <w:lvlJc w:val="left"/>
      <w:pPr>
        <w:ind w:left="9797" w:hanging="221"/>
      </w:pPr>
      <w:rPr>
        <w:rFonts w:hint="default"/>
      </w:rPr>
    </w:lvl>
  </w:abstractNum>
  <w:abstractNum w:abstractNumId="19" w15:restartNumberingAfterBreak="0">
    <w:nsid w:val="4CF47436"/>
    <w:multiLevelType w:val="hybridMultilevel"/>
    <w:tmpl w:val="F31645C4"/>
    <w:lvl w:ilvl="0" w:tplc="CC7059DA">
      <w:numFmt w:val="bullet"/>
      <w:lvlText w:val="—"/>
      <w:lvlJc w:val="left"/>
      <w:pPr>
        <w:ind w:left="1474" w:hanging="341"/>
      </w:pPr>
      <w:rPr>
        <w:rFonts w:ascii="Arial" w:eastAsia="Arial" w:hAnsi="Arial" w:cs="Arial" w:hint="default"/>
        <w:w w:val="100"/>
        <w:sz w:val="22"/>
        <w:szCs w:val="22"/>
      </w:rPr>
    </w:lvl>
    <w:lvl w:ilvl="1" w:tplc="652CC7E4">
      <w:numFmt w:val="bullet"/>
      <w:lvlText w:val="•"/>
      <w:lvlJc w:val="left"/>
      <w:pPr>
        <w:ind w:left="2522" w:hanging="341"/>
      </w:pPr>
      <w:rPr>
        <w:rFonts w:hint="default"/>
      </w:rPr>
    </w:lvl>
    <w:lvl w:ilvl="2" w:tplc="326CAEF0">
      <w:numFmt w:val="bullet"/>
      <w:lvlText w:val="•"/>
      <w:lvlJc w:val="left"/>
      <w:pPr>
        <w:ind w:left="3565" w:hanging="341"/>
      </w:pPr>
      <w:rPr>
        <w:rFonts w:hint="default"/>
      </w:rPr>
    </w:lvl>
    <w:lvl w:ilvl="3" w:tplc="CE1CBF70">
      <w:numFmt w:val="bullet"/>
      <w:lvlText w:val="•"/>
      <w:lvlJc w:val="left"/>
      <w:pPr>
        <w:ind w:left="4607" w:hanging="341"/>
      </w:pPr>
      <w:rPr>
        <w:rFonts w:hint="default"/>
      </w:rPr>
    </w:lvl>
    <w:lvl w:ilvl="4" w:tplc="CEF88E82">
      <w:numFmt w:val="bullet"/>
      <w:lvlText w:val="•"/>
      <w:lvlJc w:val="left"/>
      <w:pPr>
        <w:ind w:left="5650" w:hanging="341"/>
      </w:pPr>
      <w:rPr>
        <w:rFonts w:hint="default"/>
      </w:rPr>
    </w:lvl>
    <w:lvl w:ilvl="5" w:tplc="87E4C2F4">
      <w:numFmt w:val="bullet"/>
      <w:lvlText w:val="•"/>
      <w:lvlJc w:val="left"/>
      <w:pPr>
        <w:ind w:left="6693" w:hanging="341"/>
      </w:pPr>
      <w:rPr>
        <w:rFonts w:hint="default"/>
      </w:rPr>
    </w:lvl>
    <w:lvl w:ilvl="6" w:tplc="7C925EFC">
      <w:numFmt w:val="bullet"/>
      <w:lvlText w:val="•"/>
      <w:lvlJc w:val="left"/>
      <w:pPr>
        <w:ind w:left="7735" w:hanging="341"/>
      </w:pPr>
      <w:rPr>
        <w:rFonts w:hint="default"/>
      </w:rPr>
    </w:lvl>
    <w:lvl w:ilvl="7" w:tplc="739C9562">
      <w:numFmt w:val="bullet"/>
      <w:lvlText w:val="•"/>
      <w:lvlJc w:val="left"/>
      <w:pPr>
        <w:ind w:left="8778" w:hanging="341"/>
      </w:pPr>
      <w:rPr>
        <w:rFonts w:hint="default"/>
      </w:rPr>
    </w:lvl>
    <w:lvl w:ilvl="8" w:tplc="6D84C080">
      <w:numFmt w:val="bullet"/>
      <w:lvlText w:val="•"/>
      <w:lvlJc w:val="left"/>
      <w:pPr>
        <w:ind w:left="9821" w:hanging="341"/>
      </w:pPr>
      <w:rPr>
        <w:rFonts w:hint="default"/>
      </w:rPr>
    </w:lvl>
  </w:abstractNum>
  <w:abstractNum w:abstractNumId="20" w15:restartNumberingAfterBreak="0">
    <w:nsid w:val="4D463C5E"/>
    <w:multiLevelType w:val="hybridMultilevel"/>
    <w:tmpl w:val="BAFAABC6"/>
    <w:lvl w:ilvl="0" w:tplc="67629EC4">
      <w:start w:val="12"/>
      <w:numFmt w:val="decimal"/>
      <w:lvlText w:val="%1"/>
      <w:lvlJc w:val="left"/>
      <w:pPr>
        <w:ind w:left="480" w:hanging="48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4E6079C2"/>
    <w:multiLevelType w:val="hybridMultilevel"/>
    <w:tmpl w:val="078CD766"/>
    <w:lvl w:ilvl="0" w:tplc="84DE9A14">
      <w:start w:val="1"/>
      <w:numFmt w:val="decimal"/>
      <w:lvlText w:val="%1."/>
      <w:lvlJc w:val="left"/>
      <w:pPr>
        <w:ind w:left="807" w:hanging="360"/>
      </w:pPr>
      <w:rPr>
        <w:rFonts w:hint="default"/>
      </w:rPr>
    </w:lvl>
    <w:lvl w:ilvl="1" w:tplc="04060019" w:tentative="1">
      <w:start w:val="1"/>
      <w:numFmt w:val="lowerLetter"/>
      <w:lvlText w:val="%2."/>
      <w:lvlJc w:val="left"/>
      <w:pPr>
        <w:ind w:left="1527" w:hanging="360"/>
      </w:pPr>
    </w:lvl>
    <w:lvl w:ilvl="2" w:tplc="0406001B" w:tentative="1">
      <w:start w:val="1"/>
      <w:numFmt w:val="lowerRoman"/>
      <w:lvlText w:val="%3."/>
      <w:lvlJc w:val="right"/>
      <w:pPr>
        <w:ind w:left="2247" w:hanging="180"/>
      </w:pPr>
    </w:lvl>
    <w:lvl w:ilvl="3" w:tplc="0406000F" w:tentative="1">
      <w:start w:val="1"/>
      <w:numFmt w:val="decimal"/>
      <w:lvlText w:val="%4."/>
      <w:lvlJc w:val="left"/>
      <w:pPr>
        <w:ind w:left="2967" w:hanging="360"/>
      </w:pPr>
    </w:lvl>
    <w:lvl w:ilvl="4" w:tplc="04060019" w:tentative="1">
      <w:start w:val="1"/>
      <w:numFmt w:val="lowerLetter"/>
      <w:lvlText w:val="%5."/>
      <w:lvlJc w:val="left"/>
      <w:pPr>
        <w:ind w:left="3687" w:hanging="360"/>
      </w:pPr>
    </w:lvl>
    <w:lvl w:ilvl="5" w:tplc="0406001B" w:tentative="1">
      <w:start w:val="1"/>
      <w:numFmt w:val="lowerRoman"/>
      <w:lvlText w:val="%6."/>
      <w:lvlJc w:val="right"/>
      <w:pPr>
        <w:ind w:left="4407" w:hanging="180"/>
      </w:pPr>
    </w:lvl>
    <w:lvl w:ilvl="6" w:tplc="0406000F" w:tentative="1">
      <w:start w:val="1"/>
      <w:numFmt w:val="decimal"/>
      <w:lvlText w:val="%7."/>
      <w:lvlJc w:val="left"/>
      <w:pPr>
        <w:ind w:left="5127" w:hanging="360"/>
      </w:pPr>
    </w:lvl>
    <w:lvl w:ilvl="7" w:tplc="04060019" w:tentative="1">
      <w:start w:val="1"/>
      <w:numFmt w:val="lowerLetter"/>
      <w:lvlText w:val="%8."/>
      <w:lvlJc w:val="left"/>
      <w:pPr>
        <w:ind w:left="5847" w:hanging="360"/>
      </w:pPr>
    </w:lvl>
    <w:lvl w:ilvl="8" w:tplc="0406001B" w:tentative="1">
      <w:start w:val="1"/>
      <w:numFmt w:val="lowerRoman"/>
      <w:lvlText w:val="%9."/>
      <w:lvlJc w:val="right"/>
      <w:pPr>
        <w:ind w:left="6567" w:hanging="180"/>
      </w:pPr>
    </w:lvl>
  </w:abstractNum>
  <w:abstractNum w:abstractNumId="22" w15:restartNumberingAfterBreak="0">
    <w:nsid w:val="4EFC5EE2"/>
    <w:multiLevelType w:val="hybridMultilevel"/>
    <w:tmpl w:val="4F1C5C56"/>
    <w:lvl w:ilvl="0" w:tplc="ADBC90F2">
      <w:start w:val="1"/>
      <w:numFmt w:val="lowerLetter"/>
      <w:pStyle w:val="Listeafsnit"/>
      <w:lvlText w:val="%1)"/>
      <w:lvlJc w:val="left"/>
      <w:pPr>
        <w:ind w:left="1645" w:hanging="228"/>
      </w:pPr>
      <w:rPr>
        <w:rFonts w:ascii="Times New Roman" w:eastAsia="Times New Roman" w:hAnsi="Times New Roman" w:cs="Times New Roman" w:hint="default"/>
        <w:w w:val="100"/>
        <w:sz w:val="22"/>
        <w:szCs w:val="22"/>
      </w:rPr>
    </w:lvl>
    <w:lvl w:ilvl="1" w:tplc="A2FC080E">
      <w:numFmt w:val="bullet"/>
      <w:lvlText w:val="•"/>
      <w:lvlJc w:val="left"/>
      <w:pPr>
        <w:ind w:left="2216" w:hanging="228"/>
      </w:pPr>
      <w:rPr>
        <w:rFonts w:hint="default"/>
      </w:rPr>
    </w:lvl>
    <w:lvl w:ilvl="2" w:tplc="E8EEABD8">
      <w:numFmt w:val="bullet"/>
      <w:lvlText w:val="•"/>
      <w:lvlJc w:val="left"/>
      <w:pPr>
        <w:ind w:left="3293" w:hanging="228"/>
      </w:pPr>
      <w:rPr>
        <w:rFonts w:hint="default"/>
      </w:rPr>
    </w:lvl>
    <w:lvl w:ilvl="3" w:tplc="F9C0C032">
      <w:numFmt w:val="bullet"/>
      <w:lvlText w:val="•"/>
      <w:lvlJc w:val="left"/>
      <w:pPr>
        <w:ind w:left="4369" w:hanging="228"/>
      </w:pPr>
      <w:rPr>
        <w:rFonts w:hint="default"/>
      </w:rPr>
    </w:lvl>
    <w:lvl w:ilvl="4" w:tplc="F7983132">
      <w:numFmt w:val="bullet"/>
      <w:lvlText w:val="•"/>
      <w:lvlJc w:val="left"/>
      <w:pPr>
        <w:ind w:left="5446" w:hanging="228"/>
      </w:pPr>
      <w:rPr>
        <w:rFonts w:hint="default"/>
      </w:rPr>
    </w:lvl>
    <w:lvl w:ilvl="5" w:tplc="C742B6BA">
      <w:numFmt w:val="bullet"/>
      <w:lvlText w:val="•"/>
      <w:lvlJc w:val="left"/>
      <w:pPr>
        <w:ind w:left="6523" w:hanging="228"/>
      </w:pPr>
      <w:rPr>
        <w:rFonts w:hint="default"/>
      </w:rPr>
    </w:lvl>
    <w:lvl w:ilvl="6" w:tplc="86D41B6E">
      <w:numFmt w:val="bullet"/>
      <w:lvlText w:val="•"/>
      <w:lvlJc w:val="left"/>
      <w:pPr>
        <w:ind w:left="7599" w:hanging="228"/>
      </w:pPr>
      <w:rPr>
        <w:rFonts w:hint="default"/>
      </w:rPr>
    </w:lvl>
    <w:lvl w:ilvl="7" w:tplc="BE36BB30">
      <w:numFmt w:val="bullet"/>
      <w:lvlText w:val="•"/>
      <w:lvlJc w:val="left"/>
      <w:pPr>
        <w:ind w:left="8676" w:hanging="228"/>
      </w:pPr>
      <w:rPr>
        <w:rFonts w:hint="default"/>
      </w:rPr>
    </w:lvl>
    <w:lvl w:ilvl="8" w:tplc="9D1A9CDE">
      <w:numFmt w:val="bullet"/>
      <w:lvlText w:val="•"/>
      <w:lvlJc w:val="left"/>
      <w:pPr>
        <w:ind w:left="9753" w:hanging="228"/>
      </w:pPr>
      <w:rPr>
        <w:rFonts w:hint="default"/>
      </w:rPr>
    </w:lvl>
  </w:abstractNum>
  <w:abstractNum w:abstractNumId="23" w15:restartNumberingAfterBreak="0">
    <w:nsid w:val="5192136F"/>
    <w:multiLevelType w:val="hybridMultilevel"/>
    <w:tmpl w:val="BD3081E4"/>
    <w:lvl w:ilvl="0" w:tplc="9F8C467E">
      <w:start w:val="11"/>
      <w:numFmt w:val="decimal"/>
      <w:lvlText w:val="%1"/>
      <w:lvlJc w:val="left"/>
      <w:pPr>
        <w:ind w:left="804" w:hanging="444"/>
      </w:pPr>
      <w:rPr>
        <w:rFonts w:hint="default"/>
      </w:rPr>
    </w:lvl>
    <w:lvl w:ilvl="1" w:tplc="07C806CA">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6410EC"/>
    <w:multiLevelType w:val="hybridMultilevel"/>
    <w:tmpl w:val="EB70C86C"/>
    <w:lvl w:ilvl="0" w:tplc="B3705BE6">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9375CD2"/>
    <w:multiLevelType w:val="hybridMultilevel"/>
    <w:tmpl w:val="E7AC6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F7382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2F6033"/>
    <w:multiLevelType w:val="hybridMultilevel"/>
    <w:tmpl w:val="8ED60D26"/>
    <w:lvl w:ilvl="0" w:tplc="EEA82C8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51E5EEC"/>
    <w:multiLevelType w:val="hybridMultilevel"/>
    <w:tmpl w:val="8AEE3880"/>
    <w:lvl w:ilvl="0" w:tplc="EA287ED8">
      <w:numFmt w:val="bullet"/>
      <w:lvlText w:val="-"/>
      <w:lvlJc w:val="left"/>
      <w:pPr>
        <w:ind w:left="360" w:hanging="279"/>
      </w:pPr>
      <w:rPr>
        <w:rFonts w:ascii="Arial" w:eastAsia="Arial" w:hAnsi="Arial" w:cs="Arial" w:hint="default"/>
        <w:w w:val="99"/>
        <w:sz w:val="14"/>
        <w:szCs w:val="14"/>
      </w:rPr>
    </w:lvl>
    <w:lvl w:ilvl="1" w:tplc="CA8CE6E4">
      <w:numFmt w:val="bullet"/>
      <w:lvlText w:val="•"/>
      <w:lvlJc w:val="left"/>
      <w:pPr>
        <w:ind w:left="774" w:hanging="279"/>
      </w:pPr>
    </w:lvl>
    <w:lvl w:ilvl="2" w:tplc="649AD582">
      <w:numFmt w:val="bullet"/>
      <w:lvlText w:val="•"/>
      <w:lvlJc w:val="left"/>
      <w:pPr>
        <w:ind w:left="1189" w:hanging="279"/>
      </w:pPr>
    </w:lvl>
    <w:lvl w:ilvl="3" w:tplc="92C0366C">
      <w:numFmt w:val="bullet"/>
      <w:lvlText w:val="•"/>
      <w:lvlJc w:val="left"/>
      <w:pPr>
        <w:ind w:left="1604" w:hanging="279"/>
      </w:pPr>
    </w:lvl>
    <w:lvl w:ilvl="4" w:tplc="4ED6E300">
      <w:numFmt w:val="bullet"/>
      <w:lvlText w:val="•"/>
      <w:lvlJc w:val="left"/>
      <w:pPr>
        <w:ind w:left="2019" w:hanging="279"/>
      </w:pPr>
    </w:lvl>
    <w:lvl w:ilvl="5" w:tplc="065AFB3A">
      <w:numFmt w:val="bullet"/>
      <w:lvlText w:val="•"/>
      <w:lvlJc w:val="left"/>
      <w:pPr>
        <w:ind w:left="2434" w:hanging="279"/>
      </w:pPr>
    </w:lvl>
    <w:lvl w:ilvl="6" w:tplc="6C4E5300">
      <w:numFmt w:val="bullet"/>
      <w:lvlText w:val="•"/>
      <w:lvlJc w:val="left"/>
      <w:pPr>
        <w:ind w:left="2848" w:hanging="279"/>
      </w:pPr>
    </w:lvl>
    <w:lvl w:ilvl="7" w:tplc="B456D2C4">
      <w:numFmt w:val="bullet"/>
      <w:lvlText w:val="•"/>
      <w:lvlJc w:val="left"/>
      <w:pPr>
        <w:ind w:left="3263" w:hanging="279"/>
      </w:pPr>
    </w:lvl>
    <w:lvl w:ilvl="8" w:tplc="33E2CF2A">
      <w:numFmt w:val="bullet"/>
      <w:lvlText w:val="•"/>
      <w:lvlJc w:val="left"/>
      <w:pPr>
        <w:ind w:left="3678" w:hanging="279"/>
      </w:pPr>
    </w:lvl>
  </w:abstractNum>
  <w:abstractNum w:abstractNumId="29" w15:restartNumberingAfterBreak="0">
    <w:nsid w:val="77AF3AF1"/>
    <w:multiLevelType w:val="hybridMultilevel"/>
    <w:tmpl w:val="59C2BBC0"/>
    <w:lvl w:ilvl="0" w:tplc="5C7A3FC8">
      <w:start w:val="12"/>
      <w:numFmt w:val="decimal"/>
      <w:lvlText w:val="%1"/>
      <w:lvlJc w:val="left"/>
      <w:pPr>
        <w:ind w:left="816" w:hanging="456"/>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B0B31DF"/>
    <w:multiLevelType w:val="hybridMultilevel"/>
    <w:tmpl w:val="D5BAED34"/>
    <w:lvl w:ilvl="0" w:tplc="0406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3969031">
    <w:abstractNumId w:val="19"/>
  </w:num>
  <w:num w:numId="2" w16cid:durableId="1711687175">
    <w:abstractNumId w:val="22"/>
  </w:num>
  <w:num w:numId="3" w16cid:durableId="882790755">
    <w:abstractNumId w:val="18"/>
  </w:num>
  <w:num w:numId="4" w16cid:durableId="1231887275">
    <w:abstractNumId w:val="5"/>
  </w:num>
  <w:num w:numId="5" w16cid:durableId="1885560293">
    <w:abstractNumId w:val="17"/>
  </w:num>
  <w:num w:numId="6" w16cid:durableId="944001486">
    <w:abstractNumId w:val="8"/>
  </w:num>
  <w:num w:numId="7" w16cid:durableId="1673678297">
    <w:abstractNumId w:val="1"/>
  </w:num>
  <w:num w:numId="8" w16cid:durableId="1881479466">
    <w:abstractNumId w:val="25"/>
  </w:num>
  <w:num w:numId="9" w16cid:durableId="1284459013">
    <w:abstractNumId w:val="7"/>
  </w:num>
  <w:num w:numId="10" w16cid:durableId="2095977664">
    <w:abstractNumId w:val="3"/>
  </w:num>
  <w:num w:numId="11" w16cid:durableId="2097359208">
    <w:abstractNumId w:val="3"/>
  </w:num>
  <w:num w:numId="12" w16cid:durableId="1880194350">
    <w:abstractNumId w:val="3"/>
  </w:num>
  <w:num w:numId="13" w16cid:durableId="922298301">
    <w:abstractNumId w:val="3"/>
  </w:num>
  <w:num w:numId="14" w16cid:durableId="1745493775">
    <w:abstractNumId w:val="3"/>
  </w:num>
  <w:num w:numId="15" w16cid:durableId="514345619">
    <w:abstractNumId w:val="3"/>
  </w:num>
  <w:num w:numId="16" w16cid:durableId="187332463">
    <w:abstractNumId w:val="3"/>
  </w:num>
  <w:num w:numId="17" w16cid:durableId="797720521">
    <w:abstractNumId w:val="3"/>
  </w:num>
  <w:num w:numId="18" w16cid:durableId="1435247550">
    <w:abstractNumId w:val="3"/>
  </w:num>
  <w:num w:numId="19" w16cid:durableId="1696737470">
    <w:abstractNumId w:val="3"/>
  </w:num>
  <w:num w:numId="20" w16cid:durableId="1994288340">
    <w:abstractNumId w:val="24"/>
  </w:num>
  <w:num w:numId="21" w16cid:durableId="294066500">
    <w:abstractNumId w:val="12"/>
  </w:num>
  <w:num w:numId="22" w16cid:durableId="1397555535">
    <w:abstractNumId w:val="28"/>
  </w:num>
  <w:num w:numId="23" w16cid:durableId="625696131">
    <w:abstractNumId w:val="0"/>
  </w:num>
  <w:num w:numId="24" w16cid:durableId="175929355">
    <w:abstractNumId w:val="14"/>
  </w:num>
  <w:num w:numId="25" w16cid:durableId="1455176971">
    <w:abstractNumId w:val="13"/>
  </w:num>
  <w:num w:numId="26" w16cid:durableId="1062681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9152960">
    <w:abstractNumId w:val="9"/>
  </w:num>
  <w:num w:numId="28" w16cid:durableId="260072397">
    <w:abstractNumId w:val="2"/>
  </w:num>
  <w:num w:numId="29" w16cid:durableId="1029528961">
    <w:abstractNumId w:val="11"/>
  </w:num>
  <w:num w:numId="30" w16cid:durableId="2093549231">
    <w:abstractNumId w:val="30"/>
  </w:num>
  <w:num w:numId="31" w16cid:durableId="323048614">
    <w:abstractNumId w:val="26"/>
  </w:num>
  <w:num w:numId="32" w16cid:durableId="486554900">
    <w:abstractNumId w:val="21"/>
  </w:num>
  <w:num w:numId="33" w16cid:durableId="499858403">
    <w:abstractNumId w:val="4"/>
  </w:num>
  <w:num w:numId="34" w16cid:durableId="1808815931">
    <w:abstractNumId w:val="6"/>
  </w:num>
  <w:num w:numId="35" w16cid:durableId="1259630907">
    <w:abstractNumId w:val="27"/>
  </w:num>
  <w:num w:numId="36" w16cid:durableId="444082054">
    <w:abstractNumId w:val="15"/>
  </w:num>
  <w:num w:numId="37" w16cid:durableId="479929251">
    <w:abstractNumId w:val="10"/>
  </w:num>
  <w:num w:numId="38" w16cid:durableId="1826318764">
    <w:abstractNumId w:val="10"/>
  </w:num>
  <w:num w:numId="39" w16cid:durableId="1173373004">
    <w:abstractNumId w:val="16"/>
  </w:num>
  <w:num w:numId="40" w16cid:durableId="1130632808">
    <w:abstractNumId w:val="23"/>
  </w:num>
  <w:num w:numId="41" w16cid:durableId="972292581">
    <w:abstractNumId w:val="23"/>
    <w:lvlOverride w:ilvl="0">
      <w:startOverride w:val="12"/>
    </w:lvlOverride>
  </w:num>
  <w:num w:numId="42" w16cid:durableId="898632359">
    <w:abstractNumId w:val="29"/>
  </w:num>
  <w:num w:numId="43" w16cid:durableId="2128235012">
    <w:abstractNumId w:val="27"/>
    <w:lvlOverride w:ilvl="0">
      <w:startOverride w:val="11"/>
    </w:lvlOverride>
  </w:num>
  <w:num w:numId="44" w16cid:durableId="1800345283">
    <w:abstractNumId w:val="27"/>
    <w:lvlOverride w:ilvl="0">
      <w:startOverride w:val="12"/>
    </w:lvlOverride>
  </w:num>
  <w:num w:numId="45" w16cid:durableId="13651360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C7"/>
    <w:rsid w:val="00001727"/>
    <w:rsid w:val="00003AEE"/>
    <w:rsid w:val="000046CB"/>
    <w:rsid w:val="000051E1"/>
    <w:rsid w:val="000109BD"/>
    <w:rsid w:val="00010F65"/>
    <w:rsid w:val="000214A8"/>
    <w:rsid w:val="0003130B"/>
    <w:rsid w:val="00031853"/>
    <w:rsid w:val="00031F50"/>
    <w:rsid w:val="00035BB0"/>
    <w:rsid w:val="00042CE4"/>
    <w:rsid w:val="000527FD"/>
    <w:rsid w:val="00056C9B"/>
    <w:rsid w:val="00060D27"/>
    <w:rsid w:val="00067353"/>
    <w:rsid w:val="000753C8"/>
    <w:rsid w:val="00075D1E"/>
    <w:rsid w:val="00092A67"/>
    <w:rsid w:val="00095B02"/>
    <w:rsid w:val="000A2606"/>
    <w:rsid w:val="000A3759"/>
    <w:rsid w:val="000B6143"/>
    <w:rsid w:val="000B7A5F"/>
    <w:rsid w:val="000C4178"/>
    <w:rsid w:val="000D34D0"/>
    <w:rsid w:val="000D7FB3"/>
    <w:rsid w:val="000E0F38"/>
    <w:rsid w:val="000E43DB"/>
    <w:rsid w:val="000E58F0"/>
    <w:rsid w:val="000F30F0"/>
    <w:rsid w:val="00124977"/>
    <w:rsid w:val="001328ED"/>
    <w:rsid w:val="00142A63"/>
    <w:rsid w:val="001435E0"/>
    <w:rsid w:val="00146AF2"/>
    <w:rsid w:val="0016211B"/>
    <w:rsid w:val="001663A0"/>
    <w:rsid w:val="0017071D"/>
    <w:rsid w:val="0017178F"/>
    <w:rsid w:val="00176D87"/>
    <w:rsid w:val="001858F4"/>
    <w:rsid w:val="00185DAE"/>
    <w:rsid w:val="00195301"/>
    <w:rsid w:val="00196CC7"/>
    <w:rsid w:val="001977D5"/>
    <w:rsid w:val="001A2868"/>
    <w:rsid w:val="001B0ACD"/>
    <w:rsid w:val="001B0F1F"/>
    <w:rsid w:val="001B250A"/>
    <w:rsid w:val="001B634B"/>
    <w:rsid w:val="001D1BBD"/>
    <w:rsid w:val="001D3189"/>
    <w:rsid w:val="001D4227"/>
    <w:rsid w:val="001D6BAE"/>
    <w:rsid w:val="001D7066"/>
    <w:rsid w:val="001E0300"/>
    <w:rsid w:val="001E0832"/>
    <w:rsid w:val="001E1A15"/>
    <w:rsid w:val="001E288C"/>
    <w:rsid w:val="002026AC"/>
    <w:rsid w:val="00204EA2"/>
    <w:rsid w:val="00207E40"/>
    <w:rsid w:val="0021020F"/>
    <w:rsid w:val="00214284"/>
    <w:rsid w:val="002209E6"/>
    <w:rsid w:val="00222957"/>
    <w:rsid w:val="00226BDF"/>
    <w:rsid w:val="00245D20"/>
    <w:rsid w:val="002462AB"/>
    <w:rsid w:val="0025556A"/>
    <w:rsid w:val="0026189D"/>
    <w:rsid w:val="0026285E"/>
    <w:rsid w:val="00262DEF"/>
    <w:rsid w:val="0026485E"/>
    <w:rsid w:val="00265176"/>
    <w:rsid w:val="00271258"/>
    <w:rsid w:val="0027389B"/>
    <w:rsid w:val="00275B9F"/>
    <w:rsid w:val="00276AEF"/>
    <w:rsid w:val="002808D8"/>
    <w:rsid w:val="00282D05"/>
    <w:rsid w:val="00284E90"/>
    <w:rsid w:val="002915BF"/>
    <w:rsid w:val="00293A88"/>
    <w:rsid w:val="00294EAC"/>
    <w:rsid w:val="002967DC"/>
    <w:rsid w:val="002A02DC"/>
    <w:rsid w:val="002A3599"/>
    <w:rsid w:val="002B1BD8"/>
    <w:rsid w:val="002C1DD5"/>
    <w:rsid w:val="002C2954"/>
    <w:rsid w:val="002C35BE"/>
    <w:rsid w:val="002D60AD"/>
    <w:rsid w:val="002E30C6"/>
    <w:rsid w:val="002E4682"/>
    <w:rsid w:val="002E6348"/>
    <w:rsid w:val="002F1822"/>
    <w:rsid w:val="002F4CA5"/>
    <w:rsid w:val="00305B1E"/>
    <w:rsid w:val="00313016"/>
    <w:rsid w:val="003131D2"/>
    <w:rsid w:val="00321411"/>
    <w:rsid w:val="003258B6"/>
    <w:rsid w:val="00332000"/>
    <w:rsid w:val="00333145"/>
    <w:rsid w:val="00337BFA"/>
    <w:rsid w:val="003455B7"/>
    <w:rsid w:val="00345B86"/>
    <w:rsid w:val="00350EA7"/>
    <w:rsid w:val="00351B40"/>
    <w:rsid w:val="00353364"/>
    <w:rsid w:val="00353BA6"/>
    <w:rsid w:val="00355060"/>
    <w:rsid w:val="00355B09"/>
    <w:rsid w:val="003674B0"/>
    <w:rsid w:val="00375D89"/>
    <w:rsid w:val="00381589"/>
    <w:rsid w:val="00381797"/>
    <w:rsid w:val="00384630"/>
    <w:rsid w:val="003910BF"/>
    <w:rsid w:val="00395597"/>
    <w:rsid w:val="003A51E0"/>
    <w:rsid w:val="003A79F8"/>
    <w:rsid w:val="003B7433"/>
    <w:rsid w:val="003C1C45"/>
    <w:rsid w:val="003C63AC"/>
    <w:rsid w:val="003E2D1B"/>
    <w:rsid w:val="003E436D"/>
    <w:rsid w:val="003E5B6F"/>
    <w:rsid w:val="003F13AC"/>
    <w:rsid w:val="00400BCC"/>
    <w:rsid w:val="00401C49"/>
    <w:rsid w:val="00404213"/>
    <w:rsid w:val="0041255B"/>
    <w:rsid w:val="00416421"/>
    <w:rsid w:val="00416D4F"/>
    <w:rsid w:val="004215AF"/>
    <w:rsid w:val="00422C18"/>
    <w:rsid w:val="00423C64"/>
    <w:rsid w:val="00432680"/>
    <w:rsid w:val="00437796"/>
    <w:rsid w:val="00442EE9"/>
    <w:rsid w:val="00447D6D"/>
    <w:rsid w:val="00447F37"/>
    <w:rsid w:val="004568ED"/>
    <w:rsid w:val="00461483"/>
    <w:rsid w:val="00461764"/>
    <w:rsid w:val="00465ECD"/>
    <w:rsid w:val="004663BD"/>
    <w:rsid w:val="00466EB1"/>
    <w:rsid w:val="00472A58"/>
    <w:rsid w:val="00473F27"/>
    <w:rsid w:val="00474D5E"/>
    <w:rsid w:val="0048465C"/>
    <w:rsid w:val="00484728"/>
    <w:rsid w:val="00486A5B"/>
    <w:rsid w:val="0049687F"/>
    <w:rsid w:val="004A4B3F"/>
    <w:rsid w:val="004B14B6"/>
    <w:rsid w:val="004B1B0F"/>
    <w:rsid w:val="004B4C28"/>
    <w:rsid w:val="004B5E8F"/>
    <w:rsid w:val="004C0B96"/>
    <w:rsid w:val="004C6E86"/>
    <w:rsid w:val="004D36C9"/>
    <w:rsid w:val="004D3F90"/>
    <w:rsid w:val="004D6CC2"/>
    <w:rsid w:val="004E0236"/>
    <w:rsid w:val="004E0C25"/>
    <w:rsid w:val="004E4BED"/>
    <w:rsid w:val="004E79C2"/>
    <w:rsid w:val="005021EF"/>
    <w:rsid w:val="00510361"/>
    <w:rsid w:val="00512943"/>
    <w:rsid w:val="00514A15"/>
    <w:rsid w:val="00517729"/>
    <w:rsid w:val="00517929"/>
    <w:rsid w:val="00520920"/>
    <w:rsid w:val="00524334"/>
    <w:rsid w:val="00527E59"/>
    <w:rsid w:val="00530F61"/>
    <w:rsid w:val="00532655"/>
    <w:rsid w:val="005340AB"/>
    <w:rsid w:val="005355FA"/>
    <w:rsid w:val="0053791E"/>
    <w:rsid w:val="00545FEF"/>
    <w:rsid w:val="00547BE6"/>
    <w:rsid w:val="00556842"/>
    <w:rsid w:val="0056318C"/>
    <w:rsid w:val="00565688"/>
    <w:rsid w:val="00572A8B"/>
    <w:rsid w:val="00576B7E"/>
    <w:rsid w:val="00577969"/>
    <w:rsid w:val="005800D0"/>
    <w:rsid w:val="00581C18"/>
    <w:rsid w:val="005920A8"/>
    <w:rsid w:val="00597390"/>
    <w:rsid w:val="005A1076"/>
    <w:rsid w:val="005A3541"/>
    <w:rsid w:val="005A7417"/>
    <w:rsid w:val="005A7D2E"/>
    <w:rsid w:val="005B2BF3"/>
    <w:rsid w:val="005B6532"/>
    <w:rsid w:val="005C1228"/>
    <w:rsid w:val="005C5E3B"/>
    <w:rsid w:val="005D3534"/>
    <w:rsid w:val="005E12B3"/>
    <w:rsid w:val="005E3334"/>
    <w:rsid w:val="005E65B5"/>
    <w:rsid w:val="005F15CD"/>
    <w:rsid w:val="00606369"/>
    <w:rsid w:val="00613D0F"/>
    <w:rsid w:val="00613E02"/>
    <w:rsid w:val="00616577"/>
    <w:rsid w:val="00620AA5"/>
    <w:rsid w:val="00622E32"/>
    <w:rsid w:val="006428CB"/>
    <w:rsid w:val="00650587"/>
    <w:rsid w:val="006523F0"/>
    <w:rsid w:val="0065352C"/>
    <w:rsid w:val="00654763"/>
    <w:rsid w:val="00666451"/>
    <w:rsid w:val="00675E00"/>
    <w:rsid w:val="0067622D"/>
    <w:rsid w:val="006764F6"/>
    <w:rsid w:val="0068472B"/>
    <w:rsid w:val="00684F62"/>
    <w:rsid w:val="006873B1"/>
    <w:rsid w:val="00697CD5"/>
    <w:rsid w:val="006A0DCD"/>
    <w:rsid w:val="006A31C0"/>
    <w:rsid w:val="006A59C9"/>
    <w:rsid w:val="006B0BA2"/>
    <w:rsid w:val="006C57AA"/>
    <w:rsid w:val="006D3843"/>
    <w:rsid w:val="006D7B41"/>
    <w:rsid w:val="006E1F8F"/>
    <w:rsid w:val="006E79B6"/>
    <w:rsid w:val="006F4D68"/>
    <w:rsid w:val="00703DC6"/>
    <w:rsid w:val="00705245"/>
    <w:rsid w:val="0071102D"/>
    <w:rsid w:val="00721E90"/>
    <w:rsid w:val="00723BB6"/>
    <w:rsid w:val="00724DE3"/>
    <w:rsid w:val="007261AE"/>
    <w:rsid w:val="007264F8"/>
    <w:rsid w:val="007273C7"/>
    <w:rsid w:val="00732B84"/>
    <w:rsid w:val="00734DBD"/>
    <w:rsid w:val="00735D83"/>
    <w:rsid w:val="00736E5C"/>
    <w:rsid w:val="007414F2"/>
    <w:rsid w:val="007470BB"/>
    <w:rsid w:val="0075053D"/>
    <w:rsid w:val="0075437E"/>
    <w:rsid w:val="00770AE0"/>
    <w:rsid w:val="0079422B"/>
    <w:rsid w:val="007959A4"/>
    <w:rsid w:val="007A0AD5"/>
    <w:rsid w:val="007B0BD0"/>
    <w:rsid w:val="007B118F"/>
    <w:rsid w:val="007B43D7"/>
    <w:rsid w:val="007B5AAD"/>
    <w:rsid w:val="007B6284"/>
    <w:rsid w:val="007B67D0"/>
    <w:rsid w:val="007C48BF"/>
    <w:rsid w:val="007C69E9"/>
    <w:rsid w:val="007C6AC0"/>
    <w:rsid w:val="007C7A05"/>
    <w:rsid w:val="007D1924"/>
    <w:rsid w:val="007D2B9B"/>
    <w:rsid w:val="007D3310"/>
    <w:rsid w:val="007D57D5"/>
    <w:rsid w:val="007E0528"/>
    <w:rsid w:val="007E2475"/>
    <w:rsid w:val="007E3F29"/>
    <w:rsid w:val="007E7FC1"/>
    <w:rsid w:val="007F0799"/>
    <w:rsid w:val="007F084B"/>
    <w:rsid w:val="008000C4"/>
    <w:rsid w:val="00801BF4"/>
    <w:rsid w:val="00804E06"/>
    <w:rsid w:val="00807E10"/>
    <w:rsid w:val="008242E0"/>
    <w:rsid w:val="00827B04"/>
    <w:rsid w:val="00831DD9"/>
    <w:rsid w:val="00833990"/>
    <w:rsid w:val="00841F65"/>
    <w:rsid w:val="008447C9"/>
    <w:rsid w:val="00856F7C"/>
    <w:rsid w:val="00862A6D"/>
    <w:rsid w:val="0086692E"/>
    <w:rsid w:val="00872CD3"/>
    <w:rsid w:val="0088264F"/>
    <w:rsid w:val="00885400"/>
    <w:rsid w:val="0088580E"/>
    <w:rsid w:val="008864EE"/>
    <w:rsid w:val="00890D63"/>
    <w:rsid w:val="00893525"/>
    <w:rsid w:val="008953AA"/>
    <w:rsid w:val="008A169D"/>
    <w:rsid w:val="008A588D"/>
    <w:rsid w:val="008B66B6"/>
    <w:rsid w:val="008C2F76"/>
    <w:rsid w:val="008C3F17"/>
    <w:rsid w:val="008D0A6F"/>
    <w:rsid w:val="008E0EE7"/>
    <w:rsid w:val="008E2B37"/>
    <w:rsid w:val="008E65A7"/>
    <w:rsid w:val="00900343"/>
    <w:rsid w:val="00901C7D"/>
    <w:rsid w:val="009043C1"/>
    <w:rsid w:val="009050AA"/>
    <w:rsid w:val="00906B1A"/>
    <w:rsid w:val="009071A2"/>
    <w:rsid w:val="00907E55"/>
    <w:rsid w:val="009132EC"/>
    <w:rsid w:val="00916703"/>
    <w:rsid w:val="0092254F"/>
    <w:rsid w:val="00931FE3"/>
    <w:rsid w:val="00937A8B"/>
    <w:rsid w:val="00942F91"/>
    <w:rsid w:val="00943A4A"/>
    <w:rsid w:val="00947DFC"/>
    <w:rsid w:val="009524EA"/>
    <w:rsid w:val="00954589"/>
    <w:rsid w:val="009553CB"/>
    <w:rsid w:val="009567C7"/>
    <w:rsid w:val="00957809"/>
    <w:rsid w:val="00961580"/>
    <w:rsid w:val="00964D5C"/>
    <w:rsid w:val="00965325"/>
    <w:rsid w:val="00975925"/>
    <w:rsid w:val="009767A7"/>
    <w:rsid w:val="00981119"/>
    <w:rsid w:val="009823BC"/>
    <w:rsid w:val="00982495"/>
    <w:rsid w:val="00982A1A"/>
    <w:rsid w:val="00985310"/>
    <w:rsid w:val="00986D96"/>
    <w:rsid w:val="009A64E7"/>
    <w:rsid w:val="009B0347"/>
    <w:rsid w:val="009B396A"/>
    <w:rsid w:val="009B4198"/>
    <w:rsid w:val="009B7BB4"/>
    <w:rsid w:val="009C0970"/>
    <w:rsid w:val="009C310F"/>
    <w:rsid w:val="009C6F7A"/>
    <w:rsid w:val="009D6FAA"/>
    <w:rsid w:val="009F3DD1"/>
    <w:rsid w:val="009F44FB"/>
    <w:rsid w:val="009F4971"/>
    <w:rsid w:val="009F653A"/>
    <w:rsid w:val="00A00013"/>
    <w:rsid w:val="00A032E8"/>
    <w:rsid w:val="00A13E5E"/>
    <w:rsid w:val="00A14EBC"/>
    <w:rsid w:val="00A17FC8"/>
    <w:rsid w:val="00A24602"/>
    <w:rsid w:val="00A253D5"/>
    <w:rsid w:val="00A32E60"/>
    <w:rsid w:val="00A36890"/>
    <w:rsid w:val="00A40B9B"/>
    <w:rsid w:val="00A42271"/>
    <w:rsid w:val="00A43E19"/>
    <w:rsid w:val="00A54D2A"/>
    <w:rsid w:val="00A567FB"/>
    <w:rsid w:val="00A63B3C"/>
    <w:rsid w:val="00A641C0"/>
    <w:rsid w:val="00A649EE"/>
    <w:rsid w:val="00A65781"/>
    <w:rsid w:val="00A733B4"/>
    <w:rsid w:val="00A73636"/>
    <w:rsid w:val="00A75407"/>
    <w:rsid w:val="00A80A46"/>
    <w:rsid w:val="00A82621"/>
    <w:rsid w:val="00A870B4"/>
    <w:rsid w:val="00A90C9B"/>
    <w:rsid w:val="00A93B76"/>
    <w:rsid w:val="00A94827"/>
    <w:rsid w:val="00AA7368"/>
    <w:rsid w:val="00AB350E"/>
    <w:rsid w:val="00AB4DB7"/>
    <w:rsid w:val="00AC19EE"/>
    <w:rsid w:val="00AC4B4C"/>
    <w:rsid w:val="00AD606A"/>
    <w:rsid w:val="00AD65D9"/>
    <w:rsid w:val="00AD6CD7"/>
    <w:rsid w:val="00AE264B"/>
    <w:rsid w:val="00AE5B2A"/>
    <w:rsid w:val="00AE74ED"/>
    <w:rsid w:val="00AF2C61"/>
    <w:rsid w:val="00AF320B"/>
    <w:rsid w:val="00AF3748"/>
    <w:rsid w:val="00AF46D9"/>
    <w:rsid w:val="00B04597"/>
    <w:rsid w:val="00B04A25"/>
    <w:rsid w:val="00B07CF6"/>
    <w:rsid w:val="00B07DA2"/>
    <w:rsid w:val="00B11973"/>
    <w:rsid w:val="00B178B3"/>
    <w:rsid w:val="00B20925"/>
    <w:rsid w:val="00B22E7A"/>
    <w:rsid w:val="00B25BE5"/>
    <w:rsid w:val="00B37983"/>
    <w:rsid w:val="00B4147C"/>
    <w:rsid w:val="00B524C7"/>
    <w:rsid w:val="00B52C05"/>
    <w:rsid w:val="00B55B23"/>
    <w:rsid w:val="00B55BD4"/>
    <w:rsid w:val="00B5727F"/>
    <w:rsid w:val="00B6184B"/>
    <w:rsid w:val="00B64EC2"/>
    <w:rsid w:val="00B70B75"/>
    <w:rsid w:val="00B80897"/>
    <w:rsid w:val="00B83E16"/>
    <w:rsid w:val="00B866B5"/>
    <w:rsid w:val="00B92ED4"/>
    <w:rsid w:val="00BA2CD1"/>
    <w:rsid w:val="00BA4B7C"/>
    <w:rsid w:val="00BB3611"/>
    <w:rsid w:val="00BB4ACC"/>
    <w:rsid w:val="00BC2171"/>
    <w:rsid w:val="00BD0750"/>
    <w:rsid w:val="00BD456F"/>
    <w:rsid w:val="00BD6D6D"/>
    <w:rsid w:val="00BE237D"/>
    <w:rsid w:val="00BE389D"/>
    <w:rsid w:val="00C0375C"/>
    <w:rsid w:val="00C04FB7"/>
    <w:rsid w:val="00C06688"/>
    <w:rsid w:val="00C07DA9"/>
    <w:rsid w:val="00C17416"/>
    <w:rsid w:val="00C22B3E"/>
    <w:rsid w:val="00C24A0E"/>
    <w:rsid w:val="00C24FD8"/>
    <w:rsid w:val="00C25E7B"/>
    <w:rsid w:val="00C26182"/>
    <w:rsid w:val="00C26B1B"/>
    <w:rsid w:val="00C26DCF"/>
    <w:rsid w:val="00C2790D"/>
    <w:rsid w:val="00C27FBF"/>
    <w:rsid w:val="00C32F6A"/>
    <w:rsid w:val="00C3635A"/>
    <w:rsid w:val="00C45250"/>
    <w:rsid w:val="00C52692"/>
    <w:rsid w:val="00C544F6"/>
    <w:rsid w:val="00C545CF"/>
    <w:rsid w:val="00C5652E"/>
    <w:rsid w:val="00C61FC0"/>
    <w:rsid w:val="00C7172D"/>
    <w:rsid w:val="00C72AC3"/>
    <w:rsid w:val="00C73582"/>
    <w:rsid w:val="00C86F55"/>
    <w:rsid w:val="00C914A1"/>
    <w:rsid w:val="00CA0F42"/>
    <w:rsid w:val="00CA11ED"/>
    <w:rsid w:val="00CA3688"/>
    <w:rsid w:val="00CA3FCC"/>
    <w:rsid w:val="00CB29A5"/>
    <w:rsid w:val="00CB4902"/>
    <w:rsid w:val="00CC54A9"/>
    <w:rsid w:val="00CD0441"/>
    <w:rsid w:val="00CE03F9"/>
    <w:rsid w:val="00CE0D55"/>
    <w:rsid w:val="00CE1EB2"/>
    <w:rsid w:val="00CE2BBD"/>
    <w:rsid w:val="00CE5613"/>
    <w:rsid w:val="00CF0EBE"/>
    <w:rsid w:val="00CF2A0D"/>
    <w:rsid w:val="00D0704E"/>
    <w:rsid w:val="00D114D0"/>
    <w:rsid w:val="00D11864"/>
    <w:rsid w:val="00D12924"/>
    <w:rsid w:val="00D23AFB"/>
    <w:rsid w:val="00D256A1"/>
    <w:rsid w:val="00D34DB6"/>
    <w:rsid w:val="00D413A4"/>
    <w:rsid w:val="00D43617"/>
    <w:rsid w:val="00D465B7"/>
    <w:rsid w:val="00D477C6"/>
    <w:rsid w:val="00D514ED"/>
    <w:rsid w:val="00D520C7"/>
    <w:rsid w:val="00D52781"/>
    <w:rsid w:val="00D536EE"/>
    <w:rsid w:val="00D61F1A"/>
    <w:rsid w:val="00D625C8"/>
    <w:rsid w:val="00D64F13"/>
    <w:rsid w:val="00D65069"/>
    <w:rsid w:val="00D65350"/>
    <w:rsid w:val="00D735DB"/>
    <w:rsid w:val="00D8371B"/>
    <w:rsid w:val="00D8381B"/>
    <w:rsid w:val="00D838A1"/>
    <w:rsid w:val="00DA079A"/>
    <w:rsid w:val="00DA3CB2"/>
    <w:rsid w:val="00DB441B"/>
    <w:rsid w:val="00DB5911"/>
    <w:rsid w:val="00DB7A53"/>
    <w:rsid w:val="00DC15B9"/>
    <w:rsid w:val="00DC4366"/>
    <w:rsid w:val="00DD4223"/>
    <w:rsid w:val="00DD50A7"/>
    <w:rsid w:val="00DD5221"/>
    <w:rsid w:val="00DE0332"/>
    <w:rsid w:val="00DE6F34"/>
    <w:rsid w:val="00DF15A1"/>
    <w:rsid w:val="00DF1BEB"/>
    <w:rsid w:val="00E053F7"/>
    <w:rsid w:val="00E07FB4"/>
    <w:rsid w:val="00E13A7A"/>
    <w:rsid w:val="00E15894"/>
    <w:rsid w:val="00E15ABB"/>
    <w:rsid w:val="00E246BD"/>
    <w:rsid w:val="00E25504"/>
    <w:rsid w:val="00E257B5"/>
    <w:rsid w:val="00E37731"/>
    <w:rsid w:val="00E37D29"/>
    <w:rsid w:val="00E37E00"/>
    <w:rsid w:val="00E40EEE"/>
    <w:rsid w:val="00E51260"/>
    <w:rsid w:val="00E6545F"/>
    <w:rsid w:val="00E672AD"/>
    <w:rsid w:val="00E82F3F"/>
    <w:rsid w:val="00E83CD5"/>
    <w:rsid w:val="00E841F9"/>
    <w:rsid w:val="00E8647B"/>
    <w:rsid w:val="00E90AE0"/>
    <w:rsid w:val="00E90B89"/>
    <w:rsid w:val="00E91218"/>
    <w:rsid w:val="00EA13F5"/>
    <w:rsid w:val="00EB1BDB"/>
    <w:rsid w:val="00EB2CC8"/>
    <w:rsid w:val="00EC3925"/>
    <w:rsid w:val="00EC4EC8"/>
    <w:rsid w:val="00EC5065"/>
    <w:rsid w:val="00ED4952"/>
    <w:rsid w:val="00ED49C9"/>
    <w:rsid w:val="00ED72E9"/>
    <w:rsid w:val="00EE0A60"/>
    <w:rsid w:val="00EE24ED"/>
    <w:rsid w:val="00F027E8"/>
    <w:rsid w:val="00F0705D"/>
    <w:rsid w:val="00F134B4"/>
    <w:rsid w:val="00F1399B"/>
    <w:rsid w:val="00F13D1C"/>
    <w:rsid w:val="00F14743"/>
    <w:rsid w:val="00F220E7"/>
    <w:rsid w:val="00F250A7"/>
    <w:rsid w:val="00F30B3D"/>
    <w:rsid w:val="00F30D69"/>
    <w:rsid w:val="00F43502"/>
    <w:rsid w:val="00F465BC"/>
    <w:rsid w:val="00F507B9"/>
    <w:rsid w:val="00F56438"/>
    <w:rsid w:val="00F64E91"/>
    <w:rsid w:val="00F67CCA"/>
    <w:rsid w:val="00F77F8F"/>
    <w:rsid w:val="00F8317E"/>
    <w:rsid w:val="00F85B9A"/>
    <w:rsid w:val="00F87DF2"/>
    <w:rsid w:val="00F87EA3"/>
    <w:rsid w:val="00F90072"/>
    <w:rsid w:val="00F95631"/>
    <w:rsid w:val="00F95A86"/>
    <w:rsid w:val="00F97A70"/>
    <w:rsid w:val="00FA635B"/>
    <w:rsid w:val="00FA7791"/>
    <w:rsid w:val="00FB167C"/>
    <w:rsid w:val="00FB23C4"/>
    <w:rsid w:val="00FB327C"/>
    <w:rsid w:val="00FC1C31"/>
    <w:rsid w:val="00FC28FE"/>
    <w:rsid w:val="00FC5890"/>
    <w:rsid w:val="00FC649F"/>
    <w:rsid w:val="00FF1EC5"/>
    <w:rsid w:val="00FF7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38827"/>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7F"/>
    <w:pPr>
      <w:spacing w:line="360" w:lineRule="auto"/>
      <w:jc w:val="both"/>
    </w:pPr>
    <w:rPr>
      <w:rFonts w:ascii="Georgia" w:hAnsi="Georgia"/>
      <w:sz w:val="20"/>
    </w:rPr>
  </w:style>
  <w:style w:type="paragraph" w:styleId="Overskrift1">
    <w:name w:val="heading 1"/>
    <w:basedOn w:val="Normal"/>
    <w:next w:val="Normal"/>
    <w:link w:val="Overskrift1Tegn"/>
    <w:autoRedefine/>
    <w:uiPriority w:val="9"/>
    <w:qFormat/>
    <w:rsid w:val="00A32E60"/>
    <w:pPr>
      <w:widowControl w:val="0"/>
      <w:tabs>
        <w:tab w:val="left" w:pos="2436"/>
        <w:tab w:val="left" w:pos="2437"/>
      </w:tabs>
      <w:autoSpaceDE w:val="0"/>
      <w:autoSpaceDN w:val="0"/>
      <w:spacing w:before="171" w:after="0" w:line="240" w:lineRule="auto"/>
      <w:jc w:val="center"/>
      <w:outlineLvl w:val="0"/>
    </w:pPr>
    <w:rPr>
      <w:rFonts w:ascii="AU Passata Light" w:eastAsiaTheme="majorEastAsia" w:hAnsi="AU Passata Light" w:cstheme="majorBidi"/>
      <w:sz w:val="36"/>
      <w:szCs w:val="36"/>
      <w:lang w:val="en-US"/>
    </w:rPr>
  </w:style>
  <w:style w:type="paragraph" w:styleId="Overskrift2">
    <w:name w:val="heading 2"/>
    <w:basedOn w:val="Normal"/>
    <w:next w:val="Normal"/>
    <w:link w:val="Overskrift2Tegn"/>
    <w:autoRedefine/>
    <w:uiPriority w:val="9"/>
    <w:unhideWhenUsed/>
    <w:qFormat/>
    <w:rsid w:val="004B4C28"/>
    <w:pPr>
      <w:widowControl w:val="0"/>
      <w:tabs>
        <w:tab w:val="left" w:pos="2436"/>
        <w:tab w:val="left" w:pos="2437"/>
      </w:tabs>
      <w:autoSpaceDE w:val="0"/>
      <w:autoSpaceDN w:val="0"/>
      <w:spacing w:before="91" w:after="0" w:line="240" w:lineRule="auto"/>
      <w:jc w:val="left"/>
      <w:outlineLvl w:val="1"/>
    </w:pPr>
    <w:rPr>
      <w:rFonts w:ascii="Times New Roman" w:eastAsiaTheme="majorEastAsia" w:hAnsi="Times New Roman" w:cs="Times New Roman"/>
      <w:b/>
      <w:sz w:val="40"/>
      <w:szCs w:val="40"/>
      <w:lang w:bidi="en-GB"/>
    </w:rPr>
  </w:style>
  <w:style w:type="paragraph" w:styleId="Overskrift3">
    <w:name w:val="heading 3"/>
    <w:basedOn w:val="Normal"/>
    <w:next w:val="Normal"/>
    <w:link w:val="Overskrift3Tegn"/>
    <w:autoRedefine/>
    <w:uiPriority w:val="9"/>
    <w:unhideWhenUsed/>
    <w:qFormat/>
    <w:rsid w:val="004B4C28"/>
    <w:pPr>
      <w:keepNext/>
      <w:keepLines/>
      <w:tabs>
        <w:tab w:val="left" w:pos="2436"/>
      </w:tabs>
      <w:spacing w:before="40" w:after="45" w:line="240" w:lineRule="auto"/>
      <w:outlineLvl w:val="2"/>
    </w:pPr>
    <w:rPr>
      <w:rFonts w:ascii="AU Passata" w:eastAsiaTheme="majorEastAsia" w:hAnsi="AU Passata" w:cstheme="majorBidi"/>
      <w:b/>
      <w:sz w:val="32"/>
      <w:szCs w:val="32"/>
    </w:rPr>
  </w:style>
  <w:style w:type="paragraph" w:styleId="Overskrift4">
    <w:name w:val="heading 4"/>
    <w:basedOn w:val="Normal"/>
    <w:next w:val="Normal"/>
    <w:link w:val="Overskrift4Tegn"/>
    <w:autoRedefine/>
    <w:uiPriority w:val="9"/>
    <w:unhideWhenUsed/>
    <w:qFormat/>
    <w:rsid w:val="00981119"/>
    <w:pPr>
      <w:keepNext/>
      <w:keepLines/>
      <w:spacing w:before="40" w:after="0" w:line="251" w:lineRule="exact"/>
      <w:outlineLvl w:val="3"/>
    </w:pPr>
    <w:rPr>
      <w:rFonts w:ascii="AU Passata" w:eastAsiaTheme="majorEastAsia" w:hAnsi="AU Passata" w:cstheme="majorBidi"/>
      <w:b/>
      <w:iCs/>
      <w:sz w:val="32"/>
      <w:szCs w:val="32"/>
    </w:rPr>
  </w:style>
  <w:style w:type="paragraph" w:styleId="Overskrift5">
    <w:name w:val="heading 5"/>
    <w:basedOn w:val="Normal"/>
    <w:next w:val="Normal"/>
    <w:link w:val="Overskrift5Tegn"/>
    <w:autoRedefine/>
    <w:uiPriority w:val="9"/>
    <w:semiHidden/>
    <w:rsid w:val="006E1F8F"/>
    <w:pPr>
      <w:keepNext/>
      <w:keepLines/>
      <w:spacing w:before="213" w:after="0" w:line="240" w:lineRule="auto"/>
      <w:ind w:left="1133"/>
      <w:jc w:val="left"/>
      <w:outlineLvl w:val="4"/>
    </w:pPr>
    <w:rPr>
      <w:rFonts w:ascii="AU Passata" w:eastAsiaTheme="majorEastAsia" w:hAnsi="AU Passata" w:cstheme="majorBidi"/>
      <w:b/>
      <w:sz w:val="32"/>
      <w:szCs w:val="32"/>
    </w:rPr>
  </w:style>
  <w:style w:type="paragraph" w:styleId="Overskrift6">
    <w:name w:val="heading 6"/>
    <w:basedOn w:val="Normal"/>
    <w:next w:val="Normal"/>
    <w:link w:val="Overskrift6Tegn"/>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Overskrift7">
    <w:name w:val="heading 7"/>
    <w:basedOn w:val="Normal"/>
    <w:next w:val="Normal"/>
    <w:link w:val="Overskrift7Tegn"/>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Overskrift8">
    <w:name w:val="heading 8"/>
    <w:basedOn w:val="Normal"/>
    <w:next w:val="Normal"/>
    <w:link w:val="Overskrift8Tegn"/>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Overskrift9">
    <w:name w:val="heading 9"/>
    <w:basedOn w:val="Normal"/>
    <w:next w:val="Normal"/>
    <w:link w:val="Overskrift9Tegn"/>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B4C28"/>
    <w:rPr>
      <w:rFonts w:ascii="Times New Roman" w:eastAsiaTheme="majorEastAsia" w:hAnsi="Times New Roman" w:cs="Times New Roman"/>
      <w:b/>
      <w:sz w:val="40"/>
      <w:szCs w:val="40"/>
      <w:lang w:bidi="en-GB"/>
    </w:rPr>
  </w:style>
  <w:style w:type="character" w:customStyle="1" w:styleId="Overskrift1Tegn">
    <w:name w:val="Overskrift 1 Tegn"/>
    <w:basedOn w:val="Standardskrifttypeiafsnit"/>
    <w:link w:val="Overskrift1"/>
    <w:uiPriority w:val="9"/>
    <w:rsid w:val="00A32E60"/>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qFormat/>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lang w:val="en-US"/>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A733B4"/>
    <w:pPr>
      <w:spacing w:after="0" w:line="240" w:lineRule="auto"/>
      <w:contextualSpacing/>
    </w:pPr>
    <w:rPr>
      <w:rFonts w:ascii="Times New Roman" w:eastAsiaTheme="majorEastAsia" w:hAnsi="Times New Roman" w:cs="Times New Roman"/>
      <w:b/>
      <w:spacing w:val="-10"/>
      <w:kern w:val="28"/>
      <w:sz w:val="48"/>
      <w:szCs w:val="48"/>
      <w:u w:val="single"/>
    </w:rPr>
  </w:style>
  <w:style w:type="character" w:customStyle="1" w:styleId="TitelTegn">
    <w:name w:val="Titel Tegn"/>
    <w:basedOn w:val="Standardskrifttypeiafsnit"/>
    <w:link w:val="Titel"/>
    <w:uiPriority w:val="10"/>
    <w:rsid w:val="00A733B4"/>
    <w:rPr>
      <w:rFonts w:ascii="Times New Roman" w:eastAsiaTheme="majorEastAsia" w:hAnsi="Times New Roman" w:cs="Times New Roman"/>
      <w:b/>
      <w:spacing w:val="-10"/>
      <w:kern w:val="28"/>
      <w:sz w:val="48"/>
      <w:szCs w:val="48"/>
      <w:u w:val="single"/>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lang w:val="en-US"/>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1"/>
    <w:qFormat/>
    <w:rsid w:val="00D65350"/>
    <w:pPr>
      <w:widowControl w:val="0"/>
      <w:numPr>
        <w:numId w:val="2"/>
      </w:numPr>
      <w:tabs>
        <w:tab w:val="left" w:pos="1362"/>
      </w:tabs>
      <w:autoSpaceDE w:val="0"/>
      <w:autoSpaceDN w:val="0"/>
      <w:spacing w:before="1" w:after="0" w:line="240" w:lineRule="auto"/>
      <w:ind w:right="8213"/>
      <w:jc w:val="left"/>
    </w:pPr>
  </w:style>
  <w:style w:type="paragraph" w:styleId="Ingenafstand">
    <w:name w:val="No Spacing"/>
    <w:autoRedefine/>
    <w:uiPriority w:val="1"/>
    <w:qFormat/>
    <w:rsid w:val="00A32E60"/>
    <w:pPr>
      <w:spacing w:after="0" w:line="240" w:lineRule="auto"/>
      <w:jc w:val="both"/>
    </w:pPr>
    <w:rPr>
      <w:rFonts w:ascii="AU Passata" w:hAnsi="AU Passata"/>
      <w:b/>
      <w:sz w:val="32"/>
      <w:szCs w:val="32"/>
      <w:lang w:val="en-US"/>
    </w:rPr>
  </w:style>
  <w:style w:type="character" w:customStyle="1" w:styleId="Overskrift3Tegn">
    <w:name w:val="Overskrift 3 Tegn"/>
    <w:basedOn w:val="Standardskrifttypeiafsnit"/>
    <w:link w:val="Overskrift3"/>
    <w:uiPriority w:val="9"/>
    <w:rsid w:val="004B4C28"/>
    <w:rPr>
      <w:rFonts w:ascii="AU Passata" w:eastAsiaTheme="majorEastAsia" w:hAnsi="AU Passata" w:cstheme="majorBidi"/>
      <w:b/>
      <w:sz w:val="32"/>
      <w:szCs w:val="32"/>
    </w:rPr>
  </w:style>
  <w:style w:type="character" w:customStyle="1" w:styleId="Overskrift4Tegn">
    <w:name w:val="Overskrift 4 Tegn"/>
    <w:basedOn w:val="Standardskrifttypeiafsnit"/>
    <w:link w:val="Overskrift4"/>
    <w:uiPriority w:val="9"/>
    <w:rsid w:val="00981119"/>
    <w:rPr>
      <w:rFonts w:ascii="AU Passata" w:eastAsiaTheme="majorEastAsia" w:hAnsi="AU Passata" w:cstheme="majorBidi"/>
      <w:b/>
      <w:iCs/>
      <w:sz w:val="32"/>
      <w:szCs w:val="32"/>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9043C1"/>
    <w:pPr>
      <w:tabs>
        <w:tab w:val="left" w:pos="660"/>
        <w:tab w:val="right" w:leader="dot" w:pos="9628"/>
      </w:tabs>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qFormat/>
    <w:rsid w:val="00FB327C"/>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6E1F8F"/>
    <w:rPr>
      <w:rFonts w:ascii="AU Passata" w:eastAsiaTheme="majorEastAsia" w:hAnsi="AU Passata" w:cstheme="majorBidi"/>
      <w:b/>
      <w:sz w:val="32"/>
      <w:szCs w:val="32"/>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paragraph" w:styleId="Sidehoved">
    <w:name w:val="header"/>
    <w:basedOn w:val="Normal"/>
    <w:link w:val="SidehovedTegn"/>
    <w:uiPriority w:val="99"/>
    <w:unhideWhenUsed/>
    <w:rsid w:val="007B628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B6284"/>
    <w:rPr>
      <w:rFonts w:ascii="Georgia" w:hAnsi="Georgia"/>
      <w:sz w:val="20"/>
    </w:rPr>
  </w:style>
  <w:style w:type="paragraph" w:styleId="Sidefod">
    <w:name w:val="footer"/>
    <w:basedOn w:val="Normal"/>
    <w:link w:val="SidefodTegn"/>
    <w:uiPriority w:val="99"/>
    <w:unhideWhenUsed/>
    <w:rsid w:val="007B628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B6284"/>
    <w:rPr>
      <w:rFonts w:ascii="Georgia" w:hAnsi="Georgia"/>
      <w:sz w:val="20"/>
    </w:rPr>
  </w:style>
  <w:style w:type="character" w:styleId="Sidetal">
    <w:name w:val="page number"/>
    <w:uiPriority w:val="99"/>
    <w:semiHidden/>
    <w:rsid w:val="007B6284"/>
    <w:rPr>
      <w:rFonts w:ascii="AU Passata" w:hAnsi="AU Passata"/>
      <w:sz w:val="14"/>
      <w:lang w:val="da-DK"/>
    </w:rPr>
  </w:style>
  <w:style w:type="paragraph" w:customStyle="1" w:styleId="Template">
    <w:name w:val="Template"/>
    <w:link w:val="TemplateChar"/>
    <w:uiPriority w:val="8"/>
    <w:semiHidden/>
    <w:rsid w:val="007B6284"/>
    <w:pPr>
      <w:spacing w:after="0" w:line="180" w:lineRule="atLeast"/>
    </w:pPr>
    <w:rPr>
      <w:rFonts w:ascii="AU Passata" w:eastAsia="Times New Roman" w:hAnsi="AU Passata" w:cs="Times New Roman"/>
      <w:noProof/>
      <w:spacing w:val="10"/>
      <w:sz w:val="14"/>
      <w:szCs w:val="24"/>
      <w:lang w:eastAsia="da-DK"/>
    </w:rPr>
  </w:style>
  <w:style w:type="paragraph" w:customStyle="1" w:styleId="Template-Date">
    <w:name w:val="Template - Date"/>
    <w:basedOn w:val="Normal"/>
    <w:uiPriority w:val="8"/>
    <w:semiHidden/>
    <w:rsid w:val="007B6284"/>
    <w:pPr>
      <w:spacing w:after="0" w:line="180" w:lineRule="atLeast"/>
      <w:jc w:val="left"/>
    </w:pPr>
    <w:rPr>
      <w:rFonts w:ascii="AU Passata" w:eastAsia="Times New Roman" w:hAnsi="AU Passata" w:cs="Times New Roman"/>
      <w:noProof/>
      <w:spacing w:val="10"/>
      <w:sz w:val="14"/>
      <w:szCs w:val="24"/>
      <w:lang w:eastAsia="da-DK"/>
    </w:rPr>
  </w:style>
  <w:style w:type="paragraph" w:customStyle="1" w:styleId="Template-Afdeling">
    <w:name w:val="Template - Afdeling"/>
    <w:basedOn w:val="Template"/>
    <w:uiPriority w:val="8"/>
    <w:semiHidden/>
    <w:rsid w:val="007B6284"/>
    <w:rPr>
      <w:b/>
    </w:rPr>
  </w:style>
  <w:style w:type="paragraph" w:customStyle="1" w:styleId="DokumentNavn">
    <w:name w:val="Dokument Navn"/>
    <w:basedOn w:val="Normal"/>
    <w:uiPriority w:val="5"/>
    <w:semiHidden/>
    <w:rsid w:val="007B6284"/>
    <w:pPr>
      <w:spacing w:after="0" w:line="280" w:lineRule="atLeast"/>
      <w:jc w:val="right"/>
    </w:pPr>
    <w:rPr>
      <w:rFonts w:ascii="AU Passata" w:eastAsia="Times New Roman" w:hAnsi="AU Passata" w:cs="Times New Roman"/>
      <w:b/>
      <w:sz w:val="22"/>
      <w:szCs w:val="14"/>
      <w:lang w:eastAsia="da-DK"/>
    </w:rPr>
  </w:style>
  <w:style w:type="character" w:customStyle="1" w:styleId="TemplateChar">
    <w:name w:val="Template Char"/>
    <w:link w:val="Template"/>
    <w:uiPriority w:val="8"/>
    <w:semiHidden/>
    <w:rsid w:val="007B6284"/>
    <w:rPr>
      <w:rFonts w:ascii="AU Passata" w:eastAsia="Times New Roman" w:hAnsi="AU Passata" w:cs="Times New Roman"/>
      <w:noProof/>
      <w:spacing w:val="10"/>
      <w:sz w:val="14"/>
      <w:szCs w:val="24"/>
      <w:lang w:eastAsia="da-DK"/>
    </w:rPr>
  </w:style>
  <w:style w:type="paragraph" w:customStyle="1" w:styleId="Mdei">
    <w:name w:val="Møde i"/>
    <w:basedOn w:val="Normal"/>
    <w:next w:val="Normal"/>
    <w:uiPriority w:val="2"/>
    <w:rsid w:val="007B6284"/>
    <w:pPr>
      <w:spacing w:after="0" w:line="180" w:lineRule="atLeast"/>
      <w:jc w:val="left"/>
    </w:pPr>
    <w:rPr>
      <w:rFonts w:ascii="AU Passata" w:eastAsia="Times New Roman" w:hAnsi="AU Passata" w:cs="Times New Roman"/>
      <w:b/>
      <w:sz w:val="14"/>
      <w:szCs w:val="14"/>
      <w:lang w:eastAsia="da-DK"/>
    </w:rPr>
  </w:style>
  <w:style w:type="paragraph" w:customStyle="1" w:styleId="Template-Parentlogoname">
    <w:name w:val="Template - Parent logoname"/>
    <w:basedOn w:val="Normal"/>
    <w:uiPriority w:val="8"/>
    <w:semiHidden/>
    <w:rsid w:val="007B6284"/>
    <w:pPr>
      <w:spacing w:after="0" w:line="240" w:lineRule="atLeast"/>
      <w:jc w:val="left"/>
    </w:pPr>
    <w:rPr>
      <w:rFonts w:ascii="AU Passata" w:eastAsia="Times New Roman" w:hAnsi="AU Passata" w:cs="Times New Roman"/>
      <w:caps/>
      <w:noProof/>
      <w:color w:val="03428E"/>
      <w:spacing w:val="10"/>
      <w:sz w:val="22"/>
      <w:szCs w:val="24"/>
      <w:lang w:eastAsia="da-DK"/>
    </w:rPr>
  </w:style>
  <w:style w:type="paragraph" w:customStyle="1" w:styleId="Template-Unitnamelogoname">
    <w:name w:val="Template - Unitname logoname"/>
    <w:basedOn w:val="Template-Parentlogoname"/>
    <w:uiPriority w:val="8"/>
    <w:semiHidden/>
    <w:rsid w:val="007B6284"/>
    <w:pPr>
      <w:spacing w:before="66" w:line="160" w:lineRule="atLeast"/>
      <w:contextualSpacing/>
    </w:pPr>
    <w:rPr>
      <w:sz w:val="14"/>
    </w:rPr>
  </w:style>
  <w:style w:type="paragraph" w:customStyle="1" w:styleId="Template-kolofonstreg">
    <w:name w:val="Template - kolofon streg"/>
    <w:basedOn w:val="Template-Date"/>
    <w:qFormat/>
    <w:rsid w:val="007B6284"/>
    <w:pPr>
      <w:spacing w:after="120" w:line="270" w:lineRule="exact"/>
      <w:contextualSpacing/>
    </w:pPr>
    <w:rPr>
      <w:rFonts w:ascii="Georgia" w:hAnsi="Georgia"/>
      <w:noProof w:val="0"/>
      <w:spacing w:val="0"/>
      <w:sz w:val="20"/>
      <w:szCs w:val="20"/>
    </w:rPr>
  </w:style>
  <w:style w:type="table" w:customStyle="1" w:styleId="TableNormal1">
    <w:name w:val="Table Normal1"/>
    <w:uiPriority w:val="2"/>
    <w:semiHidden/>
    <w:unhideWhenUsed/>
    <w:qFormat/>
    <w:rsid w:val="007B62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7B6284"/>
    <w:pPr>
      <w:widowControl w:val="0"/>
      <w:autoSpaceDE w:val="0"/>
      <w:autoSpaceDN w:val="0"/>
      <w:spacing w:after="0" w:line="240" w:lineRule="auto"/>
      <w:jc w:val="left"/>
    </w:pPr>
    <w:rPr>
      <w:rFonts w:ascii="Times New Roman" w:eastAsia="Times New Roman" w:hAnsi="Times New Roman" w:cs="Times New Roman"/>
      <w:sz w:val="22"/>
      <w:lang w:val="en-US"/>
    </w:rPr>
  </w:style>
  <w:style w:type="character" w:customStyle="1" w:styleId="BrdtekstTegn">
    <w:name w:val="Brødtekst Tegn"/>
    <w:basedOn w:val="Standardskrifttypeiafsnit"/>
    <w:link w:val="Brdtekst"/>
    <w:uiPriority w:val="1"/>
    <w:rsid w:val="007B6284"/>
    <w:rPr>
      <w:rFonts w:ascii="Times New Roman" w:eastAsia="Times New Roman" w:hAnsi="Times New Roman" w:cs="Times New Roman"/>
      <w:lang w:val="en-US"/>
    </w:rPr>
  </w:style>
  <w:style w:type="paragraph" w:customStyle="1" w:styleId="TableParagraph">
    <w:name w:val="Table Paragraph"/>
    <w:basedOn w:val="Normal"/>
    <w:uiPriority w:val="1"/>
    <w:qFormat/>
    <w:rsid w:val="007B6284"/>
    <w:pPr>
      <w:widowControl w:val="0"/>
      <w:autoSpaceDE w:val="0"/>
      <w:autoSpaceDN w:val="0"/>
      <w:spacing w:after="0" w:line="240" w:lineRule="auto"/>
      <w:ind w:left="105"/>
      <w:jc w:val="left"/>
    </w:pPr>
    <w:rPr>
      <w:rFonts w:ascii="Times New Roman" w:eastAsia="Times New Roman" w:hAnsi="Times New Roman" w:cs="Times New Roman"/>
      <w:sz w:val="22"/>
      <w:lang w:val="en-US"/>
    </w:rPr>
  </w:style>
  <w:style w:type="table" w:styleId="Tabel-Gitter">
    <w:name w:val="Table Grid"/>
    <w:basedOn w:val="Tabel-Normal"/>
    <w:rsid w:val="00245D20"/>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E1EB2"/>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E1EB2"/>
  </w:style>
  <w:style w:type="character" w:customStyle="1" w:styleId="eop">
    <w:name w:val="eop"/>
    <w:basedOn w:val="Standardskrifttypeiafsnit"/>
    <w:rsid w:val="00CE1EB2"/>
  </w:style>
  <w:style w:type="table" w:customStyle="1" w:styleId="TableNormal2">
    <w:name w:val="Table Normal2"/>
    <w:uiPriority w:val="2"/>
    <w:semiHidden/>
    <w:qFormat/>
    <w:rsid w:val="00FF1EC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BesgtLink">
    <w:name w:val="FollowedHyperlink"/>
    <w:basedOn w:val="Standardskrifttypeiafsnit"/>
    <w:uiPriority w:val="99"/>
    <w:semiHidden/>
    <w:unhideWhenUsed/>
    <w:rsid w:val="003131D2"/>
    <w:rPr>
      <w:color w:val="954F72" w:themeColor="followedHyperlink"/>
      <w:u w:val="single"/>
    </w:rPr>
  </w:style>
  <w:style w:type="paragraph" w:styleId="NormalWeb">
    <w:name w:val="Normal (Web)"/>
    <w:basedOn w:val="Normal"/>
    <w:uiPriority w:val="99"/>
    <w:semiHidden/>
    <w:unhideWhenUsed/>
    <w:rsid w:val="00F85B9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customStyle="1" w:styleId="Gittertabel5-mrk-farve31">
    <w:name w:val="Gittertabel 5 - mørk - farve 31"/>
    <w:basedOn w:val="Tabel-Normal"/>
    <w:next w:val="Gittertabel5-mrk-farve3"/>
    <w:uiPriority w:val="50"/>
    <w:rsid w:val="0026485E"/>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ittertabel5-mrk-farve3">
    <w:name w:val="Grid Table 5 Dark Accent 3"/>
    <w:basedOn w:val="Tabel-Normal"/>
    <w:uiPriority w:val="50"/>
    <w:rsid w:val="002648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32">
    <w:name w:val="Gittertabel 5 - mørk - farve 32"/>
    <w:basedOn w:val="Tabel-Normal"/>
    <w:next w:val="Gittertabel5-mrk-farve3"/>
    <w:uiPriority w:val="50"/>
    <w:rsid w:val="0035336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tabel5-mrk-farve33">
    <w:name w:val="Gittertabel 5 - mørk - farve 33"/>
    <w:basedOn w:val="Tabel-Normal"/>
    <w:next w:val="Gittertabel5-mrk-farve3"/>
    <w:uiPriority w:val="50"/>
    <w:rsid w:val="009F653A"/>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Kommentarhenvisning">
    <w:name w:val="annotation reference"/>
    <w:basedOn w:val="Standardskrifttypeiafsnit"/>
    <w:uiPriority w:val="99"/>
    <w:semiHidden/>
    <w:unhideWhenUsed/>
    <w:rsid w:val="00D477C6"/>
    <w:rPr>
      <w:sz w:val="16"/>
      <w:szCs w:val="16"/>
    </w:rPr>
  </w:style>
  <w:style w:type="paragraph" w:styleId="Kommentartekst">
    <w:name w:val="annotation text"/>
    <w:basedOn w:val="Normal"/>
    <w:link w:val="KommentartekstTegn"/>
    <w:uiPriority w:val="99"/>
    <w:semiHidden/>
    <w:unhideWhenUsed/>
    <w:rsid w:val="00D477C6"/>
    <w:pPr>
      <w:spacing w:line="240" w:lineRule="auto"/>
    </w:pPr>
    <w:rPr>
      <w:szCs w:val="20"/>
    </w:rPr>
  </w:style>
  <w:style w:type="character" w:customStyle="1" w:styleId="KommentartekstTegn">
    <w:name w:val="Kommentartekst Tegn"/>
    <w:basedOn w:val="Standardskrifttypeiafsnit"/>
    <w:link w:val="Kommentartekst"/>
    <w:uiPriority w:val="99"/>
    <w:semiHidden/>
    <w:rsid w:val="00D477C6"/>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D477C6"/>
    <w:rPr>
      <w:b/>
      <w:bCs/>
    </w:rPr>
  </w:style>
  <w:style w:type="character" w:customStyle="1" w:styleId="KommentaremneTegn">
    <w:name w:val="Kommentaremne Tegn"/>
    <w:basedOn w:val="KommentartekstTegn"/>
    <w:link w:val="Kommentaremne"/>
    <w:uiPriority w:val="99"/>
    <w:semiHidden/>
    <w:rsid w:val="00D477C6"/>
    <w:rPr>
      <w:rFonts w:ascii="Georgia" w:hAnsi="Georgia"/>
      <w:b/>
      <w:bCs/>
      <w:sz w:val="20"/>
      <w:szCs w:val="20"/>
    </w:rPr>
  </w:style>
  <w:style w:type="paragraph" w:styleId="Korrektur">
    <w:name w:val="Revision"/>
    <w:hidden/>
    <w:uiPriority w:val="99"/>
    <w:semiHidden/>
    <w:rsid w:val="00D477C6"/>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369">
      <w:bodyDiv w:val="1"/>
      <w:marLeft w:val="0"/>
      <w:marRight w:val="0"/>
      <w:marTop w:val="0"/>
      <w:marBottom w:val="0"/>
      <w:divBdr>
        <w:top w:val="none" w:sz="0" w:space="0" w:color="auto"/>
        <w:left w:val="none" w:sz="0" w:space="0" w:color="auto"/>
        <w:bottom w:val="none" w:sz="0" w:space="0" w:color="auto"/>
        <w:right w:val="none" w:sz="0" w:space="0" w:color="auto"/>
      </w:divBdr>
    </w:div>
    <w:div w:id="37169087">
      <w:bodyDiv w:val="1"/>
      <w:marLeft w:val="0"/>
      <w:marRight w:val="0"/>
      <w:marTop w:val="0"/>
      <w:marBottom w:val="0"/>
      <w:divBdr>
        <w:top w:val="none" w:sz="0" w:space="0" w:color="auto"/>
        <w:left w:val="none" w:sz="0" w:space="0" w:color="auto"/>
        <w:bottom w:val="none" w:sz="0" w:space="0" w:color="auto"/>
        <w:right w:val="none" w:sz="0" w:space="0" w:color="auto"/>
      </w:divBdr>
    </w:div>
    <w:div w:id="310910779">
      <w:bodyDiv w:val="1"/>
      <w:marLeft w:val="0"/>
      <w:marRight w:val="0"/>
      <w:marTop w:val="0"/>
      <w:marBottom w:val="0"/>
      <w:divBdr>
        <w:top w:val="none" w:sz="0" w:space="0" w:color="auto"/>
        <w:left w:val="none" w:sz="0" w:space="0" w:color="auto"/>
        <w:bottom w:val="none" w:sz="0" w:space="0" w:color="auto"/>
        <w:right w:val="none" w:sz="0" w:space="0" w:color="auto"/>
      </w:divBdr>
    </w:div>
    <w:div w:id="355733385">
      <w:bodyDiv w:val="1"/>
      <w:marLeft w:val="0"/>
      <w:marRight w:val="0"/>
      <w:marTop w:val="0"/>
      <w:marBottom w:val="0"/>
      <w:divBdr>
        <w:top w:val="none" w:sz="0" w:space="0" w:color="auto"/>
        <w:left w:val="none" w:sz="0" w:space="0" w:color="auto"/>
        <w:bottom w:val="none" w:sz="0" w:space="0" w:color="auto"/>
        <w:right w:val="none" w:sz="0" w:space="0" w:color="auto"/>
      </w:divBdr>
    </w:div>
    <w:div w:id="558126904">
      <w:bodyDiv w:val="1"/>
      <w:marLeft w:val="0"/>
      <w:marRight w:val="0"/>
      <w:marTop w:val="0"/>
      <w:marBottom w:val="0"/>
      <w:divBdr>
        <w:top w:val="none" w:sz="0" w:space="0" w:color="auto"/>
        <w:left w:val="none" w:sz="0" w:space="0" w:color="auto"/>
        <w:bottom w:val="none" w:sz="0" w:space="0" w:color="auto"/>
        <w:right w:val="none" w:sz="0" w:space="0" w:color="auto"/>
      </w:divBdr>
    </w:div>
    <w:div w:id="561991184">
      <w:bodyDiv w:val="1"/>
      <w:marLeft w:val="0"/>
      <w:marRight w:val="0"/>
      <w:marTop w:val="0"/>
      <w:marBottom w:val="0"/>
      <w:divBdr>
        <w:top w:val="none" w:sz="0" w:space="0" w:color="auto"/>
        <w:left w:val="none" w:sz="0" w:space="0" w:color="auto"/>
        <w:bottom w:val="none" w:sz="0" w:space="0" w:color="auto"/>
        <w:right w:val="none" w:sz="0" w:space="0" w:color="auto"/>
      </w:divBdr>
    </w:div>
    <w:div w:id="619187221">
      <w:bodyDiv w:val="1"/>
      <w:marLeft w:val="0"/>
      <w:marRight w:val="0"/>
      <w:marTop w:val="0"/>
      <w:marBottom w:val="0"/>
      <w:divBdr>
        <w:top w:val="none" w:sz="0" w:space="0" w:color="auto"/>
        <w:left w:val="none" w:sz="0" w:space="0" w:color="auto"/>
        <w:bottom w:val="none" w:sz="0" w:space="0" w:color="auto"/>
        <w:right w:val="none" w:sz="0" w:space="0" w:color="auto"/>
      </w:divBdr>
    </w:div>
    <w:div w:id="698244591">
      <w:bodyDiv w:val="1"/>
      <w:marLeft w:val="0"/>
      <w:marRight w:val="0"/>
      <w:marTop w:val="0"/>
      <w:marBottom w:val="0"/>
      <w:divBdr>
        <w:top w:val="none" w:sz="0" w:space="0" w:color="auto"/>
        <w:left w:val="none" w:sz="0" w:space="0" w:color="auto"/>
        <w:bottom w:val="none" w:sz="0" w:space="0" w:color="auto"/>
        <w:right w:val="none" w:sz="0" w:space="0" w:color="auto"/>
      </w:divBdr>
    </w:div>
    <w:div w:id="794560101">
      <w:bodyDiv w:val="1"/>
      <w:marLeft w:val="0"/>
      <w:marRight w:val="0"/>
      <w:marTop w:val="0"/>
      <w:marBottom w:val="0"/>
      <w:divBdr>
        <w:top w:val="none" w:sz="0" w:space="0" w:color="auto"/>
        <w:left w:val="none" w:sz="0" w:space="0" w:color="auto"/>
        <w:bottom w:val="none" w:sz="0" w:space="0" w:color="auto"/>
        <w:right w:val="none" w:sz="0" w:space="0" w:color="auto"/>
      </w:divBdr>
    </w:div>
    <w:div w:id="843395607">
      <w:bodyDiv w:val="1"/>
      <w:marLeft w:val="0"/>
      <w:marRight w:val="0"/>
      <w:marTop w:val="0"/>
      <w:marBottom w:val="0"/>
      <w:divBdr>
        <w:top w:val="none" w:sz="0" w:space="0" w:color="auto"/>
        <w:left w:val="none" w:sz="0" w:space="0" w:color="auto"/>
        <w:bottom w:val="none" w:sz="0" w:space="0" w:color="auto"/>
        <w:right w:val="none" w:sz="0" w:space="0" w:color="auto"/>
      </w:divBdr>
      <w:divsChild>
        <w:div w:id="1925718639">
          <w:marLeft w:val="0"/>
          <w:marRight w:val="0"/>
          <w:marTop w:val="0"/>
          <w:marBottom w:val="0"/>
          <w:divBdr>
            <w:top w:val="none" w:sz="0" w:space="0" w:color="auto"/>
            <w:left w:val="none" w:sz="0" w:space="0" w:color="auto"/>
            <w:bottom w:val="none" w:sz="0" w:space="0" w:color="auto"/>
            <w:right w:val="none" w:sz="0" w:space="0" w:color="auto"/>
          </w:divBdr>
          <w:divsChild>
            <w:div w:id="611786654">
              <w:marLeft w:val="0"/>
              <w:marRight w:val="0"/>
              <w:marTop w:val="0"/>
              <w:marBottom w:val="0"/>
              <w:divBdr>
                <w:top w:val="none" w:sz="0" w:space="0" w:color="auto"/>
                <w:left w:val="none" w:sz="0" w:space="0" w:color="auto"/>
                <w:bottom w:val="none" w:sz="0" w:space="0" w:color="auto"/>
                <w:right w:val="none" w:sz="0" w:space="0" w:color="auto"/>
              </w:divBdr>
            </w:div>
          </w:divsChild>
        </w:div>
        <w:div w:id="1777168351">
          <w:marLeft w:val="0"/>
          <w:marRight w:val="0"/>
          <w:marTop w:val="0"/>
          <w:marBottom w:val="0"/>
          <w:divBdr>
            <w:top w:val="none" w:sz="0" w:space="0" w:color="auto"/>
            <w:left w:val="none" w:sz="0" w:space="0" w:color="auto"/>
            <w:bottom w:val="none" w:sz="0" w:space="0" w:color="auto"/>
            <w:right w:val="none" w:sz="0" w:space="0" w:color="auto"/>
          </w:divBdr>
          <w:divsChild>
            <w:div w:id="389572191">
              <w:marLeft w:val="0"/>
              <w:marRight w:val="0"/>
              <w:marTop w:val="0"/>
              <w:marBottom w:val="0"/>
              <w:divBdr>
                <w:top w:val="none" w:sz="0" w:space="0" w:color="auto"/>
                <w:left w:val="none" w:sz="0" w:space="0" w:color="auto"/>
                <w:bottom w:val="none" w:sz="0" w:space="0" w:color="auto"/>
                <w:right w:val="none" w:sz="0" w:space="0" w:color="auto"/>
              </w:divBdr>
            </w:div>
          </w:divsChild>
        </w:div>
        <w:div w:id="934411">
          <w:marLeft w:val="0"/>
          <w:marRight w:val="0"/>
          <w:marTop w:val="0"/>
          <w:marBottom w:val="0"/>
          <w:divBdr>
            <w:top w:val="none" w:sz="0" w:space="0" w:color="auto"/>
            <w:left w:val="none" w:sz="0" w:space="0" w:color="auto"/>
            <w:bottom w:val="none" w:sz="0" w:space="0" w:color="auto"/>
            <w:right w:val="none" w:sz="0" w:space="0" w:color="auto"/>
          </w:divBdr>
          <w:divsChild>
            <w:div w:id="1789542955">
              <w:marLeft w:val="0"/>
              <w:marRight w:val="0"/>
              <w:marTop w:val="0"/>
              <w:marBottom w:val="0"/>
              <w:divBdr>
                <w:top w:val="none" w:sz="0" w:space="0" w:color="auto"/>
                <w:left w:val="none" w:sz="0" w:space="0" w:color="auto"/>
                <w:bottom w:val="none" w:sz="0" w:space="0" w:color="auto"/>
                <w:right w:val="none" w:sz="0" w:space="0" w:color="auto"/>
              </w:divBdr>
            </w:div>
          </w:divsChild>
        </w:div>
        <w:div w:id="441191435">
          <w:marLeft w:val="0"/>
          <w:marRight w:val="0"/>
          <w:marTop w:val="0"/>
          <w:marBottom w:val="0"/>
          <w:divBdr>
            <w:top w:val="none" w:sz="0" w:space="0" w:color="auto"/>
            <w:left w:val="none" w:sz="0" w:space="0" w:color="auto"/>
            <w:bottom w:val="none" w:sz="0" w:space="0" w:color="auto"/>
            <w:right w:val="none" w:sz="0" w:space="0" w:color="auto"/>
          </w:divBdr>
          <w:divsChild>
            <w:div w:id="1279066967">
              <w:marLeft w:val="0"/>
              <w:marRight w:val="0"/>
              <w:marTop w:val="0"/>
              <w:marBottom w:val="0"/>
              <w:divBdr>
                <w:top w:val="none" w:sz="0" w:space="0" w:color="auto"/>
                <w:left w:val="none" w:sz="0" w:space="0" w:color="auto"/>
                <w:bottom w:val="none" w:sz="0" w:space="0" w:color="auto"/>
                <w:right w:val="none" w:sz="0" w:space="0" w:color="auto"/>
              </w:divBdr>
            </w:div>
          </w:divsChild>
        </w:div>
        <w:div w:id="1059863556">
          <w:marLeft w:val="0"/>
          <w:marRight w:val="0"/>
          <w:marTop w:val="0"/>
          <w:marBottom w:val="0"/>
          <w:divBdr>
            <w:top w:val="none" w:sz="0" w:space="0" w:color="auto"/>
            <w:left w:val="none" w:sz="0" w:space="0" w:color="auto"/>
            <w:bottom w:val="none" w:sz="0" w:space="0" w:color="auto"/>
            <w:right w:val="none" w:sz="0" w:space="0" w:color="auto"/>
          </w:divBdr>
          <w:divsChild>
            <w:div w:id="330254182">
              <w:marLeft w:val="0"/>
              <w:marRight w:val="0"/>
              <w:marTop w:val="0"/>
              <w:marBottom w:val="0"/>
              <w:divBdr>
                <w:top w:val="none" w:sz="0" w:space="0" w:color="auto"/>
                <w:left w:val="none" w:sz="0" w:space="0" w:color="auto"/>
                <w:bottom w:val="none" w:sz="0" w:space="0" w:color="auto"/>
                <w:right w:val="none" w:sz="0" w:space="0" w:color="auto"/>
              </w:divBdr>
            </w:div>
          </w:divsChild>
        </w:div>
        <w:div w:id="384530218">
          <w:marLeft w:val="0"/>
          <w:marRight w:val="0"/>
          <w:marTop w:val="0"/>
          <w:marBottom w:val="0"/>
          <w:divBdr>
            <w:top w:val="none" w:sz="0" w:space="0" w:color="auto"/>
            <w:left w:val="none" w:sz="0" w:space="0" w:color="auto"/>
            <w:bottom w:val="none" w:sz="0" w:space="0" w:color="auto"/>
            <w:right w:val="none" w:sz="0" w:space="0" w:color="auto"/>
          </w:divBdr>
          <w:divsChild>
            <w:div w:id="2001689033">
              <w:marLeft w:val="0"/>
              <w:marRight w:val="0"/>
              <w:marTop w:val="0"/>
              <w:marBottom w:val="0"/>
              <w:divBdr>
                <w:top w:val="none" w:sz="0" w:space="0" w:color="auto"/>
                <w:left w:val="none" w:sz="0" w:space="0" w:color="auto"/>
                <w:bottom w:val="none" w:sz="0" w:space="0" w:color="auto"/>
                <w:right w:val="none" w:sz="0" w:space="0" w:color="auto"/>
              </w:divBdr>
            </w:div>
          </w:divsChild>
        </w:div>
        <w:div w:id="343754416">
          <w:marLeft w:val="0"/>
          <w:marRight w:val="0"/>
          <w:marTop w:val="0"/>
          <w:marBottom w:val="0"/>
          <w:divBdr>
            <w:top w:val="none" w:sz="0" w:space="0" w:color="auto"/>
            <w:left w:val="none" w:sz="0" w:space="0" w:color="auto"/>
            <w:bottom w:val="none" w:sz="0" w:space="0" w:color="auto"/>
            <w:right w:val="none" w:sz="0" w:space="0" w:color="auto"/>
          </w:divBdr>
          <w:divsChild>
            <w:div w:id="941840801">
              <w:marLeft w:val="0"/>
              <w:marRight w:val="0"/>
              <w:marTop w:val="0"/>
              <w:marBottom w:val="0"/>
              <w:divBdr>
                <w:top w:val="none" w:sz="0" w:space="0" w:color="auto"/>
                <w:left w:val="none" w:sz="0" w:space="0" w:color="auto"/>
                <w:bottom w:val="none" w:sz="0" w:space="0" w:color="auto"/>
                <w:right w:val="none" w:sz="0" w:space="0" w:color="auto"/>
              </w:divBdr>
            </w:div>
          </w:divsChild>
        </w:div>
        <w:div w:id="1648513877">
          <w:marLeft w:val="0"/>
          <w:marRight w:val="0"/>
          <w:marTop w:val="0"/>
          <w:marBottom w:val="0"/>
          <w:divBdr>
            <w:top w:val="none" w:sz="0" w:space="0" w:color="auto"/>
            <w:left w:val="none" w:sz="0" w:space="0" w:color="auto"/>
            <w:bottom w:val="none" w:sz="0" w:space="0" w:color="auto"/>
            <w:right w:val="none" w:sz="0" w:space="0" w:color="auto"/>
          </w:divBdr>
          <w:divsChild>
            <w:div w:id="161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495">
      <w:bodyDiv w:val="1"/>
      <w:marLeft w:val="0"/>
      <w:marRight w:val="0"/>
      <w:marTop w:val="0"/>
      <w:marBottom w:val="0"/>
      <w:divBdr>
        <w:top w:val="none" w:sz="0" w:space="0" w:color="auto"/>
        <w:left w:val="none" w:sz="0" w:space="0" w:color="auto"/>
        <w:bottom w:val="none" w:sz="0" w:space="0" w:color="auto"/>
        <w:right w:val="none" w:sz="0" w:space="0" w:color="auto"/>
      </w:divBdr>
    </w:div>
    <w:div w:id="1124812397">
      <w:bodyDiv w:val="1"/>
      <w:marLeft w:val="0"/>
      <w:marRight w:val="0"/>
      <w:marTop w:val="0"/>
      <w:marBottom w:val="0"/>
      <w:divBdr>
        <w:top w:val="none" w:sz="0" w:space="0" w:color="auto"/>
        <w:left w:val="none" w:sz="0" w:space="0" w:color="auto"/>
        <w:bottom w:val="none" w:sz="0" w:space="0" w:color="auto"/>
        <w:right w:val="none" w:sz="0" w:space="0" w:color="auto"/>
      </w:divBdr>
    </w:div>
    <w:div w:id="1177814205">
      <w:bodyDiv w:val="1"/>
      <w:marLeft w:val="0"/>
      <w:marRight w:val="0"/>
      <w:marTop w:val="0"/>
      <w:marBottom w:val="0"/>
      <w:divBdr>
        <w:top w:val="none" w:sz="0" w:space="0" w:color="auto"/>
        <w:left w:val="none" w:sz="0" w:space="0" w:color="auto"/>
        <w:bottom w:val="none" w:sz="0" w:space="0" w:color="auto"/>
        <w:right w:val="none" w:sz="0" w:space="0" w:color="auto"/>
      </w:divBdr>
    </w:div>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 w:id="1276903636">
      <w:bodyDiv w:val="1"/>
      <w:marLeft w:val="0"/>
      <w:marRight w:val="0"/>
      <w:marTop w:val="0"/>
      <w:marBottom w:val="0"/>
      <w:divBdr>
        <w:top w:val="none" w:sz="0" w:space="0" w:color="auto"/>
        <w:left w:val="none" w:sz="0" w:space="0" w:color="auto"/>
        <w:bottom w:val="none" w:sz="0" w:space="0" w:color="auto"/>
        <w:right w:val="none" w:sz="0" w:space="0" w:color="auto"/>
      </w:divBdr>
    </w:div>
    <w:div w:id="1423988712">
      <w:bodyDiv w:val="1"/>
      <w:marLeft w:val="0"/>
      <w:marRight w:val="0"/>
      <w:marTop w:val="0"/>
      <w:marBottom w:val="0"/>
      <w:divBdr>
        <w:top w:val="none" w:sz="0" w:space="0" w:color="auto"/>
        <w:left w:val="none" w:sz="0" w:space="0" w:color="auto"/>
        <w:bottom w:val="none" w:sz="0" w:space="0" w:color="auto"/>
        <w:right w:val="none" w:sz="0" w:space="0" w:color="auto"/>
      </w:divBdr>
    </w:div>
    <w:div w:id="1552839963">
      <w:bodyDiv w:val="1"/>
      <w:marLeft w:val="0"/>
      <w:marRight w:val="0"/>
      <w:marTop w:val="0"/>
      <w:marBottom w:val="0"/>
      <w:divBdr>
        <w:top w:val="none" w:sz="0" w:space="0" w:color="auto"/>
        <w:left w:val="none" w:sz="0" w:space="0" w:color="auto"/>
        <w:bottom w:val="none" w:sz="0" w:space="0" w:color="auto"/>
        <w:right w:val="none" w:sz="0" w:space="0" w:color="auto"/>
      </w:divBdr>
    </w:div>
    <w:div w:id="1579095156">
      <w:bodyDiv w:val="1"/>
      <w:marLeft w:val="0"/>
      <w:marRight w:val="0"/>
      <w:marTop w:val="0"/>
      <w:marBottom w:val="0"/>
      <w:divBdr>
        <w:top w:val="none" w:sz="0" w:space="0" w:color="auto"/>
        <w:left w:val="none" w:sz="0" w:space="0" w:color="auto"/>
        <w:bottom w:val="none" w:sz="0" w:space="0" w:color="auto"/>
        <w:right w:val="none" w:sz="0" w:space="0" w:color="auto"/>
      </w:divBdr>
    </w:div>
    <w:div w:id="1621647434">
      <w:bodyDiv w:val="1"/>
      <w:marLeft w:val="0"/>
      <w:marRight w:val="0"/>
      <w:marTop w:val="0"/>
      <w:marBottom w:val="0"/>
      <w:divBdr>
        <w:top w:val="none" w:sz="0" w:space="0" w:color="auto"/>
        <w:left w:val="none" w:sz="0" w:space="0" w:color="auto"/>
        <w:bottom w:val="none" w:sz="0" w:space="0" w:color="auto"/>
        <w:right w:val="none" w:sz="0" w:space="0" w:color="auto"/>
      </w:divBdr>
    </w:div>
    <w:div w:id="1628899600">
      <w:bodyDiv w:val="1"/>
      <w:marLeft w:val="0"/>
      <w:marRight w:val="0"/>
      <w:marTop w:val="0"/>
      <w:marBottom w:val="0"/>
      <w:divBdr>
        <w:top w:val="none" w:sz="0" w:space="0" w:color="auto"/>
        <w:left w:val="none" w:sz="0" w:space="0" w:color="auto"/>
        <w:bottom w:val="none" w:sz="0" w:space="0" w:color="auto"/>
        <w:right w:val="none" w:sz="0" w:space="0" w:color="auto"/>
      </w:divBdr>
    </w:div>
    <w:div w:id="1852992065">
      <w:bodyDiv w:val="1"/>
      <w:marLeft w:val="0"/>
      <w:marRight w:val="0"/>
      <w:marTop w:val="0"/>
      <w:marBottom w:val="0"/>
      <w:divBdr>
        <w:top w:val="none" w:sz="0" w:space="0" w:color="auto"/>
        <w:left w:val="none" w:sz="0" w:space="0" w:color="auto"/>
        <w:bottom w:val="none" w:sz="0" w:space="0" w:color="auto"/>
        <w:right w:val="none" w:sz="0" w:space="0" w:color="auto"/>
      </w:divBdr>
    </w:div>
    <w:div w:id="1858303053">
      <w:bodyDiv w:val="1"/>
      <w:marLeft w:val="0"/>
      <w:marRight w:val="0"/>
      <w:marTop w:val="0"/>
      <w:marBottom w:val="0"/>
      <w:divBdr>
        <w:top w:val="none" w:sz="0" w:space="0" w:color="auto"/>
        <w:left w:val="none" w:sz="0" w:space="0" w:color="auto"/>
        <w:bottom w:val="none" w:sz="0" w:space="0" w:color="auto"/>
        <w:right w:val="none" w:sz="0" w:space="0" w:color="auto"/>
      </w:divBdr>
    </w:div>
    <w:div w:id="20974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arbejdere.au.dk/informationssikkerhed/klassifikation-af-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darbejdere.au.dk/informationssikkerhed/forretningsberedskab" TargetMode="External"/><Relationship Id="rId1" Type="http://schemas.openxmlformats.org/officeDocument/2006/relationships/hyperlink" Target="file:///\\uni.au.dk\dfs\FA_Infosec\Risikovurderinger\Skabelon%20til%20risikovurderingsnotat\Tidligere%20versioner%20og%20nuv&#230;rende%20arbejdsdokumenter\Nuv&#230;rende%20arbejdsdokumenter\Se%20Databeskyttelsesenhedens%20hjemmeside:%20Risikovurdering%20og%20konsekvensanalyse%20(a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D7CDB19221E4546A822BB0F87EA36FD" ma:contentTypeVersion="10" ma:contentTypeDescription="Opret et nyt dokument." ma:contentTypeScope="" ma:versionID="7391f3e12c7f090d9d2b1ea7a8166cde">
  <xsd:schema xmlns:xsd="http://www.w3.org/2001/XMLSchema" xmlns:xs="http://www.w3.org/2001/XMLSchema" xmlns:p="http://schemas.microsoft.com/office/2006/metadata/properties" xmlns:ns3="1f5ef451-a6d3-46c8-bfcc-66b4e6a98341" xmlns:ns4="6672e045-a65a-41f3-b69b-91398056b764" targetNamespace="http://schemas.microsoft.com/office/2006/metadata/properties" ma:root="true" ma:fieldsID="585495aad13c2291fe09d66475ff87d8" ns3:_="" ns4:_="">
    <xsd:import namespace="1f5ef451-a6d3-46c8-bfcc-66b4e6a98341"/>
    <xsd:import namespace="6672e045-a65a-41f3-b69b-91398056b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f451-a6d3-46c8-bfcc-66b4e6a9834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2e045-a65a-41f3-b69b-91398056b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A21F4-70F1-4820-ABE7-809BDF02F6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C5265A-EDC4-4621-A28D-545405BB9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f451-a6d3-46c8-bfcc-66b4e6a98341"/>
    <ds:schemaRef ds:uri="6672e045-a65a-41f3-b69b-91398056b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B47C-03D9-4D62-B2FF-C0A001E74C66}">
  <ds:schemaRefs>
    <ds:schemaRef ds:uri="http://schemas.openxmlformats.org/officeDocument/2006/bibliography"/>
  </ds:schemaRefs>
</ds:datastoreItem>
</file>

<file path=customXml/itemProps4.xml><?xml version="1.0" encoding="utf-8"?>
<ds:datastoreItem xmlns:ds="http://schemas.openxmlformats.org/officeDocument/2006/customXml" ds:itemID="{AD58DBCF-59C2-45CF-ACFF-DE02ECBC5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3241</Words>
  <Characters>19772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Steen Ilsø</dc:creator>
  <cp:lastModifiedBy>Jakob Rom Johansen</cp:lastModifiedBy>
  <cp:revision>2</cp:revision>
  <cp:lastPrinted>2023-08-01T12:56:00Z</cp:lastPrinted>
  <dcterms:created xsi:type="dcterms:W3CDTF">2023-10-02T08:29:00Z</dcterms:created>
  <dcterms:modified xsi:type="dcterms:W3CDTF">2023-10-02T08:29:00Z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636304326794368838</vt:lpwstr>
  </property>
  <property fmtid="{D5CDD505-2E9C-101B-9397-08002B2CF9AE}" pid="7" name="TemplafyTimeStamp">
    <vt:lpwstr>2017-02-16T09:22:21.7998366</vt:lpwstr>
  </property>
  <property fmtid="{D5CDD505-2E9C-101B-9397-08002B2CF9AE}" pid="8" name="ContentTypeId">
    <vt:lpwstr>0x010100AD7CDB19221E4546A822BB0F87EA36FD</vt:lpwstr>
  </property>
  <property fmtid="{D5CDD505-2E9C-101B-9397-08002B2CF9AE}" pid="9" name="MediaServiceImageTags">
    <vt:lpwstr/>
  </property>
</Properties>
</file>