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73" w:rsidRDefault="00614273" w:rsidP="00614273">
      <w:pPr>
        <w:jc w:val="right"/>
      </w:pPr>
    </w:p>
    <w:p w:rsidR="00AC5610" w:rsidRDefault="00AC5610" w:rsidP="001E7ACF">
      <w:pPr>
        <w:keepNext/>
        <w:keepLines/>
        <w:widowControl w:val="0"/>
        <w:spacing w:line="300" w:lineRule="atLeast"/>
        <w:rPr>
          <w:sz w:val="44"/>
          <w:szCs w:val="44"/>
        </w:rPr>
      </w:pPr>
      <w:r w:rsidRPr="00AC5610">
        <w:rPr>
          <w:sz w:val="44"/>
          <w:szCs w:val="44"/>
        </w:rPr>
        <w:t xml:space="preserve">Skabelon for </w:t>
      </w:r>
      <w:r w:rsidR="007F3ACB">
        <w:rPr>
          <w:sz w:val="44"/>
          <w:szCs w:val="44"/>
        </w:rPr>
        <w:t>en Afleveringsprotokol</w:t>
      </w:r>
      <w:r w:rsidRPr="00AC5610">
        <w:rPr>
          <w:sz w:val="44"/>
          <w:szCs w:val="44"/>
        </w:rPr>
        <w:t xml:space="preserve"> efter AB18</w:t>
      </w:r>
      <w:r w:rsidR="00BD6F2C">
        <w:rPr>
          <w:sz w:val="44"/>
          <w:szCs w:val="44"/>
        </w:rPr>
        <w:t xml:space="preserve"> § 46</w:t>
      </w:r>
    </w:p>
    <w:p w:rsidR="00AC5610" w:rsidRPr="00AC5610" w:rsidRDefault="00AC5610" w:rsidP="001E7ACF">
      <w:pPr>
        <w:keepNext/>
        <w:keepLines/>
        <w:widowControl w:val="0"/>
        <w:spacing w:line="300" w:lineRule="atLeast"/>
        <w:rPr>
          <w:sz w:val="44"/>
          <w:szCs w:val="44"/>
        </w:rPr>
      </w:pPr>
    </w:p>
    <w:p w:rsidR="00AC5610" w:rsidRDefault="00AC5610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</w:p>
    <w:p w:rsidR="00A317CF" w:rsidRDefault="00614273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  <w:r w:rsidRPr="00C1704E">
        <w:rPr>
          <w:sz w:val="28"/>
          <w:szCs w:val="28"/>
        </w:rPr>
        <w:t xml:space="preserve">Paradigmet for </w:t>
      </w:r>
      <w:r w:rsidR="007F3ACB">
        <w:rPr>
          <w:sz w:val="28"/>
          <w:szCs w:val="28"/>
        </w:rPr>
        <w:t>afleveringsprotokol</w:t>
      </w:r>
      <w:r w:rsidR="001A595A">
        <w:rPr>
          <w:sz w:val="28"/>
          <w:szCs w:val="28"/>
        </w:rPr>
        <w:t>l</w:t>
      </w:r>
      <w:r w:rsidR="007F3ACB">
        <w:rPr>
          <w:sz w:val="28"/>
          <w:szCs w:val="28"/>
        </w:rPr>
        <w:t>en</w:t>
      </w:r>
      <w:r w:rsidRPr="00C1704E">
        <w:rPr>
          <w:sz w:val="28"/>
          <w:szCs w:val="28"/>
        </w:rPr>
        <w:t xml:space="preserve"> benyttes ifm. bygge- og anlægsopgaver. Paradigmet er udformet således, at det anfører en række mulige tekstangivelser, som gennemgås ved en aftales indgåelse.</w:t>
      </w:r>
    </w:p>
    <w:p w:rsidR="00A317CF" w:rsidRDefault="00A317CF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</w:p>
    <w:p w:rsidR="00A317CF" w:rsidRDefault="00614273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  <w:r w:rsidRPr="00C1704E">
        <w:rPr>
          <w:sz w:val="28"/>
          <w:szCs w:val="28"/>
          <w:highlight w:val="yellow"/>
        </w:rPr>
        <w:t>Det, der ikke skal bruges i den specifikke opgave, slettes, og evt. supplerende tekst tilføjes</w:t>
      </w:r>
      <w:r w:rsidR="001E7ACF" w:rsidRPr="001E7ACF">
        <w:rPr>
          <w:sz w:val="28"/>
          <w:szCs w:val="28"/>
          <w:highlight w:val="yellow"/>
        </w:rPr>
        <w:t>.</w:t>
      </w:r>
      <w:r w:rsidR="001E7ACF" w:rsidRPr="001E7ACF">
        <w:rPr>
          <w:rFonts w:eastAsia="Calibri" w:cs="Arial"/>
          <w:bCs/>
          <w:iCs/>
          <w:sz w:val="28"/>
          <w:szCs w:val="28"/>
          <w:highlight w:val="yellow"/>
          <w:lang w:eastAsia="en-US"/>
        </w:rPr>
        <w:t xml:space="preserve"> </w:t>
      </w:r>
      <w:r w:rsidR="001E7ACF" w:rsidRPr="007A27FC">
        <w:rPr>
          <w:rFonts w:eastAsia="Calibri" w:cs="Arial"/>
          <w:bCs/>
          <w:iCs/>
          <w:sz w:val="28"/>
          <w:szCs w:val="28"/>
          <w:highlight w:val="yellow"/>
          <w:lang w:eastAsia="en-US"/>
        </w:rPr>
        <w:t>Husk at fjerne den gule markering inden udsendelse.</w:t>
      </w:r>
      <w:r w:rsidRPr="00C1704E">
        <w:rPr>
          <w:sz w:val="28"/>
          <w:szCs w:val="28"/>
        </w:rPr>
        <w:t xml:space="preserve"> </w:t>
      </w:r>
    </w:p>
    <w:p w:rsidR="00A317CF" w:rsidRDefault="00A317CF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</w:p>
    <w:p w:rsidR="001E7ACF" w:rsidRPr="007A27FC" w:rsidRDefault="001E7ACF" w:rsidP="001E7ACF">
      <w:pPr>
        <w:keepNext/>
        <w:keepLines/>
        <w:widowControl w:val="0"/>
        <w:spacing w:line="300" w:lineRule="atLeast"/>
        <w:rPr>
          <w:rFonts w:eastAsia="Calibri" w:cs="Arial"/>
          <w:bCs/>
          <w:iCs/>
          <w:sz w:val="24"/>
          <w:lang w:eastAsia="en-US"/>
        </w:rPr>
      </w:pPr>
      <w:r w:rsidRPr="007A27FC">
        <w:rPr>
          <w:rFonts w:eastAsia="Calibri" w:cs="Arial"/>
          <w:bCs/>
          <w:iCs/>
          <w:sz w:val="24"/>
          <w:highlight w:val="green"/>
          <w:lang w:eastAsia="en-US"/>
        </w:rPr>
        <w:t>Hvor tekst er markeret med grøn, skal der tages stilling til om teksten skal indgå i aftalen eller slettes.</w:t>
      </w:r>
    </w:p>
    <w:p w:rsidR="00614273" w:rsidRDefault="00614273" w:rsidP="00614273">
      <w:pPr>
        <w:spacing w:line="360" w:lineRule="auto"/>
        <w:rPr>
          <w:i/>
        </w:rPr>
      </w:pPr>
    </w:p>
    <w:p w:rsidR="00F80924" w:rsidRDefault="00F80924" w:rsidP="003B5A80">
      <w:pPr>
        <w:jc w:val="right"/>
      </w:pPr>
    </w:p>
    <w:p w:rsidR="00765719" w:rsidRDefault="00765719" w:rsidP="00F9198E"/>
    <w:sdt>
      <w:sdtPr>
        <w:rPr>
          <w:rFonts w:ascii="Arial" w:eastAsia="Times New Roman" w:hAnsi="Arial" w:cs="Times New Roman"/>
          <w:sz w:val="2"/>
          <w:szCs w:val="24"/>
        </w:rPr>
        <w:id w:val="1156491849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E75619" w:rsidRDefault="00E75619" w:rsidP="00E75619">
          <w:pPr>
            <w:pStyle w:val="Ingenafstand"/>
            <w:rPr>
              <w:sz w:val="2"/>
            </w:rPr>
          </w:pPr>
        </w:p>
        <w:p w:rsidR="00E75619" w:rsidRDefault="00E75619" w:rsidP="00E75619"/>
        <w:p w:rsidR="00E75619" w:rsidRDefault="00E75619" w:rsidP="00E75619">
          <w:pPr>
            <w:rPr>
              <w:rFonts w:ascii="Arial Narrow" w:hAnsi="Arial Narrow" w:cs="Arial"/>
              <w:b/>
              <w:bCs/>
              <w:iCs/>
              <w:color w:val="00B6F1"/>
              <w:sz w:val="36"/>
              <w:szCs w:val="28"/>
            </w:rPr>
          </w:pPr>
        </w:p>
        <w:p w:rsidR="00E75619" w:rsidRDefault="00E75619" w:rsidP="00E75619">
          <w:r>
            <w:br w:type="page"/>
          </w:r>
        </w:p>
      </w:sdtContent>
    </w:sdt>
    <w:p w:rsidR="00193E2D" w:rsidRDefault="00193E2D" w:rsidP="00614273">
      <w:pPr>
        <w:spacing w:line="360" w:lineRule="auto"/>
        <w:rPr>
          <w:b/>
        </w:rPr>
      </w:pPr>
    </w:p>
    <w:p w:rsidR="00614273" w:rsidRPr="00C1704E" w:rsidRDefault="00614273" w:rsidP="00614273">
      <w:pPr>
        <w:spacing w:line="360" w:lineRule="auto"/>
        <w:rPr>
          <w:b/>
        </w:rPr>
      </w:pPr>
      <w:r w:rsidRPr="00C1704E">
        <w:rPr>
          <w:b/>
        </w:rPr>
        <w:t>Mellem</w:t>
      </w:r>
      <w:r w:rsidRPr="00C1704E">
        <w:br/>
      </w:r>
      <w:r w:rsidRPr="00C1704E">
        <w:rPr>
          <w:b/>
          <w:i/>
        </w:rPr>
        <w:t xml:space="preserve">                                                         </w:t>
      </w:r>
      <w:bookmarkStart w:id="0" w:name="_GoBack"/>
      <w:bookmarkEnd w:id="0"/>
      <w:r w:rsidRPr="00C1704E">
        <w:rPr>
          <w:b/>
          <w:i/>
        </w:rPr>
        <w:t xml:space="preserve">             </w:t>
      </w:r>
      <w:r>
        <w:rPr>
          <w:b/>
          <w:i/>
        </w:rPr>
        <w:t>Aarhus Universitet</w:t>
      </w:r>
    </w:p>
    <w:p w:rsidR="00614273" w:rsidRDefault="00614273" w:rsidP="00614273">
      <w:pPr>
        <w:spacing w:line="360" w:lineRule="auto"/>
        <w:rPr>
          <w:b/>
        </w:rPr>
      </w:pPr>
      <w:r w:rsidRPr="00C1704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Nordre Ringgade 1, </w:t>
      </w:r>
    </w:p>
    <w:p w:rsidR="00614273" w:rsidRPr="00C1704E" w:rsidRDefault="00614273" w:rsidP="0061427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8000 Aarhus C</w:t>
      </w:r>
    </w:p>
    <w:p w:rsidR="00614273" w:rsidRPr="00C1704E" w:rsidRDefault="00614273" w:rsidP="00614273">
      <w:pPr>
        <w:spacing w:line="360" w:lineRule="auto"/>
        <w:rPr>
          <w:b/>
          <w:i/>
        </w:rPr>
      </w:pPr>
      <w:r w:rsidRPr="00C1704E">
        <w:rPr>
          <w:b/>
        </w:rPr>
        <w:tab/>
      </w:r>
      <w:r w:rsidRPr="00C1704E">
        <w:rPr>
          <w:b/>
        </w:rPr>
        <w:tab/>
      </w:r>
      <w:r w:rsidRPr="00C1704E">
        <w:rPr>
          <w:b/>
        </w:rPr>
        <w:tab/>
      </w:r>
      <w:r w:rsidRPr="00C94BDB">
        <w:rPr>
          <w:b/>
          <w:i/>
        </w:rPr>
        <w:t>CVR nr.:</w:t>
      </w:r>
      <w:r>
        <w:rPr>
          <w:b/>
          <w:i/>
        </w:rPr>
        <w:t xml:space="preserve"> 31119103</w:t>
      </w:r>
    </w:p>
    <w:p w:rsidR="00614273" w:rsidRPr="00C1704E" w:rsidRDefault="00614273" w:rsidP="00614273">
      <w:pPr>
        <w:spacing w:line="360" w:lineRule="auto"/>
      </w:pPr>
      <w:r w:rsidRPr="00C1704E">
        <w:tab/>
      </w:r>
      <w:r w:rsidRPr="00C1704E">
        <w:tab/>
      </w:r>
      <w:r w:rsidRPr="00C1704E">
        <w:tab/>
        <w:t>(herefter ”AU”)</w:t>
      </w:r>
    </w:p>
    <w:p w:rsidR="00614273" w:rsidRPr="00C1704E" w:rsidRDefault="00614273" w:rsidP="00614273">
      <w:pPr>
        <w:spacing w:line="360" w:lineRule="auto"/>
        <w:rPr>
          <w:b/>
        </w:rPr>
      </w:pPr>
      <w:r w:rsidRPr="00C1704E">
        <w:rPr>
          <w:b/>
        </w:rPr>
        <w:t>og</w:t>
      </w:r>
    </w:p>
    <w:p w:rsidR="00614273" w:rsidRPr="00C1704E" w:rsidRDefault="00614273" w:rsidP="00614273">
      <w:pPr>
        <w:spacing w:line="360" w:lineRule="auto"/>
      </w:pPr>
      <w:r w:rsidRPr="00C1704E">
        <w:tab/>
      </w:r>
    </w:p>
    <w:p w:rsidR="00614273" w:rsidRPr="00C1704E" w:rsidRDefault="00614273" w:rsidP="00614273">
      <w:pPr>
        <w:spacing w:line="360" w:lineRule="auto"/>
        <w:rPr>
          <w:b/>
          <w:i/>
        </w:rPr>
      </w:pPr>
      <w:r w:rsidRPr="00C1704E">
        <w:rPr>
          <w:b/>
        </w:rPr>
        <w:tab/>
      </w:r>
      <w:r w:rsidRPr="00C1704E">
        <w:rPr>
          <w:b/>
        </w:rPr>
        <w:tab/>
      </w:r>
      <w:r w:rsidRPr="00C1704E">
        <w:rPr>
          <w:b/>
        </w:rPr>
        <w:tab/>
      </w:r>
      <w:r w:rsidRPr="00C1704E">
        <w:rPr>
          <w:b/>
          <w:i/>
          <w:highlight w:val="yellow"/>
        </w:rPr>
        <w:t>(Entreprenør)</w:t>
      </w:r>
    </w:p>
    <w:p w:rsidR="00614273" w:rsidRPr="00C1704E" w:rsidRDefault="00614273" w:rsidP="00614273">
      <w:pPr>
        <w:spacing w:line="360" w:lineRule="auto"/>
      </w:pPr>
    </w:p>
    <w:p w:rsidR="00614273" w:rsidRPr="00C1704E" w:rsidRDefault="00614273" w:rsidP="00614273">
      <w:pPr>
        <w:spacing w:line="360" w:lineRule="auto"/>
        <w:rPr>
          <w:b/>
          <w:i/>
        </w:rPr>
      </w:pPr>
      <w:r w:rsidRPr="00C1704E">
        <w:rPr>
          <w:b/>
        </w:rPr>
        <w:tab/>
      </w:r>
      <w:r w:rsidRPr="00C1704E">
        <w:rPr>
          <w:b/>
        </w:rPr>
        <w:tab/>
      </w:r>
      <w:r w:rsidRPr="00C1704E">
        <w:rPr>
          <w:b/>
        </w:rPr>
        <w:tab/>
      </w:r>
      <w:r w:rsidRPr="00C1704E">
        <w:rPr>
          <w:b/>
          <w:i/>
          <w:highlight w:val="yellow"/>
        </w:rPr>
        <w:t>(CVR nr.)</w:t>
      </w:r>
    </w:p>
    <w:p w:rsidR="00614273" w:rsidRPr="00C1704E" w:rsidRDefault="00614273" w:rsidP="00614273">
      <w:pPr>
        <w:spacing w:line="360" w:lineRule="auto"/>
      </w:pPr>
      <w:r w:rsidRPr="00C1704E">
        <w:tab/>
      </w:r>
      <w:r w:rsidRPr="00C1704E">
        <w:tab/>
      </w:r>
      <w:r w:rsidRPr="00C1704E">
        <w:tab/>
        <w:t>(herefter ”Entreprenøren”)</w:t>
      </w:r>
    </w:p>
    <w:p w:rsidR="00614273" w:rsidRPr="00C1704E" w:rsidRDefault="00614273" w:rsidP="00614273">
      <w:pPr>
        <w:spacing w:line="360" w:lineRule="auto"/>
      </w:pPr>
    </w:p>
    <w:p w:rsidR="00614273" w:rsidRPr="00C1704E" w:rsidRDefault="00614273" w:rsidP="00614273">
      <w:pPr>
        <w:spacing w:line="360" w:lineRule="auto"/>
      </w:pPr>
    </w:p>
    <w:p w:rsidR="00614273" w:rsidRPr="00C1704E" w:rsidRDefault="00614A35" w:rsidP="00614273">
      <w:pPr>
        <w:spacing w:line="360" w:lineRule="auto"/>
      </w:pPr>
      <w:r>
        <w:t xml:space="preserve">Afleveringsforretningen er iht. AB 18 § 46. </w:t>
      </w:r>
    </w:p>
    <w:p w:rsidR="00614273" w:rsidRDefault="00614A35" w:rsidP="00614273">
      <w:pPr>
        <w:spacing w:line="360" w:lineRule="auto"/>
      </w:pPr>
      <w:r>
        <w:t xml:space="preserve">Hvor der i </w:t>
      </w:r>
      <w:r w:rsidR="007F3ACB">
        <w:t>protokollen</w:t>
      </w:r>
      <w:r>
        <w:t xml:space="preserve"> henvises til AB18 menes AB18 med AU’s fravigelser og tilføjelser.</w:t>
      </w:r>
      <w:r>
        <w:br/>
      </w:r>
      <w:r>
        <w:br/>
      </w:r>
      <w:r w:rsidR="00614273" w:rsidRPr="009A5E1E">
        <w:rPr>
          <w:b/>
        </w:rPr>
        <w:t>Entreprisen omfatter</w:t>
      </w:r>
      <w:r w:rsidR="00614273" w:rsidRPr="00C1704E">
        <w:t xml:space="preserve"> </w:t>
      </w:r>
      <w:r w:rsidR="00614273" w:rsidRPr="00C1704E">
        <w:rPr>
          <w:i/>
          <w:highlight w:val="yellow"/>
        </w:rPr>
        <w:t>………….</w:t>
      </w:r>
      <w:r w:rsidR="00614273" w:rsidRPr="00C1704E">
        <w:rPr>
          <w:highlight w:val="yellow"/>
        </w:rPr>
        <w:t>.</w:t>
      </w:r>
    </w:p>
    <w:p w:rsidR="00296113" w:rsidRPr="00C1704E" w:rsidRDefault="00296113" w:rsidP="00614273">
      <w:pPr>
        <w:spacing w:line="360" w:lineRule="auto"/>
      </w:pPr>
    </w:p>
    <w:p w:rsidR="00614273" w:rsidRDefault="00614273" w:rsidP="00614273">
      <w:pPr>
        <w:spacing w:line="360" w:lineRule="auto"/>
      </w:pPr>
      <w:r w:rsidRPr="009A5E1E">
        <w:rPr>
          <w:b/>
        </w:rPr>
        <w:t xml:space="preserve">Entreprisen </w:t>
      </w:r>
      <w:r w:rsidR="00614A35" w:rsidRPr="009A5E1E">
        <w:rPr>
          <w:b/>
        </w:rPr>
        <w:t xml:space="preserve">er </w:t>
      </w:r>
      <w:r w:rsidRPr="009A5E1E">
        <w:rPr>
          <w:b/>
        </w:rPr>
        <w:t>udfør</w:t>
      </w:r>
      <w:r w:rsidR="00614A35" w:rsidRPr="009A5E1E">
        <w:rPr>
          <w:b/>
        </w:rPr>
        <w:t>t på</w:t>
      </w:r>
      <w:r w:rsidR="00614A35">
        <w:t>:</w:t>
      </w:r>
      <w:r w:rsidRPr="00C1704E">
        <w:rPr>
          <w:i/>
        </w:rPr>
        <w:t xml:space="preserve"> </w:t>
      </w:r>
      <w:r w:rsidRPr="00C1704E">
        <w:rPr>
          <w:i/>
          <w:highlight w:val="yellow"/>
        </w:rPr>
        <w:t>(adresse og bygningsnummer)</w:t>
      </w:r>
      <w:r w:rsidRPr="00C1704E">
        <w:t>.</w:t>
      </w:r>
      <w:r w:rsidR="00805666">
        <w:br/>
      </w:r>
    </w:p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 xml:space="preserve">Fremmødt for </w:t>
      </w:r>
      <w:r w:rsidR="002C4108" w:rsidRPr="009A5E1E">
        <w:rPr>
          <w:b/>
          <w:bCs/>
        </w:rPr>
        <w:t>entreprenør:</w:t>
      </w:r>
      <w:r w:rsidR="007C31A5" w:rsidRPr="007C31A5">
        <w:rPr>
          <w:b/>
          <w:bCs/>
          <w:highlight w:val="yellow"/>
        </w:rPr>
        <w:t>……………………………</w:t>
      </w: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 xml:space="preserve">Fremmødt for </w:t>
      </w:r>
      <w:r w:rsidR="008058AA">
        <w:rPr>
          <w:b/>
          <w:bCs/>
        </w:rPr>
        <w:t>AU</w:t>
      </w:r>
      <w:r w:rsidRPr="009A5E1E">
        <w:rPr>
          <w:b/>
          <w:bCs/>
        </w:rPr>
        <w:t>:</w:t>
      </w:r>
      <w:r w:rsidR="007C31A5" w:rsidRPr="007C31A5">
        <w:rPr>
          <w:b/>
          <w:bCs/>
          <w:highlight w:val="yellow"/>
        </w:rPr>
        <w:t>…………………………….</w:t>
      </w: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>Sted:</w:t>
      </w:r>
      <w:r w:rsidR="007C31A5" w:rsidRPr="007C31A5">
        <w:rPr>
          <w:b/>
          <w:bCs/>
          <w:highlight w:val="yellow"/>
        </w:rPr>
        <w:t>……………………….</w:t>
      </w: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 xml:space="preserve">Entreprisesum: </w:t>
      </w:r>
      <w:r w:rsidRPr="007C31A5">
        <w:rPr>
          <w:b/>
          <w:bCs/>
          <w:highlight w:val="yellow"/>
        </w:rPr>
        <w:t>_____________________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i/>
          <w:iCs/>
        </w:rPr>
      </w:pPr>
      <w:r w:rsidRPr="009A5E1E">
        <w:rPr>
          <w:i/>
          <w:iCs/>
          <w:highlight w:val="green"/>
        </w:rPr>
        <w:t>Entreprisesummen skal opgøres med tillæg eller fradrag af alle mer- eller mindrearbejder, jf. AB18 § 9, stk. 3.</w:t>
      </w:r>
    </w:p>
    <w:p w:rsidR="009A5E1E" w:rsidRPr="009A5E1E" w:rsidRDefault="009A5E1E" w:rsidP="009A5E1E"/>
    <w:p w:rsidR="009A5E1E" w:rsidRPr="009A5E1E" w:rsidRDefault="009A5E1E" w:rsidP="009A5E1E">
      <w:pPr>
        <w:rPr>
          <w:b/>
          <w:bCs/>
        </w:rPr>
      </w:pPr>
    </w:p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 xml:space="preserve">Skriver kroner: </w:t>
      </w:r>
      <w:r w:rsidRPr="007C31A5">
        <w:rPr>
          <w:b/>
          <w:bCs/>
          <w:highlight w:val="yellow"/>
        </w:rPr>
        <w:t>__________________________________</w:t>
      </w:r>
      <w:r w:rsidRPr="009A5E1E">
        <w:rPr>
          <w:b/>
          <w:bCs/>
        </w:rPr>
        <w:t>____________________________________</w:t>
      </w:r>
    </w:p>
    <w:p w:rsidR="009A5E1E" w:rsidRPr="009A5E1E" w:rsidRDefault="009A5E1E" w:rsidP="009A5E1E"/>
    <w:p w:rsidR="009A5E1E" w:rsidRPr="009A5E1E" w:rsidRDefault="009A5E1E" w:rsidP="009A5E1E"/>
    <w:p w:rsidR="009A5E1E" w:rsidRDefault="009A5E1E" w:rsidP="009A5E1E"/>
    <w:p w:rsidR="00193E2D" w:rsidRDefault="00193E2D" w:rsidP="009A5E1E"/>
    <w:p w:rsidR="00193E2D" w:rsidRPr="009A5E1E" w:rsidRDefault="00193E2D" w:rsidP="009A5E1E"/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>Færdigmeldingsdato:</w:t>
      </w:r>
    </w:p>
    <w:p w:rsidR="009A5E1E" w:rsidRPr="009A5E1E" w:rsidRDefault="009A5E1E" w:rsidP="009A5E1E"/>
    <w:p w:rsidR="009A5E1E" w:rsidRPr="009A5E1E" w:rsidRDefault="009A5E1E" w:rsidP="009A5E1E">
      <w:pPr>
        <w:ind w:left="1304" w:firstLine="1304"/>
      </w:pPr>
      <w:r w:rsidRPr="009A5E1E">
        <w:t>den _</w:t>
      </w:r>
      <w:r w:rsidRPr="007C31A5">
        <w:rPr>
          <w:highlight w:val="yellow"/>
        </w:rPr>
        <w:t>________________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b/>
          <w:bCs/>
        </w:rPr>
      </w:pPr>
      <w:r w:rsidRPr="009A5E1E">
        <w:rPr>
          <w:b/>
          <w:bCs/>
        </w:rPr>
        <w:t xml:space="preserve">Afleveringsforretningen er gennemført i henhold til AB 18 § 45, stk. 1  </w:t>
      </w:r>
    </w:p>
    <w:p w:rsidR="009A5E1E" w:rsidRPr="009A5E1E" w:rsidRDefault="009A5E1E" w:rsidP="009A5E1E"/>
    <w:p w:rsidR="009A5E1E" w:rsidRPr="009A5E1E" w:rsidRDefault="009A5E1E" w:rsidP="009A5E1E">
      <w:pPr>
        <w:ind w:left="1304" w:firstLine="1304"/>
      </w:pPr>
    </w:p>
    <w:p w:rsidR="009A5E1E" w:rsidRPr="009A5E1E" w:rsidRDefault="009A5E1E" w:rsidP="009A5E1E">
      <w:pPr>
        <w:ind w:left="1304" w:firstLine="1304"/>
      </w:pPr>
      <w:r w:rsidRPr="009A5E1E">
        <w:t>den _</w:t>
      </w:r>
      <w:r w:rsidRPr="007C31A5">
        <w:rPr>
          <w:highlight w:val="yellow"/>
        </w:rPr>
        <w:t>_______________</w:t>
      </w:r>
      <w:r w:rsidRPr="009A5E1E">
        <w:t>_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color w:val="5B9BD5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Mangler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 xml:space="preserve">Følgende mangellister indeholder de på afleveringsforretningen konstaterede mangler, samt fristerne for deres afhjælpning. 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Disse lister er en integreret del af afleveringsprotokollen: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1.</w:t>
      </w:r>
      <w:r w:rsidR="007C31A5">
        <w:t xml:space="preserve"> </w:t>
      </w:r>
      <w:r w:rsidR="007C31A5" w:rsidRPr="007C31A5">
        <w:rPr>
          <w:highlight w:val="yellow"/>
        </w:rPr>
        <w:t>Mang</w:t>
      </w:r>
      <w:r w:rsidR="007C31A5">
        <w:rPr>
          <w:highlight w:val="yellow"/>
        </w:rPr>
        <w:t>el</w:t>
      </w:r>
      <w:r w:rsidR="007C31A5" w:rsidRPr="007C31A5">
        <w:rPr>
          <w:highlight w:val="yellow"/>
        </w:rPr>
        <w:t>liste af…</w:t>
      </w:r>
      <w:r w:rsidRPr="009A5E1E">
        <w:tab/>
        <w:t xml:space="preserve"> 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2.</w:t>
      </w:r>
      <w:r w:rsidR="007C31A5">
        <w:t xml:space="preserve"> </w:t>
      </w:r>
      <w:r w:rsidR="007C31A5" w:rsidRPr="007C31A5">
        <w:rPr>
          <w:highlight w:val="yellow"/>
        </w:rPr>
        <w:t>Mangelliste af..</w:t>
      </w:r>
      <w:r w:rsidRPr="009A5E1E">
        <w:tab/>
        <w:t xml:space="preserve"> 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3.</w:t>
      </w:r>
      <w:r w:rsidR="007C31A5" w:rsidRPr="007C31A5">
        <w:rPr>
          <w:highlight w:val="yellow"/>
        </w:rPr>
        <w:t>xx</w:t>
      </w:r>
      <w:r w:rsidRPr="009A5E1E">
        <w:tab/>
        <w:t xml:space="preserve"> 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4.</w:t>
      </w:r>
      <w:r w:rsidR="007C31A5" w:rsidRPr="007C31A5">
        <w:rPr>
          <w:highlight w:val="yellow"/>
        </w:rPr>
        <w:t>xx</w:t>
      </w:r>
      <w:r w:rsidRPr="009A5E1E">
        <w:tab/>
        <w:t xml:space="preserve"> </w:t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5.</w:t>
      </w:r>
      <w:r w:rsidR="007C31A5" w:rsidRPr="007C31A5">
        <w:rPr>
          <w:highlight w:val="yellow"/>
        </w:rPr>
        <w:t>xx</w:t>
      </w:r>
      <w:r w:rsidRPr="009A5E1E">
        <w:tab/>
      </w:r>
    </w:p>
    <w:p w:rsidR="009A5E1E" w:rsidRPr="009A5E1E" w:rsidRDefault="009A5E1E" w:rsidP="009A5E1E">
      <w:pPr>
        <w:keepNext/>
        <w:spacing w:before="240" w:after="60"/>
        <w:outlineLvl w:val="1"/>
      </w:pPr>
      <w:r w:rsidRPr="009A5E1E">
        <w:t>Alle mangellister er vedlagt afleveringsprotokollen som bilag.</w:t>
      </w:r>
    </w:p>
    <w:p w:rsidR="009A5E1E" w:rsidRPr="009A5E1E" w:rsidRDefault="009A5E1E" w:rsidP="009A5E1E">
      <w:pPr>
        <w:keepNext/>
        <w:spacing w:before="240" w:after="60"/>
        <w:outlineLvl w:val="1"/>
      </w:pPr>
    </w:p>
    <w:p w:rsidR="00C201C9" w:rsidRPr="00C201C9" w:rsidRDefault="00C201C9" w:rsidP="00C201C9">
      <w:pPr>
        <w:rPr>
          <w:i/>
          <w:iCs/>
          <w:highlight w:val="green"/>
        </w:rPr>
      </w:pPr>
      <w:r w:rsidRPr="00C201C9">
        <w:rPr>
          <w:i/>
          <w:iCs/>
          <w:highlight w:val="green"/>
        </w:rPr>
        <w:t xml:space="preserve">Forhold af særlig væsentlighed for </w:t>
      </w:r>
      <w:r>
        <w:rPr>
          <w:i/>
          <w:iCs/>
          <w:highlight w:val="green"/>
        </w:rPr>
        <w:t>AU</w:t>
      </w:r>
      <w:r w:rsidRPr="00C201C9">
        <w:rPr>
          <w:i/>
          <w:iCs/>
          <w:highlight w:val="green"/>
        </w:rPr>
        <w:t xml:space="preserve"> kan også nævnes, herunder tages specifikt stilling til særlige forhold, som </w:t>
      </w:r>
      <w:r>
        <w:rPr>
          <w:i/>
          <w:iCs/>
          <w:highlight w:val="green"/>
        </w:rPr>
        <w:t>AU</w:t>
      </w:r>
      <w:r w:rsidRPr="00C201C9">
        <w:rPr>
          <w:i/>
          <w:iCs/>
          <w:highlight w:val="green"/>
        </w:rPr>
        <w:t xml:space="preserve"> har anført i udbudsmaterialet, som vil blive anset for væsentlige jf. AB18 § 4, stk. 7.</w:t>
      </w:r>
    </w:p>
    <w:p w:rsidR="009A5E1E" w:rsidRPr="009A5E1E" w:rsidRDefault="009A5E1E" w:rsidP="009A5E1E">
      <w:pPr>
        <w:rPr>
          <w:i/>
          <w:iCs/>
          <w:highlight w:val="green"/>
        </w:rPr>
      </w:pPr>
    </w:p>
    <w:p w:rsidR="009A5E1E" w:rsidRPr="009A5E1E" w:rsidRDefault="009A5E1E" w:rsidP="009A5E1E">
      <w:pPr>
        <w:rPr>
          <w:i/>
          <w:iCs/>
          <w:highlight w:val="green"/>
        </w:rPr>
      </w:pPr>
    </w:p>
    <w:p w:rsidR="009A5E1E" w:rsidRPr="009A5E1E" w:rsidRDefault="009A5E1E" w:rsidP="009A5E1E">
      <w:pPr>
        <w:rPr>
          <w:i/>
          <w:iCs/>
        </w:rPr>
      </w:pPr>
      <w:r w:rsidRPr="009A5E1E">
        <w:rPr>
          <w:i/>
          <w:iCs/>
          <w:highlight w:val="green"/>
        </w:rPr>
        <w:t>Listerne tilrettelægges efter, hvad der er hensigtsmæssig for sagen. Listerne kan f.eks. opdeles efter fag (i en total- eller hovedentreprise). Listerne kan f.eks. også opdeles efter, hvor vigtige forholdene er for aflevering. Aftaler om udskudte arbejder kan også oplistes som alternativ til feltet nedenfor.</w:t>
      </w:r>
    </w:p>
    <w:p w:rsidR="009A5E1E" w:rsidRPr="009A5E1E" w:rsidRDefault="009A5E1E" w:rsidP="009A5E1E">
      <w:pPr>
        <w:rPr>
          <w:i/>
          <w:iCs/>
        </w:rPr>
      </w:pPr>
    </w:p>
    <w:p w:rsidR="009A5E1E" w:rsidRPr="009A5E1E" w:rsidRDefault="008058AA" w:rsidP="009A5E1E">
      <w:pPr>
        <w:keepNext/>
        <w:spacing w:before="240" w:after="60"/>
        <w:outlineLvl w:val="1"/>
      </w:pPr>
      <w:r>
        <w:t>AU</w:t>
      </w:r>
      <w:r w:rsidR="009A5E1E" w:rsidRPr="009A5E1E">
        <w:t xml:space="preserve"> og entreprenøren har aftalt, at der foretages afhjælpningsgennemgang  </w:t>
      </w:r>
    </w:p>
    <w:p w:rsidR="009A5E1E" w:rsidRPr="009A5E1E" w:rsidRDefault="009A5E1E" w:rsidP="009A5E1E">
      <w:pPr>
        <w:keepNext/>
        <w:spacing w:before="240" w:after="60"/>
        <w:outlineLvl w:val="1"/>
      </w:pPr>
    </w:p>
    <w:p w:rsidR="009A5E1E" w:rsidRPr="009A5E1E" w:rsidRDefault="009A5E1E" w:rsidP="009A5E1E">
      <w:pPr>
        <w:keepNext/>
        <w:spacing w:before="240" w:after="60"/>
        <w:ind w:left="1304" w:firstLine="1304"/>
        <w:outlineLvl w:val="1"/>
      </w:pPr>
      <w:r w:rsidRPr="009A5E1E">
        <w:t>den _</w:t>
      </w:r>
      <w:r w:rsidRPr="007C31A5">
        <w:rPr>
          <w:highlight w:val="yellow"/>
        </w:rPr>
        <w:t>_______________</w:t>
      </w:r>
      <w:r w:rsidRPr="009A5E1E">
        <w:t>__</w:t>
      </w:r>
    </w:p>
    <w:p w:rsidR="009A5E1E" w:rsidRPr="009A5E1E" w:rsidRDefault="009A5E1E" w:rsidP="009A5E1E">
      <w:pPr>
        <w:keepNext/>
        <w:spacing w:before="240" w:after="60"/>
        <w:outlineLvl w:val="1"/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Aflevering</w:t>
      </w:r>
    </w:p>
    <w:p w:rsidR="009A5E1E" w:rsidRPr="009A5E1E" w:rsidRDefault="009A5E1E" w:rsidP="009A5E1E">
      <w:pPr>
        <w:rPr>
          <w:i/>
          <w:iCs/>
        </w:rPr>
      </w:pPr>
      <w:r w:rsidRPr="009A5E1E">
        <w:rPr>
          <w:i/>
          <w:iCs/>
        </w:rPr>
        <w:tab/>
      </w:r>
      <w:r w:rsidRPr="009A5E1E">
        <w:rPr>
          <w:i/>
          <w:iCs/>
        </w:rPr>
        <w:tab/>
      </w:r>
    </w:p>
    <w:p w:rsidR="009A5E1E" w:rsidRPr="009A5E1E" w:rsidRDefault="009A5E1E" w:rsidP="009A5E1E">
      <w:pPr>
        <w:numPr>
          <w:ilvl w:val="0"/>
          <w:numId w:val="27"/>
        </w:numPr>
        <w:spacing w:after="160" w:line="259" w:lineRule="auto"/>
      </w:pPr>
      <w:r w:rsidRPr="009A5E1E">
        <w:t xml:space="preserve">Der er ikke konstateret væsentlige mangler, hvorfor </w:t>
      </w:r>
      <w:r w:rsidR="002C4108">
        <w:t>AU</w:t>
      </w:r>
      <w:r w:rsidRPr="009A5E1E">
        <w:t xml:space="preserve"> har modtaget byggeriet. </w:t>
      </w:r>
      <w:r w:rsidRPr="009A5E1E">
        <w:rPr>
          <w:b/>
          <w:bCs/>
        </w:rPr>
        <w:t>Byggeriet er således afleveret</w:t>
      </w:r>
      <w:r w:rsidRPr="009A5E1E">
        <w:t xml:space="preserve">. Entreprenørens </w:t>
      </w:r>
      <w:r w:rsidR="002C4108" w:rsidRPr="009A5E1E">
        <w:t>sikkerhed</w:t>
      </w:r>
      <w:r w:rsidR="002C4108">
        <w:t>, hvis en sådan er stillet,</w:t>
      </w:r>
      <w:r w:rsidRPr="009A5E1E">
        <w:t xml:space="preserve"> nedskrives til 10 % af den opdaterede entreprisesum jf. ovenfor.</w:t>
      </w:r>
    </w:p>
    <w:p w:rsidR="009A5E1E" w:rsidRPr="009A5E1E" w:rsidRDefault="009A5E1E" w:rsidP="009A5E1E"/>
    <w:p w:rsidR="009A5E1E" w:rsidRPr="009A5E1E" w:rsidRDefault="009A5E1E" w:rsidP="009A5E1E">
      <w:pPr>
        <w:numPr>
          <w:ilvl w:val="0"/>
          <w:numId w:val="27"/>
        </w:numPr>
        <w:spacing w:after="160" w:line="259" w:lineRule="auto"/>
      </w:pPr>
      <w:r w:rsidRPr="009A5E1E">
        <w:t xml:space="preserve">Der er konstateret væsentlige mangler med den konsekvens, at </w:t>
      </w:r>
      <w:r w:rsidR="002C4108">
        <w:t>AU</w:t>
      </w:r>
      <w:r w:rsidRPr="009A5E1E">
        <w:t xml:space="preserve"> ikke har modtaget byggeriet. </w:t>
      </w:r>
      <w:r w:rsidRPr="009A5E1E">
        <w:rPr>
          <w:b/>
          <w:bCs/>
        </w:rPr>
        <w:t xml:space="preserve">Byggeriet er således </w:t>
      </w:r>
      <w:r w:rsidRPr="009A5E1E">
        <w:rPr>
          <w:b/>
          <w:bCs/>
          <w:u w:val="single"/>
        </w:rPr>
        <w:t>ikke</w:t>
      </w:r>
      <w:r w:rsidRPr="009A5E1E">
        <w:rPr>
          <w:b/>
          <w:bCs/>
        </w:rPr>
        <w:t xml:space="preserve"> afleveret</w:t>
      </w:r>
      <w:r w:rsidRPr="009A5E1E">
        <w:t>. Entreprenørens sikkerhed nedskrives ikke.</w:t>
      </w:r>
    </w:p>
    <w:p w:rsidR="009A5E1E" w:rsidRPr="009A5E1E" w:rsidRDefault="009A5E1E" w:rsidP="009A5E1E">
      <w:pPr>
        <w:rPr>
          <w:i/>
          <w:iCs/>
        </w:rPr>
      </w:pPr>
    </w:p>
    <w:p w:rsidR="009A5E1E" w:rsidRPr="009A5E1E" w:rsidRDefault="009A5E1E" w:rsidP="009A5E1E">
      <w:r w:rsidRPr="009A5E1E">
        <w:t>Følgende mangler er fundet væsentlige:</w:t>
      </w:r>
    </w:p>
    <w:p w:rsidR="009A5E1E" w:rsidRPr="009A5E1E" w:rsidRDefault="009A5E1E" w:rsidP="009A5E1E">
      <w:pPr>
        <w:rPr>
          <w:i/>
          <w:iCs/>
        </w:rPr>
      </w:pPr>
    </w:p>
    <w:p w:rsidR="009A5E1E" w:rsidRPr="009A5E1E" w:rsidRDefault="009A5E1E" w:rsidP="009A5E1E">
      <w:pPr>
        <w:numPr>
          <w:ilvl w:val="0"/>
          <w:numId w:val="28"/>
        </w:numPr>
        <w:spacing w:after="160" w:line="259" w:lineRule="auto"/>
      </w:pPr>
      <w:r w:rsidRPr="009A5E1E">
        <w:t>[</w:t>
      </w:r>
      <w:r w:rsidRPr="009A5E1E">
        <w:rPr>
          <w:highlight w:val="yellow"/>
        </w:rPr>
        <w:t>indsæt</w:t>
      </w:r>
      <w:r w:rsidRPr="009A5E1E">
        <w:t>]</w:t>
      </w:r>
    </w:p>
    <w:p w:rsidR="009A5E1E" w:rsidRPr="009A5E1E" w:rsidRDefault="009A5E1E" w:rsidP="009A5E1E">
      <w:pPr>
        <w:numPr>
          <w:ilvl w:val="0"/>
          <w:numId w:val="28"/>
        </w:numPr>
        <w:spacing w:after="160" w:line="259" w:lineRule="auto"/>
      </w:pPr>
      <w:r w:rsidRPr="009A5E1E">
        <w:t>[</w:t>
      </w:r>
      <w:r w:rsidRPr="009A5E1E">
        <w:rPr>
          <w:highlight w:val="yellow"/>
        </w:rPr>
        <w:t>indsæt</w:t>
      </w:r>
      <w:r w:rsidRPr="009A5E1E">
        <w:t>]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Dagbod</w:t>
      </w:r>
    </w:p>
    <w:p w:rsidR="009A5E1E" w:rsidRPr="009A5E1E" w:rsidRDefault="009A5E1E" w:rsidP="009A5E1E"/>
    <w:p w:rsidR="009A5E1E" w:rsidRPr="009A5E1E" w:rsidRDefault="008058AA" w:rsidP="009A5E1E">
      <w:r>
        <w:t>AU</w:t>
      </w:r>
      <w:r w:rsidR="009A5E1E" w:rsidRPr="009A5E1E">
        <w:t xml:space="preserve"> har varslet dagbod. Dagboden kan </w:t>
      </w:r>
      <w:r w:rsidR="009A5E1E" w:rsidRPr="008058AA">
        <w:rPr>
          <w:i/>
          <w:iCs/>
          <w:highlight w:val="yellow"/>
        </w:rPr>
        <w:t>foreløbigt</w:t>
      </w:r>
      <w:r w:rsidR="009A5E1E" w:rsidRPr="009A5E1E">
        <w:rPr>
          <w:i/>
          <w:iCs/>
        </w:rPr>
        <w:t xml:space="preserve"> </w:t>
      </w:r>
      <w:r w:rsidR="009A5E1E" w:rsidRPr="009A5E1E">
        <w:t xml:space="preserve">opgøres til  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r w:rsidRPr="009A5E1E">
        <w:t>_</w:t>
      </w:r>
      <w:r w:rsidRPr="007C31A5">
        <w:rPr>
          <w:highlight w:val="yellow"/>
        </w:rPr>
        <w:t>________</w:t>
      </w:r>
      <w:r w:rsidRPr="009A5E1E">
        <w:t>____________ kr. ekskl. Moms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00B6F1"/>
          <w:sz w:val="36"/>
          <w:szCs w:val="28"/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Udskudte arbejder</w:t>
      </w:r>
    </w:p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00B6F1"/>
          <w:sz w:val="36"/>
          <w:szCs w:val="28"/>
        </w:rPr>
      </w:pPr>
    </w:p>
    <w:p w:rsidR="009A5E1E" w:rsidRPr="009A5E1E" w:rsidRDefault="009A5E1E" w:rsidP="009A5E1E">
      <w:r w:rsidRPr="009A5E1E">
        <w:t>Følgende arbejder er aftalt udskudt til senere aflevering:</w:t>
      </w:r>
    </w:p>
    <w:p w:rsidR="009A5E1E" w:rsidRPr="009A5E1E" w:rsidRDefault="009A5E1E" w:rsidP="009A5E1E"/>
    <w:p w:rsidR="009A5E1E" w:rsidRPr="009A5E1E" w:rsidRDefault="009A5E1E" w:rsidP="009A5E1E">
      <w:pPr>
        <w:numPr>
          <w:ilvl w:val="0"/>
          <w:numId w:val="29"/>
        </w:numPr>
        <w:spacing w:after="160" w:line="259" w:lineRule="auto"/>
      </w:pPr>
      <w:r w:rsidRPr="009A5E1E">
        <w:br/>
        <w:t>til aflevering den __</w:t>
      </w:r>
      <w:r w:rsidRPr="007C31A5">
        <w:rPr>
          <w:highlight w:val="yellow"/>
        </w:rPr>
        <w:t>________________</w:t>
      </w:r>
    </w:p>
    <w:p w:rsidR="009A5E1E" w:rsidRPr="009A5E1E" w:rsidRDefault="009A5E1E" w:rsidP="009A5E1E"/>
    <w:p w:rsidR="009A5E1E" w:rsidRPr="009A5E1E" w:rsidRDefault="009A5E1E" w:rsidP="009A5E1E">
      <w:pPr>
        <w:numPr>
          <w:ilvl w:val="0"/>
          <w:numId w:val="29"/>
        </w:numPr>
        <w:spacing w:after="160" w:line="259" w:lineRule="auto"/>
      </w:pPr>
      <w:r w:rsidRPr="009A5E1E">
        <w:br/>
        <w:t>til aflevering den _</w:t>
      </w:r>
      <w:r w:rsidRPr="007C31A5">
        <w:rPr>
          <w:highlight w:val="yellow"/>
        </w:rPr>
        <w:t>_________________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00B6F1"/>
          <w:sz w:val="36"/>
          <w:szCs w:val="28"/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Tilbagehold i entreprisesummen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r w:rsidRPr="009A5E1E">
        <w:t>Indtil de på afleveringsforretningen konstaterede mangler er udbedret, tilbageholdes et beløb på</w:t>
      </w:r>
    </w:p>
    <w:p w:rsidR="009A5E1E" w:rsidRPr="009A5E1E" w:rsidRDefault="009A5E1E" w:rsidP="009A5E1E"/>
    <w:p w:rsidR="009A5E1E" w:rsidRPr="009A5E1E" w:rsidRDefault="009A5E1E" w:rsidP="009A5E1E">
      <w:r w:rsidRPr="009A5E1E">
        <w:t>_</w:t>
      </w:r>
      <w:r w:rsidRPr="007C31A5">
        <w:rPr>
          <w:highlight w:val="yellow"/>
        </w:rPr>
        <w:t>___________________</w:t>
      </w:r>
      <w:r w:rsidRPr="009A5E1E">
        <w:t>__ kr. ekskl. moms.</w:t>
      </w:r>
    </w:p>
    <w:p w:rsidR="009A5E1E" w:rsidRPr="009A5E1E" w:rsidRDefault="009A5E1E" w:rsidP="009A5E1E"/>
    <w:p w:rsidR="009A5E1E" w:rsidRPr="009A5E1E" w:rsidRDefault="009A5E1E" w:rsidP="009A5E1E">
      <w:r w:rsidRPr="009A5E1E">
        <w:t>Indtil de udskudte arbejder er afleveret, tilbageholdes et beløb på</w:t>
      </w:r>
    </w:p>
    <w:p w:rsidR="009A5E1E" w:rsidRPr="009A5E1E" w:rsidRDefault="009A5E1E" w:rsidP="009A5E1E"/>
    <w:p w:rsidR="009A5E1E" w:rsidRPr="009A5E1E" w:rsidRDefault="009A5E1E" w:rsidP="009A5E1E">
      <w:r w:rsidRPr="007C31A5">
        <w:rPr>
          <w:highlight w:val="yellow"/>
        </w:rPr>
        <w:t>____________________</w:t>
      </w:r>
      <w:r w:rsidRPr="009A5E1E">
        <w:t>__ kr. ekskl. moms.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00B6F1"/>
          <w:sz w:val="36"/>
          <w:szCs w:val="28"/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Forbrugsmålere</w:t>
      </w:r>
    </w:p>
    <w:p w:rsidR="009A5E1E" w:rsidRPr="009A5E1E" w:rsidRDefault="009A5E1E" w:rsidP="009A5E1E"/>
    <w:p w:rsidR="009A5E1E" w:rsidRPr="009A5E1E" w:rsidRDefault="009A5E1E" w:rsidP="009A5E1E">
      <w:r w:rsidRPr="009A5E1E">
        <w:t>Fotodokumentation for aflæsning af forbrugsmålere er vedlagt som bilag</w:t>
      </w:r>
      <w:r w:rsidR="00193E2D">
        <w:t xml:space="preserve"> </w:t>
      </w:r>
      <w:r w:rsidR="00193E2D" w:rsidRPr="00193E2D">
        <w:rPr>
          <w:i/>
          <w:highlight w:val="yellow"/>
        </w:rPr>
        <w:t>nr.</w:t>
      </w:r>
      <w:r w:rsidRPr="009A5E1E">
        <w:t xml:space="preserve"> til afleveringsprotokollen.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Slutopgørelsen: </w:t>
      </w:r>
    </w:p>
    <w:p w:rsidR="009A5E1E" w:rsidRPr="009A5E1E" w:rsidRDefault="009A5E1E" w:rsidP="009A5E1E"/>
    <w:p w:rsidR="009A5E1E" w:rsidRPr="009A5E1E" w:rsidRDefault="009A5E1E" w:rsidP="009A5E1E">
      <w:r w:rsidRPr="009A5E1E">
        <w:t>Entreprenørens slutopgørelse (med undtagelse af udskudte arbejder) skal i</w:t>
      </w:r>
      <w:r w:rsidR="00193E2D">
        <w:t xml:space="preserve"> henhold til AB 18 § 36, stk. 6</w:t>
      </w:r>
      <w:r w:rsidRPr="009A5E1E">
        <w:t>, afleveres senest (</w:t>
      </w:r>
      <w:r w:rsidRPr="009A5E1E">
        <w:rPr>
          <w:i/>
          <w:iCs/>
          <w:highlight w:val="yellow"/>
        </w:rPr>
        <w:t>indsæt dato</w:t>
      </w:r>
      <w:r w:rsidRPr="009A5E1E">
        <w:t>)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Eventuelle bemærkninger</w:t>
      </w:r>
    </w:p>
    <w:p w:rsidR="009A5E1E" w:rsidRPr="009A5E1E" w:rsidRDefault="009A5E1E" w:rsidP="009A5E1E"/>
    <w:p w:rsidR="009A5E1E" w:rsidRPr="009A5E1E" w:rsidRDefault="009A5E1E" w:rsidP="009A5E1E">
      <w:pPr>
        <w:rPr>
          <w:i/>
          <w:iCs/>
        </w:rPr>
      </w:pPr>
    </w:p>
    <w:p w:rsidR="009A5E1E" w:rsidRPr="009A5E1E" w:rsidRDefault="009A5E1E" w:rsidP="009A5E1E">
      <w:pPr>
        <w:rPr>
          <w:i/>
          <w:iCs/>
        </w:rPr>
      </w:pPr>
      <w:r w:rsidRPr="009A5E1E">
        <w:rPr>
          <w:i/>
          <w:iCs/>
          <w:highlight w:val="green"/>
        </w:rPr>
        <w:t>Her kan der evt. henvises til bemærkninger i bilag.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pPr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9A5E1E">
        <w:rPr>
          <w:rFonts w:ascii="Arial Narrow" w:hAnsi="Arial Narrow" w:cs="Arial"/>
          <w:b/>
          <w:bCs/>
          <w:iCs/>
          <w:color w:val="5B9BD5"/>
          <w:sz w:val="36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Underskrifter</w:t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r w:rsidRPr="009A5E1E">
        <w:t>For entreprenøren:</w:t>
      </w:r>
      <w:r w:rsidRPr="009A5E1E">
        <w:tab/>
      </w:r>
      <w:r w:rsidRPr="009A5E1E">
        <w:tab/>
      </w:r>
      <w:r w:rsidRPr="009A5E1E">
        <w:tab/>
        <w:t>For Aarhus Universitet:</w:t>
      </w:r>
    </w:p>
    <w:p w:rsidR="009A5E1E" w:rsidRPr="009A5E1E" w:rsidRDefault="009A5E1E" w:rsidP="009A5E1E"/>
    <w:p w:rsidR="009A5E1E" w:rsidRPr="009A5E1E" w:rsidRDefault="009A5E1E" w:rsidP="009A5E1E">
      <w:r w:rsidRPr="009A5E1E">
        <w:t>Dato:_______</w:t>
      </w:r>
      <w:r w:rsidRPr="009A5E1E">
        <w:tab/>
      </w:r>
      <w:r w:rsidRPr="009A5E1E">
        <w:tab/>
      </w:r>
      <w:r w:rsidRPr="009A5E1E">
        <w:tab/>
      </w:r>
      <w:r w:rsidRPr="009A5E1E">
        <w:tab/>
        <w:t>Dato: _______</w:t>
      </w:r>
    </w:p>
    <w:p w:rsidR="009A5E1E" w:rsidRPr="009A5E1E" w:rsidRDefault="009A5E1E" w:rsidP="009A5E1E"/>
    <w:p w:rsidR="009A5E1E" w:rsidRPr="009A5E1E" w:rsidRDefault="009A5E1E" w:rsidP="009A5E1E">
      <w:r w:rsidRPr="009A5E1E">
        <w:tab/>
      </w:r>
    </w:p>
    <w:p w:rsidR="009A5E1E" w:rsidRPr="009A5E1E" w:rsidRDefault="009A5E1E" w:rsidP="009A5E1E"/>
    <w:p w:rsidR="009A5E1E" w:rsidRPr="009A5E1E" w:rsidRDefault="009A5E1E" w:rsidP="009A5E1E"/>
    <w:p w:rsidR="009A5E1E" w:rsidRPr="009A5E1E" w:rsidRDefault="009A5E1E" w:rsidP="009A5E1E">
      <w:r w:rsidRPr="009A5E1E">
        <w:t>___________________________</w:t>
      </w:r>
      <w:r w:rsidRPr="009A5E1E">
        <w:tab/>
      </w:r>
      <w:r w:rsidRPr="009A5E1E">
        <w:tab/>
        <w:t>___________________________</w:t>
      </w:r>
    </w:p>
    <w:p w:rsidR="009A5E1E" w:rsidRPr="009A5E1E" w:rsidRDefault="009A5E1E" w:rsidP="009A5E1E">
      <w:r w:rsidRPr="009A5E1E">
        <w:tab/>
      </w:r>
      <w:r w:rsidRPr="009A5E1E">
        <w:tab/>
      </w:r>
    </w:p>
    <w:p w:rsidR="009A5E1E" w:rsidRPr="00C1704E" w:rsidRDefault="009A5E1E" w:rsidP="00614273">
      <w:pPr>
        <w:spacing w:line="360" w:lineRule="auto"/>
      </w:pPr>
    </w:p>
    <w:p w:rsidR="00614273" w:rsidRDefault="00805666" w:rsidP="00614A35">
      <w:pPr>
        <w:spacing w:line="360" w:lineRule="auto"/>
      </w:pPr>
      <w:r>
        <w:br/>
      </w:r>
    </w:p>
    <w:p w:rsidR="00BB25FC" w:rsidRPr="00BB25FC" w:rsidRDefault="00BB25FC" w:rsidP="00BB25FC"/>
    <w:sectPr w:rsidR="00BB25FC" w:rsidRPr="00BB25FC" w:rsidSect="00E75619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06" w:right="1134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F" w:rsidRDefault="00373E0F">
      <w:r>
        <w:separator/>
      </w:r>
    </w:p>
  </w:endnote>
  <w:endnote w:type="continuationSeparator" w:id="0">
    <w:p w:rsidR="00373E0F" w:rsidRDefault="0037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5" w:rsidRPr="00ED1E69" w:rsidRDefault="00E75619">
    <w:pPr>
      <w:pStyle w:val="Sidefod"/>
      <w:rPr>
        <w:sz w:val="16"/>
      </w:rPr>
    </w:pPr>
    <w:r>
      <w:rPr>
        <w:sz w:val="16"/>
      </w:rPr>
      <w:tab/>
    </w:r>
    <w:r>
      <w:rPr>
        <w:sz w:val="16"/>
      </w:rPr>
      <w:tab/>
    </w:r>
    <w:sdt>
      <w:sdtPr>
        <w:rPr>
          <w:sz w:val="16"/>
        </w:rPr>
        <w:id w:val="-3706038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832528358"/>
            <w:docPartObj>
              <w:docPartGallery w:val="Page Numbers (Top of Page)"/>
              <w:docPartUnique/>
            </w:docPartObj>
          </w:sdtPr>
          <w:sdtEndPr/>
          <w:sdtContent>
            <w:r w:rsidRPr="008D4E88">
              <w:rPr>
                <w:sz w:val="16"/>
              </w:rPr>
              <w:t xml:space="preserve">Side </w:t>
            </w:r>
            <w:r w:rsidRPr="008D4E88">
              <w:rPr>
                <w:b/>
                <w:bCs/>
              </w:rPr>
              <w:fldChar w:fldCharType="begin"/>
            </w:r>
            <w:r w:rsidRPr="008D4E88">
              <w:rPr>
                <w:b/>
                <w:bCs/>
                <w:sz w:val="16"/>
              </w:rPr>
              <w:instrText>PAGE</w:instrText>
            </w:r>
            <w:r w:rsidRPr="008D4E88">
              <w:rPr>
                <w:b/>
                <w:bCs/>
              </w:rPr>
              <w:fldChar w:fldCharType="separate"/>
            </w:r>
            <w:r w:rsidR="00D16193">
              <w:rPr>
                <w:b/>
                <w:bCs/>
                <w:noProof/>
                <w:sz w:val="16"/>
              </w:rPr>
              <w:t>5</w:t>
            </w:r>
            <w:r w:rsidRPr="008D4E88">
              <w:rPr>
                <w:b/>
                <w:bCs/>
              </w:rPr>
              <w:fldChar w:fldCharType="end"/>
            </w:r>
            <w:r w:rsidRPr="008D4E88">
              <w:rPr>
                <w:sz w:val="16"/>
              </w:rPr>
              <w:t xml:space="preserve"> af </w:t>
            </w:r>
            <w:r w:rsidRPr="008D4E88">
              <w:rPr>
                <w:b/>
                <w:bCs/>
              </w:rPr>
              <w:fldChar w:fldCharType="begin"/>
            </w:r>
            <w:r w:rsidRPr="008D4E88">
              <w:rPr>
                <w:b/>
                <w:bCs/>
                <w:sz w:val="16"/>
              </w:rPr>
              <w:instrText>NUMPAGES</w:instrText>
            </w:r>
            <w:r w:rsidRPr="008D4E88">
              <w:rPr>
                <w:b/>
                <w:bCs/>
              </w:rPr>
              <w:fldChar w:fldCharType="separate"/>
            </w:r>
            <w:r w:rsidR="00D16193">
              <w:rPr>
                <w:b/>
                <w:bCs/>
                <w:noProof/>
                <w:sz w:val="16"/>
              </w:rPr>
              <w:t>5</w:t>
            </w:r>
            <w:r w:rsidRPr="008D4E88">
              <w:rPr>
                <w:b/>
                <w:bCs/>
              </w:rPr>
              <w:fldChar w:fldCharType="end"/>
            </w:r>
          </w:sdtContent>
        </w:sdt>
      </w:sdtContent>
    </w:sdt>
    <w:r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F" w:rsidRDefault="00373E0F">
      <w:r>
        <w:separator/>
      </w:r>
    </w:p>
  </w:footnote>
  <w:footnote w:type="continuationSeparator" w:id="0">
    <w:p w:rsidR="00373E0F" w:rsidRDefault="0037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54" w:rsidRDefault="00B1392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B9128" wp14:editId="4C1C7C87">
              <wp:simplePos x="0" y="0"/>
              <wp:positionH relativeFrom="margin">
                <wp:posOffset>-360045</wp:posOffset>
              </wp:positionH>
              <wp:positionV relativeFrom="topMargin">
                <wp:posOffset>810260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28" w:rsidRPr="006803D7" w:rsidRDefault="00B13928" w:rsidP="00B13928">
                          <w:pPr>
                            <w:pStyle w:val="Template-Parentlogoname"/>
                            <w:rPr>
                              <w:color w:val="1F497D" w:themeColor="text2"/>
                            </w:rPr>
                          </w:pPr>
                          <w:bookmarkStart w:id="1" w:name="OFF_Logo3AComputed"/>
                          <w:bookmarkStart w:id="2" w:name="OFF_Logo3AComputed_HIF"/>
                          <w:r>
                            <w:rPr>
                              <w:color w:val="1F497D" w:themeColor="text2"/>
                            </w:rPr>
                            <w:t>Aarhus Universitet</w:t>
                          </w:r>
                          <w:bookmarkEnd w:id="1"/>
                          <w:bookmarkEnd w:id="2"/>
                          <w:r>
                            <w:rPr>
                              <w:color w:val="1F497D" w:themeColor="text2"/>
                            </w:rPr>
                            <w:tab/>
                            <w:t xml:space="preserve">    </w:t>
                          </w:r>
                          <w:r w:rsidR="00AD3957">
                            <w:rPr>
                              <w:color w:val="1F497D" w:themeColor="text2"/>
                            </w:rPr>
                            <w:tab/>
                          </w:r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  <w:r w:rsidR="00614A35">
                            <w:rPr>
                              <w:b/>
                              <w:color w:val="1F497D" w:themeColor="text2"/>
                              <w:sz w:val="36"/>
                            </w:rPr>
                            <w:t>Afleveringsprotokol</w:t>
                          </w:r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B9128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-28.35pt;margin-top:63.8pt;width:425.2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" filled="f" stroked="f">
              <v:textbox inset="0,0,0,0">
                <w:txbxContent>
                  <w:p w:rsidR="00B13928" w:rsidRPr="006803D7" w:rsidRDefault="00B13928" w:rsidP="00B13928">
                    <w:pPr>
                      <w:pStyle w:val="Template-Parentlogoname"/>
                      <w:rPr>
                        <w:color w:val="1F497D" w:themeColor="text2"/>
                      </w:rPr>
                    </w:pPr>
                    <w:bookmarkStart w:id="3" w:name="OFF_Logo3AComputed"/>
                    <w:bookmarkStart w:id="4" w:name="OFF_Logo3AComputed_HIF"/>
                    <w:r>
                      <w:rPr>
                        <w:color w:val="1F497D" w:themeColor="text2"/>
                      </w:rPr>
                      <w:t>Aarhus Universitet</w:t>
                    </w:r>
                    <w:bookmarkEnd w:id="3"/>
                    <w:bookmarkEnd w:id="4"/>
                    <w:r>
                      <w:rPr>
                        <w:color w:val="1F497D" w:themeColor="text2"/>
                      </w:rPr>
                      <w:tab/>
                      <w:t xml:space="preserve">    </w:t>
                    </w:r>
                    <w:r w:rsidR="00AD3957">
                      <w:rPr>
                        <w:color w:val="1F497D" w:themeColor="text2"/>
                      </w:rPr>
                      <w:tab/>
                    </w:r>
                    <w:r>
                      <w:rPr>
                        <w:color w:val="1F497D" w:themeColor="text2"/>
                      </w:rPr>
                      <w:t xml:space="preserve"> </w:t>
                    </w:r>
                    <w:r w:rsidR="00614A35">
                      <w:rPr>
                        <w:b/>
                        <w:color w:val="1F497D" w:themeColor="text2"/>
                        <w:sz w:val="36"/>
                      </w:rPr>
                      <w:t>Afleveringsprotokol</w:t>
                    </w:r>
                    <w:r>
                      <w:rPr>
                        <w:color w:val="1F497D" w:themeColor="text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46F54" w:rsidRPr="00346F54">
      <w:rPr>
        <w:rFonts w:ascii="Georgia" w:hAnsi="Georgia"/>
        <w:noProof/>
        <w:szCs w:val="20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43DCBB1" wp14:editId="01BC3E9D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79BBE" id="LogoCanvasHide01" o:spid="_x0000_s1026" editas="canvas" style="position:absolute;margin-left:85.05pt;margin-top:35.4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03d73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" path="m2878,8160l,8160,8160,r,2892l2878,8160xe" fillcolor="#003d73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D16193">
      <w:tab/>
    </w:r>
    <w:r w:rsidR="00D16193">
      <w:tab/>
      <w:t>Skabelon af 18.02.2021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3" w:rsidRDefault="00D16193">
    <w:pPr>
      <w:pStyle w:val="Sidehoved"/>
    </w:pPr>
    <w:r>
      <w:tab/>
    </w:r>
    <w:r>
      <w:tab/>
      <w:t>Aarhus den 18.02.2021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724D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1CD6"/>
    <w:multiLevelType w:val="multilevel"/>
    <w:tmpl w:val="AE964DBA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color w:val="FFFFFF" w:themeColor="background1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FB7036"/>
    <w:multiLevelType w:val="hybridMultilevel"/>
    <w:tmpl w:val="2A5C5CF8"/>
    <w:lvl w:ilvl="0" w:tplc="CD885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3B6"/>
    <w:multiLevelType w:val="multilevel"/>
    <w:tmpl w:val="8C701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B40C4"/>
    <w:multiLevelType w:val="hybridMultilevel"/>
    <w:tmpl w:val="A5B4770A"/>
    <w:lvl w:ilvl="0" w:tplc="E2F46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FEC"/>
    <w:multiLevelType w:val="hybridMultilevel"/>
    <w:tmpl w:val="90E2BE6A"/>
    <w:lvl w:ilvl="0" w:tplc="A6048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6F1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B6C"/>
    <w:multiLevelType w:val="multilevel"/>
    <w:tmpl w:val="600C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994466"/>
    <w:multiLevelType w:val="hybridMultilevel"/>
    <w:tmpl w:val="7EF87054"/>
    <w:lvl w:ilvl="0" w:tplc="BC22D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429E"/>
    <w:multiLevelType w:val="multilevel"/>
    <w:tmpl w:val="A5B47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A2F"/>
    <w:multiLevelType w:val="multilevel"/>
    <w:tmpl w:val="B5BCA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F2663E"/>
    <w:multiLevelType w:val="hybridMultilevel"/>
    <w:tmpl w:val="1AC0B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2804"/>
    <w:multiLevelType w:val="hybridMultilevel"/>
    <w:tmpl w:val="90B0203A"/>
    <w:lvl w:ilvl="0" w:tplc="BC22D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B14C4C84"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2F3F"/>
    <w:multiLevelType w:val="multilevel"/>
    <w:tmpl w:val="65585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A5778"/>
    <w:multiLevelType w:val="multilevel"/>
    <w:tmpl w:val="59626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96B"/>
    <w:multiLevelType w:val="hybridMultilevel"/>
    <w:tmpl w:val="2EC6B9DC"/>
    <w:lvl w:ilvl="0" w:tplc="D494EE02">
      <w:start w:val="1"/>
      <w:numFmt w:val="decimal"/>
      <w:pStyle w:val="Indholdsfortegnelse2"/>
      <w:lvlText w:val="%1."/>
      <w:lvlJc w:val="left"/>
      <w:pPr>
        <w:ind w:left="7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B09EB"/>
    <w:multiLevelType w:val="hybridMultilevel"/>
    <w:tmpl w:val="76D8D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63727"/>
    <w:multiLevelType w:val="hybridMultilevel"/>
    <w:tmpl w:val="2C9E36FE"/>
    <w:lvl w:ilvl="0" w:tplc="A6048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6F1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2F1"/>
    <w:multiLevelType w:val="multilevel"/>
    <w:tmpl w:val="D8D85B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8"/>
    <w:multiLevelType w:val="multilevel"/>
    <w:tmpl w:val="24F06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100C9A"/>
    <w:multiLevelType w:val="hybridMultilevel"/>
    <w:tmpl w:val="332EC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E60"/>
    <w:multiLevelType w:val="hybridMultilevel"/>
    <w:tmpl w:val="585C5702"/>
    <w:lvl w:ilvl="0" w:tplc="707A7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28BB"/>
    <w:multiLevelType w:val="hybridMultilevel"/>
    <w:tmpl w:val="97A07BA4"/>
    <w:lvl w:ilvl="0" w:tplc="04060005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43576"/>
    <w:multiLevelType w:val="hybridMultilevel"/>
    <w:tmpl w:val="0B449C7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E53"/>
    <w:multiLevelType w:val="hybridMultilevel"/>
    <w:tmpl w:val="D8D85B76"/>
    <w:lvl w:ilvl="0" w:tplc="CD885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7BE7F3D"/>
    <w:multiLevelType w:val="hybridMultilevel"/>
    <w:tmpl w:val="596269DA"/>
    <w:lvl w:ilvl="0" w:tplc="E2F46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5DEE"/>
    <w:multiLevelType w:val="hybridMultilevel"/>
    <w:tmpl w:val="0B6EF5CE"/>
    <w:lvl w:ilvl="0" w:tplc="10DE7AF2">
      <w:start w:val="1"/>
      <w:numFmt w:val="decimal"/>
      <w:lvlText w:val="%1."/>
      <w:lvlJc w:val="left"/>
      <w:pPr>
        <w:ind w:left="560" w:hanging="360"/>
      </w:pPr>
      <w:rPr>
        <w:rFonts w:hint="default"/>
        <w:color w:val="00B6F1"/>
      </w:rPr>
    </w:lvl>
    <w:lvl w:ilvl="1" w:tplc="04060019" w:tentative="1">
      <w:start w:val="1"/>
      <w:numFmt w:val="lowerLetter"/>
      <w:lvlText w:val="%2."/>
      <w:lvlJc w:val="left"/>
      <w:pPr>
        <w:ind w:left="1280" w:hanging="360"/>
      </w:pPr>
    </w:lvl>
    <w:lvl w:ilvl="2" w:tplc="0406001B" w:tentative="1">
      <w:start w:val="1"/>
      <w:numFmt w:val="lowerRoman"/>
      <w:lvlText w:val="%3."/>
      <w:lvlJc w:val="right"/>
      <w:pPr>
        <w:ind w:left="2000" w:hanging="180"/>
      </w:pPr>
    </w:lvl>
    <w:lvl w:ilvl="3" w:tplc="0406000F" w:tentative="1">
      <w:start w:val="1"/>
      <w:numFmt w:val="decimal"/>
      <w:lvlText w:val="%4."/>
      <w:lvlJc w:val="left"/>
      <w:pPr>
        <w:ind w:left="2720" w:hanging="360"/>
      </w:pPr>
    </w:lvl>
    <w:lvl w:ilvl="4" w:tplc="04060019" w:tentative="1">
      <w:start w:val="1"/>
      <w:numFmt w:val="lowerLetter"/>
      <w:lvlText w:val="%5."/>
      <w:lvlJc w:val="left"/>
      <w:pPr>
        <w:ind w:left="3440" w:hanging="360"/>
      </w:pPr>
    </w:lvl>
    <w:lvl w:ilvl="5" w:tplc="0406001B" w:tentative="1">
      <w:start w:val="1"/>
      <w:numFmt w:val="lowerRoman"/>
      <w:lvlText w:val="%6."/>
      <w:lvlJc w:val="right"/>
      <w:pPr>
        <w:ind w:left="4160" w:hanging="180"/>
      </w:pPr>
    </w:lvl>
    <w:lvl w:ilvl="6" w:tplc="0406000F" w:tentative="1">
      <w:start w:val="1"/>
      <w:numFmt w:val="decimal"/>
      <w:lvlText w:val="%7."/>
      <w:lvlJc w:val="left"/>
      <w:pPr>
        <w:ind w:left="4880" w:hanging="360"/>
      </w:pPr>
    </w:lvl>
    <w:lvl w:ilvl="7" w:tplc="04060019" w:tentative="1">
      <w:start w:val="1"/>
      <w:numFmt w:val="lowerLetter"/>
      <w:lvlText w:val="%8."/>
      <w:lvlJc w:val="left"/>
      <w:pPr>
        <w:ind w:left="5600" w:hanging="360"/>
      </w:pPr>
    </w:lvl>
    <w:lvl w:ilvl="8" w:tplc="0406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8"/>
  </w:num>
  <w:num w:numId="6">
    <w:abstractNumId w:val="27"/>
  </w:num>
  <w:num w:numId="7">
    <w:abstractNumId w:val="13"/>
  </w:num>
  <w:num w:numId="8">
    <w:abstractNumId w:val="17"/>
  </w:num>
  <w:num w:numId="9">
    <w:abstractNumId w:val="5"/>
  </w:num>
  <w:num w:numId="10">
    <w:abstractNumId w:val="19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6"/>
  </w:num>
  <w:num w:numId="16">
    <w:abstractNumId w:val="16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14"/>
  </w:num>
  <w:num w:numId="22">
    <w:abstractNumId w:val="20"/>
  </w:num>
  <w:num w:numId="23">
    <w:abstractNumId w:val="7"/>
  </w:num>
  <w:num w:numId="24">
    <w:abstractNumId w:val="11"/>
  </w:num>
  <w:num w:numId="25">
    <w:abstractNumId w:val="0"/>
  </w:num>
  <w:num w:numId="26">
    <w:abstractNumId w:val="1"/>
  </w:num>
  <w:num w:numId="27">
    <w:abstractNumId w:val="2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6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01D22"/>
    <w:rsid w:val="00003C60"/>
    <w:rsid w:val="00010931"/>
    <w:rsid w:val="00015C1D"/>
    <w:rsid w:val="00015D6B"/>
    <w:rsid w:val="000228D9"/>
    <w:rsid w:val="00025293"/>
    <w:rsid w:val="00035B08"/>
    <w:rsid w:val="0003641C"/>
    <w:rsid w:val="00036592"/>
    <w:rsid w:val="00040625"/>
    <w:rsid w:val="000519C7"/>
    <w:rsid w:val="00064141"/>
    <w:rsid w:val="00070125"/>
    <w:rsid w:val="00077E2A"/>
    <w:rsid w:val="00081017"/>
    <w:rsid w:val="0009379A"/>
    <w:rsid w:val="00094F3E"/>
    <w:rsid w:val="000A691D"/>
    <w:rsid w:val="000B1678"/>
    <w:rsid w:val="000B2914"/>
    <w:rsid w:val="000B3A81"/>
    <w:rsid w:val="000B65A0"/>
    <w:rsid w:val="000C1630"/>
    <w:rsid w:val="000C258D"/>
    <w:rsid w:val="000C56B9"/>
    <w:rsid w:val="000C785D"/>
    <w:rsid w:val="000D2239"/>
    <w:rsid w:val="000E3536"/>
    <w:rsid w:val="0010217F"/>
    <w:rsid w:val="001119D7"/>
    <w:rsid w:val="001167CE"/>
    <w:rsid w:val="00117EA9"/>
    <w:rsid w:val="00124205"/>
    <w:rsid w:val="00130073"/>
    <w:rsid w:val="0013215D"/>
    <w:rsid w:val="0013238D"/>
    <w:rsid w:val="00134153"/>
    <w:rsid w:val="00135D21"/>
    <w:rsid w:val="00141F11"/>
    <w:rsid w:val="001479B2"/>
    <w:rsid w:val="00147FA3"/>
    <w:rsid w:val="00165601"/>
    <w:rsid w:val="00172E8A"/>
    <w:rsid w:val="00176159"/>
    <w:rsid w:val="001778B7"/>
    <w:rsid w:val="00192A2F"/>
    <w:rsid w:val="00193E2D"/>
    <w:rsid w:val="00195364"/>
    <w:rsid w:val="001A595A"/>
    <w:rsid w:val="001A76C3"/>
    <w:rsid w:val="001C01DB"/>
    <w:rsid w:val="001C12A5"/>
    <w:rsid w:val="001D0619"/>
    <w:rsid w:val="001D4930"/>
    <w:rsid w:val="001E7ACF"/>
    <w:rsid w:val="001F0907"/>
    <w:rsid w:val="001F3C1D"/>
    <w:rsid w:val="001F5CC1"/>
    <w:rsid w:val="0020710A"/>
    <w:rsid w:val="002205AA"/>
    <w:rsid w:val="00224D0D"/>
    <w:rsid w:val="00236E5A"/>
    <w:rsid w:val="00240A3F"/>
    <w:rsid w:val="00243EA9"/>
    <w:rsid w:val="00246174"/>
    <w:rsid w:val="00246181"/>
    <w:rsid w:val="00246803"/>
    <w:rsid w:val="00260292"/>
    <w:rsid w:val="002630E8"/>
    <w:rsid w:val="0026489E"/>
    <w:rsid w:val="002708A7"/>
    <w:rsid w:val="002835A0"/>
    <w:rsid w:val="0028484C"/>
    <w:rsid w:val="00286930"/>
    <w:rsid w:val="00286B65"/>
    <w:rsid w:val="00290D8E"/>
    <w:rsid w:val="00294D56"/>
    <w:rsid w:val="00296113"/>
    <w:rsid w:val="002A3D9A"/>
    <w:rsid w:val="002A470C"/>
    <w:rsid w:val="002C4108"/>
    <w:rsid w:val="002D2BD3"/>
    <w:rsid w:val="002D2F42"/>
    <w:rsid w:val="002E2B43"/>
    <w:rsid w:val="002E2B8A"/>
    <w:rsid w:val="002F5528"/>
    <w:rsid w:val="002F55EA"/>
    <w:rsid w:val="002F6D5C"/>
    <w:rsid w:val="002F7779"/>
    <w:rsid w:val="00301C65"/>
    <w:rsid w:val="00310351"/>
    <w:rsid w:val="003127E1"/>
    <w:rsid w:val="00317E39"/>
    <w:rsid w:val="00320E43"/>
    <w:rsid w:val="00324445"/>
    <w:rsid w:val="00334302"/>
    <w:rsid w:val="00345CFA"/>
    <w:rsid w:val="00346F54"/>
    <w:rsid w:val="00351F53"/>
    <w:rsid w:val="00361780"/>
    <w:rsid w:val="00366A52"/>
    <w:rsid w:val="003671E8"/>
    <w:rsid w:val="00370190"/>
    <w:rsid w:val="00373E0F"/>
    <w:rsid w:val="00375920"/>
    <w:rsid w:val="00385897"/>
    <w:rsid w:val="0038689C"/>
    <w:rsid w:val="003940F6"/>
    <w:rsid w:val="003A4147"/>
    <w:rsid w:val="003B5A80"/>
    <w:rsid w:val="003C112F"/>
    <w:rsid w:val="003C4104"/>
    <w:rsid w:val="003D3381"/>
    <w:rsid w:val="003E5F4A"/>
    <w:rsid w:val="00406B11"/>
    <w:rsid w:val="0041106E"/>
    <w:rsid w:val="00413A69"/>
    <w:rsid w:val="00413CB3"/>
    <w:rsid w:val="0042494F"/>
    <w:rsid w:val="00424C1D"/>
    <w:rsid w:val="00430619"/>
    <w:rsid w:val="00435238"/>
    <w:rsid w:val="00444588"/>
    <w:rsid w:val="00455C60"/>
    <w:rsid w:val="0045601B"/>
    <w:rsid w:val="00456552"/>
    <w:rsid w:val="0046024F"/>
    <w:rsid w:val="004633F7"/>
    <w:rsid w:val="00465B6F"/>
    <w:rsid w:val="004732F0"/>
    <w:rsid w:val="0048024F"/>
    <w:rsid w:val="00483BEE"/>
    <w:rsid w:val="00487886"/>
    <w:rsid w:val="0049203F"/>
    <w:rsid w:val="004B7B80"/>
    <w:rsid w:val="004C1DD1"/>
    <w:rsid w:val="004C428F"/>
    <w:rsid w:val="004C4A95"/>
    <w:rsid w:val="004D7BFB"/>
    <w:rsid w:val="004D7CBF"/>
    <w:rsid w:val="004E5B11"/>
    <w:rsid w:val="004F00C4"/>
    <w:rsid w:val="005077B0"/>
    <w:rsid w:val="00515675"/>
    <w:rsid w:val="005202B2"/>
    <w:rsid w:val="00536214"/>
    <w:rsid w:val="005367BA"/>
    <w:rsid w:val="00540420"/>
    <w:rsid w:val="0054249B"/>
    <w:rsid w:val="005434FD"/>
    <w:rsid w:val="00554CBE"/>
    <w:rsid w:val="005613AB"/>
    <w:rsid w:val="005708E6"/>
    <w:rsid w:val="00592F3F"/>
    <w:rsid w:val="005C07DE"/>
    <w:rsid w:val="005D358C"/>
    <w:rsid w:val="005E311D"/>
    <w:rsid w:val="005E46F1"/>
    <w:rsid w:val="005E6CB2"/>
    <w:rsid w:val="005F1BEF"/>
    <w:rsid w:val="005F1DAE"/>
    <w:rsid w:val="005F41CB"/>
    <w:rsid w:val="005F5DE0"/>
    <w:rsid w:val="005F603F"/>
    <w:rsid w:val="00614273"/>
    <w:rsid w:val="00614949"/>
    <w:rsid w:val="00614A35"/>
    <w:rsid w:val="00614FDB"/>
    <w:rsid w:val="006151AF"/>
    <w:rsid w:val="00621875"/>
    <w:rsid w:val="0062290A"/>
    <w:rsid w:val="00625069"/>
    <w:rsid w:val="0065189C"/>
    <w:rsid w:val="00665917"/>
    <w:rsid w:val="00672518"/>
    <w:rsid w:val="00674C82"/>
    <w:rsid w:val="00691265"/>
    <w:rsid w:val="006A354A"/>
    <w:rsid w:val="006B0186"/>
    <w:rsid w:val="006B1529"/>
    <w:rsid w:val="006B1999"/>
    <w:rsid w:val="006B35B5"/>
    <w:rsid w:val="006B474E"/>
    <w:rsid w:val="006C25A8"/>
    <w:rsid w:val="006D4852"/>
    <w:rsid w:val="006E4002"/>
    <w:rsid w:val="006F1743"/>
    <w:rsid w:val="006F24F0"/>
    <w:rsid w:val="006F6FD9"/>
    <w:rsid w:val="00703EA4"/>
    <w:rsid w:val="007121B4"/>
    <w:rsid w:val="007179B7"/>
    <w:rsid w:val="00735CD3"/>
    <w:rsid w:val="0074075A"/>
    <w:rsid w:val="007455BE"/>
    <w:rsid w:val="00745F3C"/>
    <w:rsid w:val="00751F78"/>
    <w:rsid w:val="00752CAC"/>
    <w:rsid w:val="00760F63"/>
    <w:rsid w:val="00765719"/>
    <w:rsid w:val="007658AF"/>
    <w:rsid w:val="00767AEC"/>
    <w:rsid w:val="00770D81"/>
    <w:rsid w:val="00781BC2"/>
    <w:rsid w:val="00796575"/>
    <w:rsid w:val="007978BB"/>
    <w:rsid w:val="007A25FF"/>
    <w:rsid w:val="007A29AE"/>
    <w:rsid w:val="007A6124"/>
    <w:rsid w:val="007B1A0B"/>
    <w:rsid w:val="007B3777"/>
    <w:rsid w:val="007B5412"/>
    <w:rsid w:val="007B6866"/>
    <w:rsid w:val="007C31A5"/>
    <w:rsid w:val="007C3E9E"/>
    <w:rsid w:val="007C689D"/>
    <w:rsid w:val="007F26BE"/>
    <w:rsid w:val="007F27FF"/>
    <w:rsid w:val="007F3ACB"/>
    <w:rsid w:val="00805666"/>
    <w:rsid w:val="008058AA"/>
    <w:rsid w:val="00814DB8"/>
    <w:rsid w:val="00814F09"/>
    <w:rsid w:val="008156CA"/>
    <w:rsid w:val="008239E3"/>
    <w:rsid w:val="00825B52"/>
    <w:rsid w:val="008363B7"/>
    <w:rsid w:val="008447D6"/>
    <w:rsid w:val="00851542"/>
    <w:rsid w:val="008516A0"/>
    <w:rsid w:val="00852DA6"/>
    <w:rsid w:val="00857794"/>
    <w:rsid w:val="00862CE2"/>
    <w:rsid w:val="008840D0"/>
    <w:rsid w:val="008868B2"/>
    <w:rsid w:val="00887349"/>
    <w:rsid w:val="00890133"/>
    <w:rsid w:val="00895865"/>
    <w:rsid w:val="008A09C5"/>
    <w:rsid w:val="008B094B"/>
    <w:rsid w:val="008B3CED"/>
    <w:rsid w:val="008D048D"/>
    <w:rsid w:val="008E074A"/>
    <w:rsid w:val="008E347A"/>
    <w:rsid w:val="008E35C0"/>
    <w:rsid w:val="008F1C6B"/>
    <w:rsid w:val="008F4BBE"/>
    <w:rsid w:val="008F739B"/>
    <w:rsid w:val="0090114B"/>
    <w:rsid w:val="00901C60"/>
    <w:rsid w:val="00902F56"/>
    <w:rsid w:val="00906537"/>
    <w:rsid w:val="00907897"/>
    <w:rsid w:val="009212CC"/>
    <w:rsid w:val="00923756"/>
    <w:rsid w:val="00924A90"/>
    <w:rsid w:val="00930E68"/>
    <w:rsid w:val="00931B6E"/>
    <w:rsid w:val="00934A2C"/>
    <w:rsid w:val="0095480A"/>
    <w:rsid w:val="00956478"/>
    <w:rsid w:val="009617CB"/>
    <w:rsid w:val="0096373A"/>
    <w:rsid w:val="0096567C"/>
    <w:rsid w:val="0097302F"/>
    <w:rsid w:val="0098120E"/>
    <w:rsid w:val="00994E3C"/>
    <w:rsid w:val="0099508B"/>
    <w:rsid w:val="0099525E"/>
    <w:rsid w:val="009A5E1E"/>
    <w:rsid w:val="009B1BBB"/>
    <w:rsid w:val="009B6F64"/>
    <w:rsid w:val="009C0F22"/>
    <w:rsid w:val="009D4526"/>
    <w:rsid w:val="009E111A"/>
    <w:rsid w:val="009E4657"/>
    <w:rsid w:val="009E503E"/>
    <w:rsid w:val="009F1507"/>
    <w:rsid w:val="009F42F4"/>
    <w:rsid w:val="009F7085"/>
    <w:rsid w:val="00A030E2"/>
    <w:rsid w:val="00A07050"/>
    <w:rsid w:val="00A2117E"/>
    <w:rsid w:val="00A317CF"/>
    <w:rsid w:val="00A34DA3"/>
    <w:rsid w:val="00A41DD1"/>
    <w:rsid w:val="00A467E7"/>
    <w:rsid w:val="00A5524B"/>
    <w:rsid w:val="00A56282"/>
    <w:rsid w:val="00A56449"/>
    <w:rsid w:val="00A61182"/>
    <w:rsid w:val="00A61938"/>
    <w:rsid w:val="00A61FC6"/>
    <w:rsid w:val="00A62470"/>
    <w:rsid w:val="00A72C84"/>
    <w:rsid w:val="00A81C03"/>
    <w:rsid w:val="00A93AF1"/>
    <w:rsid w:val="00AA2049"/>
    <w:rsid w:val="00AA2E87"/>
    <w:rsid w:val="00AA6A07"/>
    <w:rsid w:val="00AB5964"/>
    <w:rsid w:val="00AB6C30"/>
    <w:rsid w:val="00AB732D"/>
    <w:rsid w:val="00AB7FD5"/>
    <w:rsid w:val="00AC5610"/>
    <w:rsid w:val="00AD0234"/>
    <w:rsid w:val="00AD0C7E"/>
    <w:rsid w:val="00AD3957"/>
    <w:rsid w:val="00AE2BE0"/>
    <w:rsid w:val="00B07C33"/>
    <w:rsid w:val="00B12441"/>
    <w:rsid w:val="00B13928"/>
    <w:rsid w:val="00B13B0C"/>
    <w:rsid w:val="00B26795"/>
    <w:rsid w:val="00B26FCB"/>
    <w:rsid w:val="00B2765C"/>
    <w:rsid w:val="00B35076"/>
    <w:rsid w:val="00B36EA8"/>
    <w:rsid w:val="00B44436"/>
    <w:rsid w:val="00B4596D"/>
    <w:rsid w:val="00B56F23"/>
    <w:rsid w:val="00B57F3A"/>
    <w:rsid w:val="00B61BB0"/>
    <w:rsid w:val="00B6245D"/>
    <w:rsid w:val="00B71D4C"/>
    <w:rsid w:val="00B764E2"/>
    <w:rsid w:val="00B77A60"/>
    <w:rsid w:val="00B85592"/>
    <w:rsid w:val="00B87A11"/>
    <w:rsid w:val="00BA6E9D"/>
    <w:rsid w:val="00BB25FC"/>
    <w:rsid w:val="00BC360D"/>
    <w:rsid w:val="00BC4830"/>
    <w:rsid w:val="00BC7F3F"/>
    <w:rsid w:val="00BD6F2C"/>
    <w:rsid w:val="00BE3747"/>
    <w:rsid w:val="00BE4F8B"/>
    <w:rsid w:val="00BE7779"/>
    <w:rsid w:val="00BF0599"/>
    <w:rsid w:val="00BF53A5"/>
    <w:rsid w:val="00C003BB"/>
    <w:rsid w:val="00C12E29"/>
    <w:rsid w:val="00C13EFE"/>
    <w:rsid w:val="00C146D2"/>
    <w:rsid w:val="00C16B6E"/>
    <w:rsid w:val="00C171A2"/>
    <w:rsid w:val="00C201C9"/>
    <w:rsid w:val="00C208C7"/>
    <w:rsid w:val="00C34B36"/>
    <w:rsid w:val="00C4403E"/>
    <w:rsid w:val="00C45623"/>
    <w:rsid w:val="00C458E1"/>
    <w:rsid w:val="00C56A33"/>
    <w:rsid w:val="00C61DAF"/>
    <w:rsid w:val="00C63EFF"/>
    <w:rsid w:val="00C6413C"/>
    <w:rsid w:val="00C8129C"/>
    <w:rsid w:val="00C81FBA"/>
    <w:rsid w:val="00C93A1D"/>
    <w:rsid w:val="00C9433A"/>
    <w:rsid w:val="00C95766"/>
    <w:rsid w:val="00CA00A7"/>
    <w:rsid w:val="00CA09CD"/>
    <w:rsid w:val="00CA7276"/>
    <w:rsid w:val="00CA7341"/>
    <w:rsid w:val="00CB2F36"/>
    <w:rsid w:val="00CB69C4"/>
    <w:rsid w:val="00CC1D1F"/>
    <w:rsid w:val="00CC1D35"/>
    <w:rsid w:val="00CD40B7"/>
    <w:rsid w:val="00CD41FB"/>
    <w:rsid w:val="00CE1841"/>
    <w:rsid w:val="00CF1D66"/>
    <w:rsid w:val="00CF242B"/>
    <w:rsid w:val="00D01D50"/>
    <w:rsid w:val="00D027E3"/>
    <w:rsid w:val="00D042B0"/>
    <w:rsid w:val="00D04947"/>
    <w:rsid w:val="00D1338E"/>
    <w:rsid w:val="00D13495"/>
    <w:rsid w:val="00D16193"/>
    <w:rsid w:val="00D2330C"/>
    <w:rsid w:val="00D25819"/>
    <w:rsid w:val="00D323B9"/>
    <w:rsid w:val="00D42E49"/>
    <w:rsid w:val="00D573D6"/>
    <w:rsid w:val="00D72278"/>
    <w:rsid w:val="00D76216"/>
    <w:rsid w:val="00D765C9"/>
    <w:rsid w:val="00D82F1C"/>
    <w:rsid w:val="00D86421"/>
    <w:rsid w:val="00D86D8D"/>
    <w:rsid w:val="00D913CF"/>
    <w:rsid w:val="00D914E7"/>
    <w:rsid w:val="00D94B40"/>
    <w:rsid w:val="00D96EED"/>
    <w:rsid w:val="00DA3168"/>
    <w:rsid w:val="00DA5104"/>
    <w:rsid w:val="00DA68FD"/>
    <w:rsid w:val="00DB30E6"/>
    <w:rsid w:val="00DB47FC"/>
    <w:rsid w:val="00DB7F5E"/>
    <w:rsid w:val="00DC319B"/>
    <w:rsid w:val="00DC7116"/>
    <w:rsid w:val="00DD0447"/>
    <w:rsid w:val="00DE7EBC"/>
    <w:rsid w:val="00DF0035"/>
    <w:rsid w:val="00DF17C5"/>
    <w:rsid w:val="00DF35FC"/>
    <w:rsid w:val="00E07DE0"/>
    <w:rsid w:val="00E127FD"/>
    <w:rsid w:val="00E14A81"/>
    <w:rsid w:val="00E155F7"/>
    <w:rsid w:val="00E232FD"/>
    <w:rsid w:val="00E342B0"/>
    <w:rsid w:val="00E41725"/>
    <w:rsid w:val="00E51218"/>
    <w:rsid w:val="00E619BB"/>
    <w:rsid w:val="00E705F0"/>
    <w:rsid w:val="00E75619"/>
    <w:rsid w:val="00EB28CD"/>
    <w:rsid w:val="00ED1E69"/>
    <w:rsid w:val="00ED1E86"/>
    <w:rsid w:val="00ED58AB"/>
    <w:rsid w:val="00ED7CE0"/>
    <w:rsid w:val="00EE27C3"/>
    <w:rsid w:val="00EE337F"/>
    <w:rsid w:val="00EF102C"/>
    <w:rsid w:val="00EF6114"/>
    <w:rsid w:val="00F057C0"/>
    <w:rsid w:val="00F10C92"/>
    <w:rsid w:val="00F13847"/>
    <w:rsid w:val="00F1799E"/>
    <w:rsid w:val="00F254DF"/>
    <w:rsid w:val="00F345F9"/>
    <w:rsid w:val="00F42560"/>
    <w:rsid w:val="00F52184"/>
    <w:rsid w:val="00F52B19"/>
    <w:rsid w:val="00F53EF9"/>
    <w:rsid w:val="00F54A97"/>
    <w:rsid w:val="00F55C93"/>
    <w:rsid w:val="00F56BE3"/>
    <w:rsid w:val="00F57770"/>
    <w:rsid w:val="00F67A29"/>
    <w:rsid w:val="00F80924"/>
    <w:rsid w:val="00F9198E"/>
    <w:rsid w:val="00F94752"/>
    <w:rsid w:val="00FB4279"/>
    <w:rsid w:val="00FD22DD"/>
    <w:rsid w:val="00FD5ECC"/>
    <w:rsid w:val="00FD7463"/>
    <w:rsid w:val="00FE1C2E"/>
    <w:rsid w:val="00FF1B9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C3FE893"/>
  <w15:docId w15:val="{8B25F50E-ED7E-45ED-A4F2-63ED97C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75"/>
    <w:rPr>
      <w:rFonts w:ascii="Arial" w:hAnsi="Arial"/>
      <w:szCs w:val="24"/>
    </w:rPr>
  </w:style>
  <w:style w:type="paragraph" w:styleId="Overskrift1">
    <w:name w:val="heading 1"/>
    <w:basedOn w:val="Overskrift2"/>
    <w:next w:val="Normal"/>
    <w:link w:val="Overskrift1Tegn"/>
    <w:qFormat/>
    <w:rsid w:val="000C258D"/>
    <w:pPr>
      <w:outlineLvl w:val="0"/>
    </w:pPr>
    <w:rPr>
      <w:color w:val="auto"/>
      <w:sz w:val="56"/>
    </w:rPr>
  </w:style>
  <w:style w:type="paragraph" w:styleId="Overskrift2">
    <w:name w:val="heading 2"/>
    <w:basedOn w:val="Normal"/>
    <w:next w:val="Normal"/>
    <w:qFormat/>
    <w:rsid w:val="00621875"/>
    <w:pPr>
      <w:keepNext/>
      <w:spacing w:before="240" w:after="60"/>
      <w:outlineLvl w:val="1"/>
    </w:pPr>
    <w:rPr>
      <w:rFonts w:ascii="Arial Narrow" w:hAnsi="Arial Narrow" w:cs="Arial"/>
      <w:b/>
      <w:bCs/>
      <w:iCs/>
      <w:color w:val="00B6F1"/>
      <w:sz w:val="36"/>
      <w:szCs w:val="28"/>
    </w:rPr>
  </w:style>
  <w:style w:type="paragraph" w:styleId="Overskrift3">
    <w:name w:val="heading 3"/>
    <w:basedOn w:val="Overskrift2"/>
    <w:next w:val="Normal"/>
    <w:qFormat/>
    <w:rsid w:val="00621875"/>
    <w:pPr>
      <w:outlineLvl w:val="2"/>
    </w:pPr>
    <w:rPr>
      <w:color w:val="auto"/>
      <w:sz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4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F42560"/>
    <w:rPr>
      <w:color w:val="00B6F1"/>
      <w:u w:val="none"/>
    </w:rPr>
  </w:style>
  <w:style w:type="paragraph" w:styleId="Markeringsbobletekst">
    <w:name w:val="Balloon Text"/>
    <w:basedOn w:val="Normal"/>
    <w:semiHidden/>
    <w:rsid w:val="000B167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4D7BF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D7BF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6F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3A4147"/>
  </w:style>
  <w:style w:type="character" w:customStyle="1" w:styleId="SidehovedTegn">
    <w:name w:val="Sidehoved Tegn"/>
    <w:basedOn w:val="Standardskrifttypeiafsnit"/>
    <w:link w:val="Sidehoved"/>
    <w:uiPriority w:val="99"/>
    <w:rsid w:val="00147FA3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47FA3"/>
    <w:rPr>
      <w:rFonts w:ascii="Arial" w:hAnsi="Arial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147FA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147FA3"/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47FA3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1"/>
    <w:uiPriority w:val="99"/>
    <w:rsid w:val="00147FA3"/>
    <w:pPr>
      <w:spacing w:after="220"/>
    </w:pPr>
    <w:rPr>
      <w:rFonts w:ascii="Gill Sans MT" w:hAnsi="Gill Sans MT"/>
      <w:sz w:val="22"/>
      <w:szCs w:val="20"/>
    </w:rPr>
  </w:style>
  <w:style w:type="character" w:customStyle="1" w:styleId="BrdtekstTegn">
    <w:name w:val="Brødtekst Tegn"/>
    <w:basedOn w:val="Standardskrifttypeiafsnit"/>
    <w:semiHidden/>
    <w:rsid w:val="00147FA3"/>
    <w:rPr>
      <w:rFonts w:ascii="Arial" w:hAnsi="Arial"/>
      <w:szCs w:val="24"/>
    </w:rPr>
  </w:style>
  <w:style w:type="character" w:customStyle="1" w:styleId="BrdtekstTegn1">
    <w:name w:val="Brødtekst Tegn1"/>
    <w:basedOn w:val="Standardskrifttypeiafsnit"/>
    <w:link w:val="Brdtekst"/>
    <w:uiPriority w:val="99"/>
    <w:rsid w:val="00147FA3"/>
    <w:rPr>
      <w:rFonts w:ascii="Gill Sans MT" w:hAnsi="Gill Sans MT"/>
      <w:sz w:val="22"/>
    </w:rPr>
  </w:style>
  <w:style w:type="paragraph" w:styleId="Listeafsnit">
    <w:name w:val="List Paragraph"/>
    <w:basedOn w:val="Normal"/>
    <w:uiPriority w:val="34"/>
    <w:qFormat/>
    <w:rsid w:val="00147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79657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F1C6B"/>
    <w:pPr>
      <w:numPr>
        <w:numId w:val="21"/>
      </w:numPr>
      <w:tabs>
        <w:tab w:val="right" w:leader="dot" w:pos="9061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575"/>
    <w:pPr>
      <w:spacing w:after="100"/>
      <w:ind w:left="400"/>
    </w:pPr>
  </w:style>
  <w:style w:type="character" w:customStyle="1" w:styleId="Overskrift1Tegn">
    <w:name w:val="Overskrift 1 Tegn"/>
    <w:basedOn w:val="Standardskrifttypeiafsnit"/>
    <w:link w:val="Overskrift1"/>
    <w:rsid w:val="00E75619"/>
    <w:rPr>
      <w:rFonts w:ascii="Arial Narrow" w:hAnsi="Arial Narrow" w:cs="Arial"/>
      <w:b/>
      <w:bCs/>
      <w:iCs/>
      <w:sz w:val="56"/>
      <w:szCs w:val="28"/>
    </w:rPr>
  </w:style>
  <w:style w:type="paragraph" w:styleId="Ingenafstand">
    <w:name w:val="No Spacing"/>
    <w:link w:val="IngenafstandTegn"/>
    <w:uiPriority w:val="1"/>
    <w:qFormat/>
    <w:rsid w:val="00E7561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75619"/>
    <w:rPr>
      <w:rFonts w:asciiTheme="minorHAnsi" w:eastAsiaTheme="minorEastAsia" w:hAnsiTheme="minorHAnsi" w:cstheme="minorBidi"/>
      <w:sz w:val="22"/>
      <w:szCs w:val="22"/>
    </w:rPr>
  </w:style>
  <w:style w:type="paragraph" w:customStyle="1" w:styleId="Template-Parentlogoname">
    <w:name w:val="Template - Parent logoname"/>
    <w:basedOn w:val="Normal"/>
    <w:uiPriority w:val="8"/>
    <w:semiHidden/>
    <w:rsid w:val="00B13928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styleId="Opstilling-punkttegn">
    <w:name w:val="List Bullet"/>
    <w:basedOn w:val="Normal"/>
    <w:uiPriority w:val="99"/>
    <w:unhideWhenUsed/>
    <w:rsid w:val="00E705F0"/>
    <w:pPr>
      <w:numPr>
        <w:numId w:val="25"/>
      </w:numPr>
      <w:spacing w:line="280" w:lineRule="exact"/>
      <w:contextualSpacing/>
      <w:jc w:val="both"/>
    </w:pPr>
    <w:rPr>
      <w:rFonts w:ascii="AU Passata" w:eastAsiaTheme="minorHAnsi" w:hAnsi="AU Passata"/>
      <w:szCs w:val="20"/>
    </w:rPr>
  </w:style>
  <w:style w:type="paragraph" w:customStyle="1" w:styleId="BBDOverskrift1">
    <w:name w:val="BBDOverskrift 1"/>
    <w:basedOn w:val="Normal"/>
    <w:rsid w:val="00E705F0"/>
    <w:pPr>
      <w:numPr>
        <w:numId w:val="26"/>
      </w:numPr>
      <w:spacing w:line="280" w:lineRule="exact"/>
    </w:pPr>
    <w:rPr>
      <w:rFonts w:ascii="AU Passata" w:eastAsiaTheme="minorHAnsi" w:hAnsi="AU Passata"/>
      <w:b/>
      <w:bCs/>
      <w:sz w:val="24"/>
    </w:rPr>
  </w:style>
  <w:style w:type="paragraph" w:customStyle="1" w:styleId="BBDOverskrift2">
    <w:name w:val="BBDOverskrift 2"/>
    <w:basedOn w:val="Normal"/>
    <w:rsid w:val="00E705F0"/>
    <w:pPr>
      <w:numPr>
        <w:ilvl w:val="1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paragraph" w:customStyle="1" w:styleId="BBDOverskrift3">
    <w:name w:val="BBDOverskrift 3"/>
    <w:basedOn w:val="Normal"/>
    <w:rsid w:val="00E705F0"/>
    <w:pPr>
      <w:numPr>
        <w:ilvl w:val="2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paragraph" w:customStyle="1" w:styleId="BBDOverskrift4">
    <w:name w:val="BBDOverskrift 4"/>
    <w:basedOn w:val="Normal"/>
    <w:rsid w:val="00E705F0"/>
    <w:pPr>
      <w:numPr>
        <w:ilvl w:val="3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character" w:customStyle="1" w:styleId="INDKBOverskrift2Tegn">
    <w:name w:val="INDKØB Overskrift 2 Tegn"/>
    <w:basedOn w:val="Standardskrifttypeiafsnit"/>
    <w:link w:val="INDKBOverskrift2"/>
    <w:locked/>
    <w:rsid w:val="00E705F0"/>
    <w:rPr>
      <w:rFonts w:ascii="Georgia" w:hAnsi="Georgia"/>
    </w:rPr>
  </w:style>
  <w:style w:type="paragraph" w:customStyle="1" w:styleId="INDKBOverskrift2">
    <w:name w:val="INDKØB Overskrift 2"/>
    <w:basedOn w:val="Normal"/>
    <w:link w:val="INDKBOverskrift2Tegn"/>
    <w:rsid w:val="00E705F0"/>
    <w:pPr>
      <w:tabs>
        <w:tab w:val="num" w:pos="360"/>
      </w:tabs>
      <w:spacing w:line="280" w:lineRule="exact"/>
    </w:pPr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\Documents\Brugerdefinerede%20Office-skabeloner\Bygherreforeningen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9945-5A4E-4DF3-8259-0875616B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Bygherreforeningen_2015</Template>
  <TotalTime>0</TotalTime>
  <Pages>5</Pages>
  <Words>491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 bygherre-pioner</vt:lpstr>
    </vt:vector>
  </TitlesOfParts>
  <Company>Bygherreforeningen</Company>
  <LinksUpToDate>false</LinksUpToDate>
  <CharactersWithSpaces>3948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http://www.link.dk/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bygherre-pioner</dc:title>
  <dc:creator>Emily Krygell Schrøder</dc:creator>
  <cp:lastModifiedBy>Paul Behrens</cp:lastModifiedBy>
  <cp:revision>2</cp:revision>
  <cp:lastPrinted>2020-01-28T09:31:00Z</cp:lastPrinted>
  <dcterms:created xsi:type="dcterms:W3CDTF">2021-02-18T07:14:00Z</dcterms:created>
  <dcterms:modified xsi:type="dcterms:W3CDTF">2021-02-18T07:14:00Z</dcterms:modified>
</cp:coreProperties>
</file>