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1E" w:rsidRPr="001C1F1E" w:rsidRDefault="001C1F1E">
      <w:r>
        <w:t>Formålet med denne beskrivelse er at vise flowet i RejsUd der er forbundet med ”Udgifter og kørsel” og ”Rejseafregninger”. Afregningerne udarbejdes med henblik på af afregne de afholdte og ikke tidligere afregnede omkostninger afholdt via AU kreditkort eller kontante udlæg</w:t>
      </w:r>
      <w:r w:rsidR="003F35E2">
        <w:t xml:space="preserve"> afholdt af den rejsende</w:t>
      </w:r>
      <w:r>
        <w:t xml:space="preserve"> samt time-dagpenge</w:t>
      </w:r>
      <w:r w:rsidR="003F35E2">
        <w:t xml:space="preserve"> og kilometergodtgørelse</w:t>
      </w:r>
      <w:r>
        <w:t xml:space="preserve">.  </w:t>
      </w:r>
    </w:p>
    <w:p w:rsidR="001C1F1E" w:rsidRDefault="001C1F1E">
      <w:pPr>
        <w:rPr>
          <w:b/>
          <w:sz w:val="32"/>
        </w:rPr>
      </w:pPr>
    </w:p>
    <w:p w:rsidR="006028ED" w:rsidRPr="006028ED" w:rsidRDefault="006028ED">
      <w:pPr>
        <w:rPr>
          <w:b/>
          <w:sz w:val="32"/>
        </w:rPr>
      </w:pPr>
      <w:r w:rsidRPr="006028ED">
        <w:rPr>
          <w:b/>
          <w:sz w:val="32"/>
        </w:rPr>
        <w:t>Rejsende</w:t>
      </w:r>
    </w:p>
    <w:p w:rsidR="005071A2" w:rsidRPr="0097145C" w:rsidRDefault="006028ED">
      <w:pPr>
        <w:rPr>
          <w:b/>
        </w:rPr>
      </w:pPr>
      <w:r>
        <w:rPr>
          <w:b/>
        </w:rPr>
        <w:t>B</w:t>
      </w:r>
      <w:r w:rsidR="0097145C" w:rsidRPr="0097145C">
        <w:rPr>
          <w:b/>
        </w:rPr>
        <w:t>oks ”rejsende</w:t>
      </w:r>
      <w:r w:rsidR="00367441">
        <w:rPr>
          <w:b/>
        </w:rPr>
        <w:t xml:space="preserve"> opret/rediger</w:t>
      </w:r>
      <w:r w:rsidR="0097145C" w:rsidRPr="0097145C">
        <w:rPr>
          <w:b/>
        </w:rPr>
        <w:t>”</w:t>
      </w:r>
    </w:p>
    <w:p w:rsidR="0097145C" w:rsidRDefault="0097145C">
      <w:r>
        <w:t>Den rejsende har mulighed for at oprette en afregning og sende den til kontrol.</w:t>
      </w:r>
    </w:p>
    <w:p w:rsidR="0097145C" w:rsidRDefault="0097145C">
      <w:r>
        <w:t>Hvis afregningen er blevet returneret, kan den rejsende redigere</w:t>
      </w:r>
      <w:r w:rsidR="00367441">
        <w:t>/tilføje</w:t>
      </w:r>
      <w:r>
        <w:t xml:space="preserve"> i afregningen og sende den i flow igen.</w:t>
      </w:r>
    </w:p>
    <w:p w:rsidR="006028ED" w:rsidRDefault="006028ED">
      <w:r>
        <w:t>Afregningen kan slettes.</w:t>
      </w:r>
    </w:p>
    <w:p w:rsidR="0097145C" w:rsidRDefault="0097145C"/>
    <w:p w:rsidR="0097145C" w:rsidRDefault="0097145C">
      <w:pPr>
        <w:rPr>
          <w:b/>
        </w:rPr>
      </w:pPr>
      <w:r>
        <w:rPr>
          <w:b/>
        </w:rPr>
        <w:t>Boks ”rejsende underskrift”</w:t>
      </w:r>
    </w:p>
    <w:p w:rsidR="0097145C" w:rsidRDefault="0097145C">
      <w:r>
        <w:t xml:space="preserve">Hvis kontrollanten har haft afregningen til redigering og afviser til den rejsende, ender afregningen i denne boks. </w:t>
      </w:r>
    </w:p>
    <w:p w:rsidR="0097145C" w:rsidRDefault="0097145C">
      <w:r>
        <w:t>Den rejsende ka</w:t>
      </w:r>
      <w:r w:rsidR="00367441">
        <w:t>n underskrive og sende den direkte til godkendelse eller sende den til redigering i ”opret/rediger” boksen</w:t>
      </w:r>
    </w:p>
    <w:p w:rsidR="00367441" w:rsidRDefault="00367441"/>
    <w:p w:rsidR="00367441" w:rsidRDefault="00367441">
      <w:pPr>
        <w:rPr>
          <w:b/>
        </w:rPr>
      </w:pPr>
      <w:r>
        <w:rPr>
          <w:b/>
        </w:rPr>
        <w:t>Boks kontrolgruppen ”kontroller</w:t>
      </w:r>
      <w:r w:rsidR="005566A4">
        <w:rPr>
          <w:b/>
        </w:rPr>
        <w:t xml:space="preserve"> afregninger som stedfortræ</w:t>
      </w:r>
      <w:r>
        <w:rPr>
          <w:b/>
        </w:rPr>
        <w:t>der”</w:t>
      </w:r>
    </w:p>
    <w:p w:rsidR="00367441" w:rsidRDefault="00367441">
      <w:r>
        <w:t>Afregningen kan kontrolleres og</w:t>
      </w:r>
      <w:r w:rsidR="00A3696B">
        <w:t xml:space="preserve"> sendes direkte til godkendelse, afvises med kommentar til den rejsende, sendes til redigering eller sendes til anden kontrollant.</w:t>
      </w:r>
    </w:p>
    <w:p w:rsidR="00525A27" w:rsidRDefault="00525A27">
      <w:pPr>
        <w:rPr>
          <w:b/>
        </w:rPr>
      </w:pPr>
      <w:r>
        <w:rPr>
          <w:b/>
        </w:rPr>
        <w:t>Boks kontrollantens ”opret/rediger”</w:t>
      </w:r>
    </w:p>
    <w:p w:rsidR="00525A27" w:rsidRDefault="00525A27">
      <w:r>
        <w:t>Der kan redigeres, tilføje og slettes i afregningen</w:t>
      </w:r>
      <w:r w:rsidR="006028ED">
        <w:t>.</w:t>
      </w:r>
    </w:p>
    <w:p w:rsidR="00A3696B" w:rsidRDefault="00A3696B">
      <w:r>
        <w:t>Efter endt redigering kan den afvises til den rejsende med en kommentar, sendes til underskrift hos den rejsende for de rettelser vi evt. har lavet, sendes tilbage til kontrolgruppen eller til godkendelse.</w:t>
      </w:r>
    </w:p>
    <w:p w:rsidR="00A3696B" w:rsidRDefault="00A3696B"/>
    <w:p w:rsidR="00A3696B" w:rsidRDefault="00A3696B">
      <w:pPr>
        <w:rPr>
          <w:b/>
        </w:rPr>
      </w:pPr>
      <w:r>
        <w:rPr>
          <w:b/>
        </w:rPr>
        <w:t xml:space="preserve">Boks </w:t>
      </w:r>
      <w:r w:rsidR="00D83F73">
        <w:rPr>
          <w:b/>
        </w:rPr>
        <w:t>kontrollantens ”underskriv afregning”</w:t>
      </w:r>
    </w:p>
    <w:p w:rsidR="00D83F73" w:rsidRDefault="00D83F73">
      <w:r>
        <w:t>Kontrollanten kan underskrive uden at tage stilling til kommentaren og sende den til godkendelse igen eller afregningen kan sende til redigering iht. kommentaren fra projektøkonomen</w:t>
      </w:r>
    </w:p>
    <w:p w:rsidR="00D83F73" w:rsidRDefault="00D83F73"/>
    <w:p w:rsidR="00D83F73" w:rsidRDefault="00D83F73">
      <w:pPr>
        <w:rPr>
          <w:b/>
        </w:rPr>
      </w:pPr>
      <w:r>
        <w:rPr>
          <w:b/>
        </w:rPr>
        <w:t>Boks ”unders</w:t>
      </w:r>
      <w:r w:rsidR="005566A4">
        <w:rPr>
          <w:b/>
        </w:rPr>
        <w:t>kriv afregninger som stedfortræ</w:t>
      </w:r>
      <w:r>
        <w:rPr>
          <w:b/>
        </w:rPr>
        <w:t xml:space="preserve">der” </w:t>
      </w:r>
    </w:p>
    <w:p w:rsidR="005566A4" w:rsidRDefault="005566A4" w:rsidP="005566A4">
      <w:r>
        <w:t>Kontrollanten kan underskrive uden at tage stilling til kommentaren og sende den til godkendelse igen eller afregningen kan sende til redigering iht. kommentaren fra projektøkonomen</w:t>
      </w:r>
    </w:p>
    <w:p w:rsidR="005566A4" w:rsidRDefault="005566A4" w:rsidP="005566A4"/>
    <w:p w:rsidR="005566A4" w:rsidRDefault="005566A4" w:rsidP="005566A4">
      <w:pPr>
        <w:rPr>
          <w:b/>
        </w:rPr>
      </w:pPr>
      <w:r>
        <w:rPr>
          <w:b/>
        </w:rPr>
        <w:t>Boks ”godkender”</w:t>
      </w:r>
    </w:p>
    <w:p w:rsidR="005C41EB" w:rsidRDefault="005566A4" w:rsidP="005566A4">
      <w:pPr>
        <w:pBdr>
          <w:bottom w:val="single" w:sz="6" w:space="1" w:color="auto"/>
        </w:pBdr>
      </w:pPr>
      <w:r>
        <w:t>Godkenderen kan godkende, sende til anden godkender eller afvise afregningen til kontrollanten med en kommentar.</w:t>
      </w:r>
    </w:p>
    <w:p w:rsidR="005C41EB" w:rsidRDefault="005C41EB" w:rsidP="005C41EB"/>
    <w:p w:rsidR="005C41EB" w:rsidRDefault="005C41EB" w:rsidP="005C41EB"/>
    <w:p w:rsidR="005C41EB" w:rsidRPr="001C1F1E" w:rsidRDefault="005C41EB" w:rsidP="005C41EB">
      <w:r>
        <w:t xml:space="preserve">Formålet med denne beskrivelse er at vise flowet i RejsUd der er forbundet med ”Udgifter og kørsel” og ”Rejseafregninger”. Afregningerne udarbejdes med henblik på af afregne de afholdte og ikke tidligere afregnede omkostninger afholdt via AU kreditkort eller kontante udlæg afholdt af den rejsende samt time-dagpenge og kilometergodtgørelse.  </w:t>
      </w:r>
    </w:p>
    <w:p w:rsidR="005C41EB" w:rsidRDefault="005C41EB" w:rsidP="005566A4"/>
    <w:p w:rsidR="006028ED" w:rsidRDefault="006028ED" w:rsidP="006028ED">
      <w:pPr>
        <w:rPr>
          <w:b/>
        </w:rPr>
      </w:pPr>
      <w:bookmarkStart w:id="0" w:name="_GoBack"/>
      <w:bookmarkEnd w:id="0"/>
      <w:r>
        <w:rPr>
          <w:b/>
          <w:sz w:val="32"/>
        </w:rPr>
        <w:t>Sekretær</w:t>
      </w:r>
    </w:p>
    <w:p w:rsidR="006028ED" w:rsidRDefault="006028ED" w:rsidP="006028ED">
      <w:pPr>
        <w:rPr>
          <w:b/>
        </w:rPr>
      </w:pPr>
    </w:p>
    <w:p w:rsidR="006028ED" w:rsidRPr="0097145C" w:rsidRDefault="006028ED" w:rsidP="006028ED">
      <w:pPr>
        <w:rPr>
          <w:b/>
        </w:rPr>
      </w:pPr>
      <w:r w:rsidRPr="0097145C">
        <w:rPr>
          <w:b/>
        </w:rPr>
        <w:t>Boks ”rejsende</w:t>
      </w:r>
      <w:r>
        <w:rPr>
          <w:b/>
        </w:rPr>
        <w:t xml:space="preserve"> opret/rediger</w:t>
      </w:r>
      <w:r w:rsidRPr="0097145C">
        <w:rPr>
          <w:b/>
        </w:rPr>
        <w:t>”</w:t>
      </w:r>
    </w:p>
    <w:p w:rsidR="006028ED" w:rsidRDefault="006028ED" w:rsidP="006028ED">
      <w:r>
        <w:t>Den rejsende har mulighed for at oprette en afregning og sende den til kontrol.</w:t>
      </w:r>
    </w:p>
    <w:p w:rsidR="006028ED" w:rsidRDefault="006028ED" w:rsidP="006028ED">
      <w:r>
        <w:t>Hvis afregningen er blevet returneret, kan den rejsende redigere/tilføje i afregningen og sende den i flow igen.</w:t>
      </w:r>
    </w:p>
    <w:p w:rsidR="006028ED" w:rsidRDefault="006028ED" w:rsidP="006028ED">
      <w:r>
        <w:t>Afregningen kan slettes.</w:t>
      </w:r>
    </w:p>
    <w:p w:rsidR="006028ED" w:rsidRDefault="006028ED" w:rsidP="006028ED"/>
    <w:p w:rsidR="006028ED" w:rsidRDefault="006028ED" w:rsidP="006028ED">
      <w:pPr>
        <w:rPr>
          <w:b/>
        </w:rPr>
      </w:pPr>
      <w:r>
        <w:rPr>
          <w:b/>
        </w:rPr>
        <w:t>Boks ”rejsende underskrift”</w:t>
      </w:r>
    </w:p>
    <w:p w:rsidR="006028ED" w:rsidRDefault="006028ED" w:rsidP="006028ED">
      <w:r>
        <w:t xml:space="preserve">Hvis kontrollanten har haft afregningen til redigering og afviser til den rejsende, ender afregningen i denne boks. </w:t>
      </w:r>
    </w:p>
    <w:p w:rsidR="006028ED" w:rsidRDefault="006028ED" w:rsidP="006028ED">
      <w:r>
        <w:t>Den rejsende kan underskrive og sende den direkte til godkendelse eller sende den til redigering i ”opret/rediger” boksen</w:t>
      </w:r>
    </w:p>
    <w:p w:rsidR="006028ED" w:rsidRDefault="006028ED" w:rsidP="006028ED">
      <w:pPr>
        <w:rPr>
          <w:b/>
        </w:rPr>
      </w:pPr>
      <w:r>
        <w:rPr>
          <w:b/>
        </w:rPr>
        <w:t>Boks ”sekretær”</w:t>
      </w:r>
    </w:p>
    <w:p w:rsidR="006028ED" w:rsidRDefault="006028ED" w:rsidP="006028ED">
      <w:r>
        <w:t>Sekretæren kan oprette en afregning på vegne af den rejsende og sende den til kont</w:t>
      </w:r>
      <w:r w:rsidR="003F35E2">
        <w:t>r</w:t>
      </w:r>
      <w:r>
        <w:t>ol</w:t>
      </w:r>
    </w:p>
    <w:p w:rsidR="009D0565" w:rsidRDefault="009D0565" w:rsidP="006028ED">
      <w:r>
        <w:t>Afregninger som er hentet i boksen ”afregningskladder(sekretær)” kan redigeres, slettes og/eller sendes til kontrol.</w:t>
      </w:r>
    </w:p>
    <w:p w:rsidR="009D0565" w:rsidRDefault="009D0565" w:rsidP="006028ED"/>
    <w:p w:rsidR="009D0565" w:rsidRDefault="009D0565" w:rsidP="006028ED">
      <w:pPr>
        <w:rPr>
          <w:b/>
        </w:rPr>
      </w:pPr>
      <w:r>
        <w:rPr>
          <w:b/>
        </w:rPr>
        <w:t>Boks ” afregningskladder</w:t>
      </w:r>
      <w:r w:rsidRPr="009D0565">
        <w:rPr>
          <w:b/>
        </w:rPr>
        <w:t xml:space="preserve"> </w:t>
      </w:r>
      <w:r>
        <w:rPr>
          <w:b/>
        </w:rPr>
        <w:t>(sekretær)”</w:t>
      </w:r>
    </w:p>
    <w:p w:rsidR="009D0565" w:rsidRPr="009D0565" w:rsidRDefault="009D0565" w:rsidP="006028ED">
      <w:r>
        <w:t>Sekretæren kan ”hente” en afregning hos den rejsende og sende den til evt. færdiggørelse i sin egen ”opret/rediger” boks</w:t>
      </w:r>
    </w:p>
    <w:p w:rsidR="009D0565" w:rsidRPr="009D0565" w:rsidRDefault="009D0565" w:rsidP="006028ED">
      <w:pPr>
        <w:rPr>
          <w:b/>
        </w:rPr>
      </w:pPr>
    </w:p>
    <w:p w:rsidR="006028ED" w:rsidRDefault="006028ED" w:rsidP="006028ED">
      <w:pPr>
        <w:rPr>
          <w:b/>
        </w:rPr>
      </w:pPr>
      <w:r>
        <w:rPr>
          <w:b/>
        </w:rPr>
        <w:lastRenderedPageBreak/>
        <w:t>Boks kontrolgruppen ”kontroller afregninger som stedfortræder”</w:t>
      </w:r>
    </w:p>
    <w:p w:rsidR="006028ED" w:rsidRDefault="006028ED" w:rsidP="006028ED">
      <w:r>
        <w:t>Afregningen kan kontrolleres og sendes direkte til godkendelse, afvises med kommentar til den rejsende, sendes til redigering eller sendes til anden kontrollant.</w:t>
      </w:r>
    </w:p>
    <w:p w:rsidR="006028ED" w:rsidRDefault="006028ED" w:rsidP="006028ED">
      <w:pPr>
        <w:rPr>
          <w:b/>
        </w:rPr>
      </w:pPr>
      <w:r>
        <w:rPr>
          <w:b/>
        </w:rPr>
        <w:t>Boks kontrollantens ”opret/rediger”</w:t>
      </w:r>
    </w:p>
    <w:p w:rsidR="006028ED" w:rsidRDefault="006028ED" w:rsidP="006028ED">
      <w:r>
        <w:t>Der kan redigeres, tilføje og slettes i afregningen.</w:t>
      </w:r>
    </w:p>
    <w:p w:rsidR="006028ED" w:rsidRDefault="006028ED" w:rsidP="006028ED">
      <w:r>
        <w:t>Efter endt redigering kan den afvises til den rejsende med en kommentar, sendes til underskrift hos den rejsende for de rettelser vi evt. har lavet, sendes tilbage til kontrolgruppen eller til godkendelse.</w:t>
      </w:r>
    </w:p>
    <w:p w:rsidR="006028ED" w:rsidRDefault="006028ED" w:rsidP="006028ED"/>
    <w:p w:rsidR="006028ED" w:rsidRDefault="006028ED" w:rsidP="006028ED">
      <w:pPr>
        <w:rPr>
          <w:b/>
        </w:rPr>
      </w:pPr>
      <w:r>
        <w:rPr>
          <w:b/>
        </w:rPr>
        <w:t>Boks kontrollantens ”underskriv afregning”</w:t>
      </w:r>
    </w:p>
    <w:p w:rsidR="006028ED" w:rsidRDefault="006028ED" w:rsidP="006028ED">
      <w:r>
        <w:t>Kontrollanten kan underskrive uden at tage stilling til kommentaren og sende den til godkendelse igen eller afregningen kan sende til redigering iht. kommentaren fra projektøkonomen</w:t>
      </w:r>
    </w:p>
    <w:p w:rsidR="006028ED" w:rsidRDefault="006028ED" w:rsidP="006028ED"/>
    <w:p w:rsidR="006028ED" w:rsidRDefault="006028ED" w:rsidP="006028ED">
      <w:pPr>
        <w:rPr>
          <w:b/>
        </w:rPr>
      </w:pPr>
      <w:r>
        <w:rPr>
          <w:b/>
        </w:rPr>
        <w:t xml:space="preserve">Boks ”underskriv afregninger som stedfortræder” </w:t>
      </w:r>
    </w:p>
    <w:p w:rsidR="006028ED" w:rsidRDefault="006028ED" w:rsidP="006028ED">
      <w:r>
        <w:t>Kontrollanten kan underskrive uden at tage stilling til kommentaren og sende den til godkendelse igen eller afregningen kan sende til redigering iht. kommentaren fra projektøkonomen</w:t>
      </w:r>
    </w:p>
    <w:p w:rsidR="006028ED" w:rsidRDefault="006028ED" w:rsidP="006028ED"/>
    <w:p w:rsidR="006028ED" w:rsidRDefault="006028ED" w:rsidP="006028ED">
      <w:pPr>
        <w:rPr>
          <w:b/>
        </w:rPr>
      </w:pPr>
      <w:r>
        <w:rPr>
          <w:b/>
        </w:rPr>
        <w:t>Boks ”godkender”</w:t>
      </w:r>
    </w:p>
    <w:p w:rsidR="006028ED" w:rsidRDefault="006028ED" w:rsidP="006028ED">
      <w:r>
        <w:t>Godkenderen kan godkende, sende til anden godkender eller afvise afregningen til kontrollanten med en kommentar.</w:t>
      </w:r>
    </w:p>
    <w:p w:rsidR="00D83F73" w:rsidRPr="00D83F73" w:rsidRDefault="00D83F73"/>
    <w:sectPr w:rsidR="00D83F73" w:rsidRPr="00D83F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1C1F1E"/>
    <w:rsid w:val="00367441"/>
    <w:rsid w:val="003F35E2"/>
    <w:rsid w:val="005071A2"/>
    <w:rsid w:val="00525A27"/>
    <w:rsid w:val="005566A4"/>
    <w:rsid w:val="005C41EB"/>
    <w:rsid w:val="006028ED"/>
    <w:rsid w:val="008E76EF"/>
    <w:rsid w:val="0097145C"/>
    <w:rsid w:val="009D0565"/>
    <w:rsid w:val="00A3696B"/>
    <w:rsid w:val="00D83F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0544"/>
  <w15:chartTrackingRefBased/>
  <w15:docId w15:val="{B3E11001-D387-452B-AEC6-2E7B74FE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611</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Thomsen</dc:creator>
  <cp:keywords/>
  <dc:description/>
  <cp:lastModifiedBy>Mette Brynolf Cáceres</cp:lastModifiedBy>
  <cp:revision>3</cp:revision>
  <dcterms:created xsi:type="dcterms:W3CDTF">2019-07-02T07:57:00Z</dcterms:created>
  <dcterms:modified xsi:type="dcterms:W3CDTF">2019-07-04T08:42:00Z</dcterms:modified>
</cp:coreProperties>
</file>