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BF3F" w14:textId="77777777" w:rsidR="004E03A6" w:rsidRPr="009F4F0B" w:rsidRDefault="004E03A6" w:rsidP="00354A8C">
      <w:pPr>
        <w:spacing w:line="14" w:lineRule="exact"/>
        <w:jc w:val="both"/>
      </w:pPr>
    </w:p>
    <w:p w14:paraId="47F391C7" w14:textId="5CC2D473" w:rsidR="00A37296" w:rsidRDefault="00354A8C" w:rsidP="00354A8C">
      <w:pPr>
        <w:pStyle w:val="Heading1nonumbering"/>
        <w:jc w:val="both"/>
      </w:pPr>
      <w:r w:rsidRPr="00354A8C">
        <w:t>Takstkata</w:t>
      </w:r>
      <w:r>
        <w:t>log for ressourcekostpriser 202</w:t>
      </w:r>
      <w:r w:rsidR="00AC0342">
        <w:t>3</w:t>
      </w:r>
    </w:p>
    <w:p w14:paraId="441CAF07" w14:textId="77777777" w:rsidR="00AC0342" w:rsidRDefault="00AC0342" w:rsidP="00354A8C">
      <w:pPr>
        <w:pStyle w:val="Heading1nonumbering"/>
        <w:jc w:val="both"/>
      </w:pPr>
    </w:p>
    <w:p w14:paraId="662C5A7B" w14:textId="77777777" w:rsidR="00354A8C" w:rsidRDefault="00354A8C" w:rsidP="00354A8C">
      <w:pPr>
        <w:pStyle w:val="Heading1nonumbering"/>
        <w:jc w:val="both"/>
      </w:pPr>
    </w:p>
    <w:p w14:paraId="4E97FCB2" w14:textId="77777777" w:rsidR="00E82194" w:rsidRDefault="00354A8C" w:rsidP="00354A8C">
      <w:pPr>
        <w:jc w:val="both"/>
      </w:pPr>
      <w:r>
        <w:t xml:space="preserve">På AU bliver kostpriser brugt til fordeling af lønomkostninger. </w:t>
      </w:r>
    </w:p>
    <w:p w14:paraId="37C6149A" w14:textId="77777777" w:rsidR="00E82194" w:rsidRDefault="00E82194" w:rsidP="00354A8C">
      <w:pPr>
        <w:jc w:val="both"/>
      </w:pPr>
    </w:p>
    <w:p w14:paraId="45112CEA" w14:textId="77777777" w:rsidR="00354A8C" w:rsidRDefault="00354A8C" w:rsidP="00354A8C">
      <w:pPr>
        <w:jc w:val="both"/>
      </w:pPr>
      <w:r>
        <w:t xml:space="preserve">I kostprisen indgår løbende løndele (den del af den ansattes løn som er tilbagevendende hver måned), samt ekstraudgifter til ferieafregning ved fratrædelser og den særlige feriegodtgørelse på </w:t>
      </w:r>
      <w:proofErr w:type="spellStart"/>
      <w:r>
        <w:t>AU-niveau</w:t>
      </w:r>
      <w:proofErr w:type="spellEnd"/>
      <w:r>
        <w:t>. Der indregnes desuden en bidragssats, der bl.a. sikrer at AU’s bidrag til barselsfonden kommer med i kostprisen. Enkeltstående lønudbetalinger (</w:t>
      </w:r>
      <w:proofErr w:type="gramStart"/>
      <w:r>
        <w:t>eksempelvis</w:t>
      </w:r>
      <w:proofErr w:type="gramEnd"/>
      <w:r>
        <w:t xml:space="preserve"> overarbejde og engangstillæg) samt ekstraudgifter ved barsel og sygdom indgår ikke i kostpris-beregningen.</w:t>
      </w:r>
    </w:p>
    <w:p w14:paraId="3EF4E619" w14:textId="77777777" w:rsidR="00354A8C" w:rsidRDefault="00354A8C" w:rsidP="00354A8C">
      <w:pPr>
        <w:jc w:val="both"/>
      </w:pPr>
    </w:p>
    <w:p w14:paraId="542C25CC" w14:textId="5B72245B" w:rsidR="00354A8C" w:rsidRDefault="00354A8C" w:rsidP="00354A8C">
      <w:pPr>
        <w:jc w:val="both"/>
      </w:pPr>
      <w:r>
        <w:t>Kostpriserne i takstkataloget er omregnet til månedslønninger på baggrund af 1924 timenormen.</w:t>
      </w:r>
      <w:r w:rsidR="00E82194">
        <w:t xml:space="preserve"> Taksterne er </w:t>
      </w:r>
      <w:r w:rsidR="006977D4">
        <w:t xml:space="preserve">gennemsnitligt </w:t>
      </w:r>
      <w:r w:rsidR="00AC0342">
        <w:t>2,3</w:t>
      </w:r>
      <w:r w:rsidR="00E82194">
        <w:t xml:space="preserve"> pct. </w:t>
      </w:r>
      <w:r w:rsidR="006977D4">
        <w:t>højere</w:t>
      </w:r>
      <w:r w:rsidR="00E82194">
        <w:t xml:space="preserve"> end sidste år, </w:t>
      </w:r>
      <w:r w:rsidR="006977D4">
        <w:t xml:space="preserve">hvoraf </w:t>
      </w:r>
      <w:r w:rsidR="00AC0342">
        <w:t xml:space="preserve">1,78 </w:t>
      </w:r>
      <w:r w:rsidR="006977D4">
        <w:t>pct. skyldes overenskomstmæssige reguleringer samt reguleringsordningen mellem det private og det offentlige</w:t>
      </w:r>
      <w:r w:rsidR="006D5796">
        <w:t>.</w:t>
      </w:r>
    </w:p>
    <w:p w14:paraId="3CB2DF59" w14:textId="77777777" w:rsidR="00354A8C" w:rsidRDefault="00354A8C" w:rsidP="00354A8C">
      <w:pPr>
        <w:jc w:val="both"/>
      </w:pPr>
    </w:p>
    <w:p w14:paraId="352F23D0" w14:textId="7381EEFC" w:rsidR="00354A8C" w:rsidRDefault="00AC0342" w:rsidP="00354A8C">
      <w:pPr>
        <w:jc w:val="both"/>
      </w:pPr>
      <w:r w:rsidRPr="00AC0342">
        <w:rPr>
          <w:noProof/>
        </w:rPr>
        <w:drawing>
          <wp:inline distT="0" distB="0" distL="0" distR="0" wp14:anchorId="5ABA1F60" wp14:editId="31527A05">
            <wp:extent cx="4458322" cy="2838846"/>
            <wp:effectExtent l="0" t="0" r="0" b="0"/>
            <wp:docPr id="139081599" name="Billede 1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1599" name="Billede 1" descr="Et billede, der indeholder bord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AB2A" w14:textId="77777777" w:rsidR="00354A8C" w:rsidRDefault="00354A8C" w:rsidP="00354A8C">
      <w:pPr>
        <w:jc w:val="both"/>
      </w:pPr>
    </w:p>
    <w:p w14:paraId="2C1C6AD6" w14:textId="3602F885" w:rsidR="00354A8C" w:rsidRPr="00C74733" w:rsidRDefault="00354A8C" w:rsidP="00354A8C">
      <w:pPr>
        <w:spacing w:line="360" w:lineRule="auto"/>
        <w:jc w:val="both"/>
        <w:rPr>
          <w:color w:val="212121"/>
        </w:rPr>
      </w:pPr>
      <w:r w:rsidRPr="00C74733">
        <w:rPr>
          <w:color w:val="212121"/>
        </w:rPr>
        <w:t>Kolonne</w:t>
      </w:r>
      <w:r w:rsidR="000D7069">
        <w:rPr>
          <w:color w:val="212121"/>
        </w:rPr>
        <w:t xml:space="preserve">n </w:t>
      </w:r>
      <w:r w:rsidRPr="00C74733">
        <w:rPr>
          <w:color w:val="212121"/>
        </w:rPr>
        <w:t xml:space="preserve">Lav </w:t>
      </w:r>
      <w:r w:rsidR="000D7069">
        <w:rPr>
          <w:color w:val="212121"/>
        </w:rPr>
        <w:t xml:space="preserve">viser </w:t>
      </w:r>
      <w:r w:rsidRPr="00C74733">
        <w:rPr>
          <w:color w:val="212121"/>
        </w:rPr>
        <w:t>1.kvartil</w:t>
      </w:r>
      <w:r w:rsidR="000D7069">
        <w:rPr>
          <w:color w:val="212121"/>
        </w:rPr>
        <w:t>, Median viser 2. kvartil</w:t>
      </w:r>
      <w:r w:rsidRPr="00C74733">
        <w:rPr>
          <w:color w:val="212121"/>
        </w:rPr>
        <w:t xml:space="preserve"> og </w:t>
      </w:r>
      <w:r w:rsidR="000D7069">
        <w:rPr>
          <w:color w:val="212121"/>
        </w:rPr>
        <w:t xml:space="preserve">Høj viser </w:t>
      </w:r>
      <w:r>
        <w:rPr>
          <w:color w:val="212121"/>
        </w:rPr>
        <w:t>3. kvartil for stillingstypen</w:t>
      </w:r>
      <w:r w:rsidR="000D7069">
        <w:rPr>
          <w:color w:val="212121"/>
        </w:rPr>
        <w:t xml:space="preserve">. Kolonnen </w:t>
      </w:r>
      <w:r>
        <w:rPr>
          <w:color w:val="212121"/>
        </w:rPr>
        <w:t>M</w:t>
      </w:r>
      <w:r w:rsidRPr="00C74733">
        <w:rPr>
          <w:color w:val="212121"/>
        </w:rPr>
        <w:t xml:space="preserve">iddel </w:t>
      </w:r>
      <w:r w:rsidR="000D7069">
        <w:rPr>
          <w:color w:val="212121"/>
        </w:rPr>
        <w:t xml:space="preserve">viser </w:t>
      </w:r>
      <w:r w:rsidRPr="00C74733">
        <w:rPr>
          <w:color w:val="212121"/>
        </w:rPr>
        <w:t>den gennemsnitlige månedsløn</w:t>
      </w:r>
      <w:r w:rsidR="006977D4">
        <w:rPr>
          <w:color w:val="212121"/>
        </w:rPr>
        <w:t xml:space="preserve">. </w:t>
      </w:r>
      <w:r>
        <w:rPr>
          <w:color w:val="212121"/>
        </w:rPr>
        <w:t xml:space="preserve">Den lave sats anvendes </w:t>
      </w:r>
      <w:proofErr w:type="gramStart"/>
      <w:r>
        <w:rPr>
          <w:color w:val="212121"/>
        </w:rPr>
        <w:t>eksempelvis</w:t>
      </w:r>
      <w:proofErr w:type="gramEnd"/>
      <w:r>
        <w:rPr>
          <w:color w:val="212121"/>
        </w:rPr>
        <w:t xml:space="preserve">, når man har tænkt sig at aflønne en nyuddannet person. Derimod anvendes den høje sats, når man skal aflønne en person med høj anciennitet. I tilfælde hvor man ikke er klar over, hvilken person der skal ansættes, er middelværdien det bedste bud. </w:t>
      </w:r>
    </w:p>
    <w:p w14:paraId="593B61E4" w14:textId="77777777" w:rsidR="00E82194" w:rsidRDefault="00E82194" w:rsidP="00354A8C">
      <w:pPr>
        <w:spacing w:line="360" w:lineRule="auto"/>
        <w:jc w:val="both"/>
        <w:rPr>
          <w:color w:val="212121"/>
        </w:rPr>
      </w:pPr>
    </w:p>
    <w:p w14:paraId="562752F9" w14:textId="77777777" w:rsidR="00354A8C" w:rsidRPr="00C74733" w:rsidRDefault="00354A8C" w:rsidP="00354A8C">
      <w:pPr>
        <w:spacing w:line="360" w:lineRule="auto"/>
        <w:jc w:val="both"/>
        <w:rPr>
          <w:color w:val="212121"/>
        </w:rPr>
      </w:pPr>
      <w:r w:rsidRPr="00C74733">
        <w:rPr>
          <w:color w:val="212121"/>
        </w:rPr>
        <w:lastRenderedPageBreak/>
        <w:t>Der er lavet en særskilt beregning for Lønnet Ph.d. på Klinisk Medicin</w:t>
      </w:r>
      <w:r>
        <w:rPr>
          <w:color w:val="212121"/>
        </w:rPr>
        <w:t>, idet</w:t>
      </w:r>
      <w:r w:rsidRPr="00C74733">
        <w:rPr>
          <w:color w:val="212121"/>
        </w:rPr>
        <w:t xml:space="preserve"> disse erfaringsmæssigt er dyrere end på resten af AU.</w:t>
      </w:r>
    </w:p>
    <w:p w14:paraId="3DA710EB" w14:textId="77777777" w:rsidR="00354A8C" w:rsidRDefault="00354A8C" w:rsidP="00354A8C">
      <w:pPr>
        <w:spacing w:line="360" w:lineRule="auto"/>
        <w:jc w:val="both"/>
        <w:rPr>
          <w:color w:val="212121"/>
        </w:rPr>
      </w:pPr>
    </w:p>
    <w:p w14:paraId="4D40E7E1" w14:textId="2D91914A" w:rsidR="00354A8C" w:rsidRPr="00C74733" w:rsidRDefault="00354A8C" w:rsidP="00354A8C">
      <w:pPr>
        <w:spacing w:line="360" w:lineRule="auto"/>
        <w:jc w:val="both"/>
        <w:rPr>
          <w:color w:val="212121"/>
        </w:rPr>
      </w:pPr>
      <w:r w:rsidRPr="00C74733">
        <w:rPr>
          <w:color w:val="212121"/>
        </w:rPr>
        <w:t>Vi anbefaler</w:t>
      </w:r>
      <w:r>
        <w:rPr>
          <w:color w:val="212121"/>
        </w:rPr>
        <w:t>,</w:t>
      </w:r>
      <w:r w:rsidRPr="00C74733">
        <w:rPr>
          <w:color w:val="212121"/>
        </w:rPr>
        <w:t xml:space="preserve"> at lønningerne </w:t>
      </w:r>
      <w:r>
        <w:rPr>
          <w:color w:val="212121"/>
        </w:rPr>
        <w:t xml:space="preserve">opreguleres </w:t>
      </w:r>
      <w:r w:rsidRPr="00C74733">
        <w:rPr>
          <w:color w:val="212121"/>
        </w:rPr>
        <w:t xml:space="preserve">med </w:t>
      </w:r>
      <w:r w:rsidR="00D9472E">
        <w:rPr>
          <w:color w:val="212121"/>
        </w:rPr>
        <w:t xml:space="preserve">nedenstående </w:t>
      </w:r>
      <w:proofErr w:type="spellStart"/>
      <w:r w:rsidR="00D9472E">
        <w:rPr>
          <w:color w:val="212121"/>
        </w:rPr>
        <w:t>stigningstakster</w:t>
      </w:r>
      <w:proofErr w:type="spellEnd"/>
      <w:r w:rsidR="00D9472E">
        <w:rPr>
          <w:color w:val="212121"/>
        </w:rPr>
        <w:t xml:space="preserve"> </w:t>
      </w:r>
      <w:r w:rsidRPr="00C74733">
        <w:rPr>
          <w:color w:val="212121"/>
        </w:rPr>
        <w:t xml:space="preserve">ved ansøgninger om eksterne midler for at tage højde for fremtidige lønstigninger i budgettet. </w:t>
      </w:r>
    </w:p>
    <w:p w14:paraId="4E0C7AC7" w14:textId="77777777" w:rsidR="00354A8C" w:rsidRPr="00C74733" w:rsidRDefault="00354A8C" w:rsidP="00354A8C">
      <w:pPr>
        <w:spacing w:line="360" w:lineRule="auto"/>
        <w:jc w:val="both"/>
        <w:rPr>
          <w:color w:val="212121"/>
        </w:rPr>
      </w:pPr>
    </w:p>
    <w:p w14:paraId="4FCF0E8A" w14:textId="77777777" w:rsidR="00354A8C" w:rsidRDefault="00354A8C" w:rsidP="00354A8C">
      <w:pPr>
        <w:spacing w:line="360" w:lineRule="auto"/>
        <w:jc w:val="both"/>
        <w:rPr>
          <w:color w:val="212121"/>
        </w:rPr>
      </w:pPr>
      <w:r w:rsidRPr="00C74733">
        <w:rPr>
          <w:color w:val="212121"/>
        </w:rPr>
        <w:t xml:space="preserve">Hvis navngivne </w:t>
      </w:r>
      <w:r>
        <w:rPr>
          <w:color w:val="212121"/>
        </w:rPr>
        <w:t>medarbejdere</w:t>
      </w:r>
      <w:r w:rsidRPr="00C74733">
        <w:rPr>
          <w:color w:val="212121"/>
        </w:rPr>
        <w:t xml:space="preserve"> </w:t>
      </w:r>
      <w:r>
        <w:rPr>
          <w:color w:val="212121"/>
        </w:rPr>
        <w:t>anvendes,</w:t>
      </w:r>
      <w:r w:rsidRPr="00C74733">
        <w:rPr>
          <w:color w:val="212121"/>
        </w:rPr>
        <w:t xml:space="preserve"> </w:t>
      </w:r>
      <w:r>
        <w:rPr>
          <w:color w:val="212121"/>
        </w:rPr>
        <w:t xml:space="preserve">er </w:t>
      </w:r>
      <w:r w:rsidRPr="00C74733">
        <w:rPr>
          <w:color w:val="212121"/>
        </w:rPr>
        <w:t xml:space="preserve">deres kostpriser </w:t>
      </w:r>
      <w:r>
        <w:rPr>
          <w:color w:val="212121"/>
        </w:rPr>
        <w:t xml:space="preserve">i </w:t>
      </w:r>
      <w:r w:rsidRPr="00C74733">
        <w:rPr>
          <w:color w:val="212121"/>
        </w:rPr>
        <w:t>Navision</w:t>
      </w:r>
      <w:r>
        <w:rPr>
          <w:color w:val="212121"/>
        </w:rPr>
        <w:t xml:space="preserve"> allerede </w:t>
      </w:r>
      <w:r w:rsidRPr="00C74733">
        <w:rPr>
          <w:color w:val="212121"/>
        </w:rPr>
        <w:t xml:space="preserve">reguleret efter </w:t>
      </w:r>
      <w:r w:rsidR="00E82194">
        <w:rPr>
          <w:color w:val="212121"/>
        </w:rPr>
        <w:t>nedenstående</w:t>
      </w:r>
      <w:r w:rsidRPr="00C74733">
        <w:rPr>
          <w:color w:val="212121"/>
        </w:rPr>
        <w:t xml:space="preserve"> satser for kommende år.</w:t>
      </w:r>
      <w:r>
        <w:rPr>
          <w:color w:val="212121"/>
        </w:rPr>
        <w:t xml:space="preserve"> Reguleringerne afspejler ændringerne for allokeringsressourcer. Der gælder andre reguleringer for ressourcer på de tidsregistrerende områder.</w:t>
      </w:r>
    </w:p>
    <w:p w14:paraId="556DB3B3" w14:textId="77777777" w:rsidR="00354A8C" w:rsidRDefault="00354A8C" w:rsidP="00354A8C">
      <w:pPr>
        <w:jc w:val="both"/>
      </w:pPr>
    </w:p>
    <w:p w14:paraId="6C93C59F" w14:textId="515A40D0" w:rsidR="00354A8C" w:rsidRDefault="00D9472E" w:rsidP="00354A8C">
      <w:pPr>
        <w:jc w:val="both"/>
      </w:pPr>
      <w:r w:rsidRPr="00D9472E">
        <w:drawing>
          <wp:inline distT="0" distB="0" distL="0" distR="0" wp14:anchorId="0E755331" wp14:editId="46053A4B">
            <wp:extent cx="3696216" cy="1819529"/>
            <wp:effectExtent l="0" t="0" r="0" b="9525"/>
            <wp:docPr id="137090189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0189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5EAB" w14:textId="77777777" w:rsidR="00354A8C" w:rsidRDefault="00354A8C" w:rsidP="00354A8C">
      <w:pPr>
        <w:spacing w:line="360" w:lineRule="auto"/>
        <w:jc w:val="both"/>
        <w:rPr>
          <w:color w:val="212121"/>
        </w:rPr>
      </w:pPr>
    </w:p>
    <w:p w14:paraId="4169B457" w14:textId="77777777" w:rsidR="00354A8C" w:rsidRPr="0029281D" w:rsidRDefault="00354A8C" w:rsidP="00354A8C">
      <w:pPr>
        <w:jc w:val="both"/>
      </w:pPr>
    </w:p>
    <w:sectPr w:rsidR="00354A8C" w:rsidRPr="0029281D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ACCA4" w14:textId="77777777" w:rsidR="00034BD2" w:rsidRDefault="00034BD2">
      <w:r>
        <w:separator/>
      </w:r>
    </w:p>
  </w:endnote>
  <w:endnote w:type="continuationSeparator" w:id="0">
    <w:p w14:paraId="6E8249A1" w14:textId="77777777" w:rsidR="00034BD2" w:rsidRDefault="00034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E7F90A-C872-4BF2-B433-446737AB66ED}"/>
    <w:embedBold r:id="rId2" w:fontKey="{89C8BD91-3C00-4B7A-98C2-304A00ECBB90}"/>
    <w:embedItalic r:id="rId3" w:fontKey="{16F261F3-A3D4-4B42-B9F3-B09653159230}"/>
    <w:embedBoldItalic r:id="rId4" w:fontKey="{E60CA331-2057-458C-BEC9-D800837DBD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3DBC444-AF65-4243-BB74-303991334BEB}"/>
    <w:embedBold r:id="rId6" w:fontKey="{6909C665-7FB7-4339-A133-5D7EDC9ED4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057D24-F0E0-4756-82A1-59B94184C4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6C33675-E107-48CB-8DB9-CD318C4C2CE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2653654-C2CA-4009-9AA2-F5D34C399B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6983102-D967-4872-9119-4C7B19FB1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A48A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9"/>
      <w:gridCol w:w="3549"/>
      <w:gridCol w:w="3928"/>
    </w:tblGrid>
    <w:tr w:rsidR="00B704CF" w:rsidRPr="009F4F0B" w14:paraId="40A09E80" w14:textId="77777777" w:rsidTr="008F47F2">
      <w:tc>
        <w:tcPr>
          <w:tcW w:w="45" w:type="dxa"/>
        </w:tcPr>
        <w:p w14:paraId="5B6A203E" w14:textId="77777777" w:rsidR="00B704CF" w:rsidRPr="009224E3" w:rsidRDefault="00B704CF" w:rsidP="00B704CF">
          <w:bookmarkStart w:id="32" w:name="IMG_Secondary"/>
          <w:bookmarkEnd w:id="32"/>
        </w:p>
      </w:tc>
      <w:tc>
        <w:tcPr>
          <w:tcW w:w="2341" w:type="dxa"/>
          <w:vAlign w:val="bottom"/>
        </w:tcPr>
        <w:p w14:paraId="1163C9C3" w14:textId="77777777" w:rsidR="00B704CF" w:rsidRPr="009224E3" w:rsidRDefault="00B704CF" w:rsidP="008F47F2">
          <w:pPr>
            <w:pStyle w:val="Template-Companyname"/>
            <w:rPr>
              <w:vanish/>
            </w:rPr>
          </w:pPr>
          <w:bookmarkStart w:id="33" w:name="OFF_UnitName"/>
          <w:bookmarkStart w:id="34" w:name="OFF_UnitName_HIF"/>
          <w:r>
            <w:rPr>
              <w:vanish/>
            </w:rPr>
            <w:t xml:space="preserve"> </w:t>
          </w:r>
          <w:bookmarkEnd w:id="33"/>
        </w:p>
        <w:p w14:paraId="3C3FEC25" w14:textId="77777777" w:rsidR="00B704CF" w:rsidRPr="009224E3" w:rsidRDefault="00B704CF" w:rsidP="008F47F2">
          <w:pPr>
            <w:pStyle w:val="Template-Address"/>
          </w:pPr>
          <w:bookmarkStart w:id="35" w:name="LAN_AU"/>
          <w:bookmarkEnd w:id="34"/>
          <w:r>
            <w:t>Aarhus Universitet</w:t>
          </w:r>
          <w:bookmarkEnd w:id="35"/>
        </w:p>
        <w:p w14:paraId="7B532B05" w14:textId="77777777" w:rsidR="00B704CF" w:rsidRPr="009224E3" w:rsidRDefault="00B704CF" w:rsidP="008F47F2">
          <w:pPr>
            <w:pStyle w:val="Template-Address"/>
          </w:pPr>
          <w:bookmarkStart w:id="36" w:name="OFF_AddressComputed"/>
          <w:bookmarkEnd w:id="36"/>
        </w:p>
      </w:tc>
      <w:tc>
        <w:tcPr>
          <w:tcW w:w="2591" w:type="dxa"/>
          <w:vAlign w:val="bottom"/>
        </w:tcPr>
        <w:p w14:paraId="40A64804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37" w:name="LAN_Tel"/>
          <w:bookmarkStart w:id="38" w:name="OFF_Phone_HIF"/>
          <w:r>
            <w:rPr>
              <w:vanish/>
            </w:rPr>
            <w:t>Tlf.:</w:t>
          </w:r>
          <w:bookmarkEnd w:id="37"/>
          <w:r w:rsidRPr="009224E3">
            <w:rPr>
              <w:vanish/>
            </w:rPr>
            <w:t xml:space="preserve"> </w:t>
          </w:r>
          <w:bookmarkStart w:id="39" w:name="OFF_Phone"/>
          <w:bookmarkEnd w:id="39"/>
        </w:p>
        <w:p w14:paraId="46259C3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14:paraId="2BE5DC5E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3" w:name="OFF_Email_HIF"/>
          <w:bookmarkEnd w:id="41"/>
          <w:r w:rsidRPr="009224E3">
            <w:rPr>
              <w:vanish/>
            </w:rPr>
            <w:t xml:space="preserve">E-mail: </w:t>
          </w:r>
          <w:bookmarkStart w:id="44" w:name="OFF_Email"/>
          <w:bookmarkEnd w:id="44"/>
        </w:p>
        <w:p w14:paraId="2C43D073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5" w:name="OFF_wwwComputed_HIF"/>
          <w:bookmarkEnd w:id="43"/>
          <w:r>
            <w:rPr>
              <w:vanish/>
            </w:rPr>
            <w:t xml:space="preserve">Web: </w:t>
          </w:r>
          <w:bookmarkStart w:id="46" w:name="OFF_wwwComputed"/>
          <w:bookmarkEnd w:id="45"/>
          <w:bookmarkEnd w:id="46"/>
        </w:p>
      </w:tc>
    </w:tr>
  </w:tbl>
  <w:p w14:paraId="6CED5C5B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819E" w14:textId="77777777" w:rsidR="00034BD2" w:rsidRDefault="00034BD2">
      <w:r>
        <w:separator/>
      </w:r>
    </w:p>
  </w:footnote>
  <w:footnote w:type="continuationSeparator" w:id="0">
    <w:p w14:paraId="5E466BEA" w14:textId="77777777" w:rsidR="00034BD2" w:rsidRDefault="00034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D2F0D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33EA60" wp14:editId="59B34FF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624D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vanish/>
                              <w:color w:val="003D73" w:themeColor="text2"/>
                            </w:rPr>
                            <w:t xml:space="preserve"> </w:t>
                          </w:r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universitet</w:t>
                          </w:r>
                          <w:bookmarkEnd w:id="0"/>
                        </w:p>
                        <w:p w14:paraId="12F13470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333EA6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9F624DF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r w:rsidRPr="006803D7">
                      <w:rPr>
                        <w:vanish/>
                        <w:color w:val="003D73" w:themeColor="text2"/>
                      </w:rPr>
                      <w:t>aarhus</w:t>
                    </w:r>
                    <w:r>
                      <w:rPr>
                        <w:vanish/>
                        <w:color w:val="003D73" w:themeColor="text2"/>
                      </w:rPr>
                      <w:t xml:space="preserve"> </w:t>
                    </w:r>
                    <w:r w:rsidRPr="006803D7">
                      <w:rPr>
                        <w:vanish/>
                        <w:color w:val="003D73" w:themeColor="text2"/>
                      </w:rPr>
                      <w:t>universitet</w:t>
                    </w:r>
                    <w:bookmarkEnd w:id="4"/>
                  </w:p>
                  <w:p w14:paraId="12F13470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F0EE668" wp14:editId="09AA086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FA64EB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5D2E0FC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B117BCF" wp14:editId="48C7A1F8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53B2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B117BCF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16E53B2E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D9D84E8" wp14:editId="0F007BA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9427BC" wp14:editId="6EC5130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4B158" w14:textId="77777777" w:rsidR="00D67AB8" w:rsidRDefault="00D67AB8" w:rsidP="00C22DE2">
                          <w:pPr>
                            <w:pStyle w:val="Emne"/>
                          </w:pPr>
                          <w:bookmarkStart w:id="6" w:name="CUS_DocumentName_1"/>
                          <w:r>
                            <w:t>Notat</w:t>
                          </w:r>
                          <w:bookmarkEnd w:id="6"/>
                        </w:p>
                        <w:p w14:paraId="70144A5E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5575EA57" w14:textId="77777777" w:rsidR="00C22DE2" w:rsidRDefault="005063D8" w:rsidP="00D67AB8">
                          <w:pPr>
                            <w:pStyle w:val="Template-Afdeling"/>
                          </w:pPr>
                          <w:bookmarkStart w:id="7" w:name="USR_Name_2_HIF"/>
                          <w:r>
                            <w:t>Ressourceenheden</w:t>
                          </w:r>
                        </w:p>
                        <w:bookmarkEnd w:id="7"/>
                        <w:p w14:paraId="27ABDE8E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0785A3FD" w14:textId="71AEAF39" w:rsidR="00D67AB8" w:rsidRPr="00307E90" w:rsidRDefault="00D67AB8" w:rsidP="00D67AB8">
                          <w:pPr>
                            <w:pStyle w:val="Template"/>
                          </w:pPr>
                          <w:bookmarkStart w:id="8" w:name="LAN_Date_1"/>
                          <w:r>
                            <w:t>Dato</w:t>
                          </w:r>
                          <w:bookmarkEnd w:id="8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r w:rsidR="00C161E3">
                            <w:t>03. Maj 2023</w:t>
                          </w:r>
                        </w:p>
                        <w:p w14:paraId="2CF0CF7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_1"/>
                          <w:bookmarkStart w:id="1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_1"/>
                          <w:bookmarkEnd w:id="11"/>
                        </w:p>
                        <w:p w14:paraId="2D52F42C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_1"/>
                          <w:bookmarkStart w:id="13" w:name="FLD_Reference_1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_1"/>
                          <w:bookmarkEnd w:id="14"/>
                        </w:p>
                        <w:bookmarkEnd w:id="13"/>
                        <w:p w14:paraId="626E18D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186D50" wp14:editId="5D2695BD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4BB0C27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LAN_Page_1"/>
                          <w:r>
                            <w:t>Side</w:t>
                          </w:r>
                          <w:bookmarkEnd w:id="1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D706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D706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09427BC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504B158" w14:textId="77777777" w:rsidR="00D67AB8" w:rsidRDefault="00D67AB8" w:rsidP="00C22DE2">
                    <w:pPr>
                      <w:pStyle w:val="Emne"/>
                    </w:pPr>
                    <w:bookmarkStart w:id="22" w:name="CUS_DocumentName_1"/>
                    <w:r>
                      <w:t>Notat</w:t>
                    </w:r>
                    <w:bookmarkEnd w:id="22"/>
                  </w:p>
                  <w:p w14:paraId="70144A5E" w14:textId="77777777" w:rsidR="00C22DE2" w:rsidRDefault="00C22DE2" w:rsidP="00C22DE2">
                    <w:pPr>
                      <w:pStyle w:val="Template"/>
                    </w:pPr>
                  </w:p>
                  <w:p w14:paraId="5575EA57" w14:textId="77777777" w:rsidR="00C22DE2" w:rsidRDefault="005063D8" w:rsidP="00D67AB8">
                    <w:pPr>
                      <w:pStyle w:val="Template-Afdeling"/>
                    </w:pPr>
                    <w:bookmarkStart w:id="23" w:name="USR_Name_2_HIF"/>
                    <w:r>
                      <w:t>Ressourceenheden</w:t>
                    </w:r>
                  </w:p>
                  <w:bookmarkEnd w:id="23"/>
                  <w:p w14:paraId="27ABDE8E" w14:textId="77777777" w:rsidR="00D67AB8" w:rsidRDefault="00D67AB8" w:rsidP="00D67AB8">
                    <w:pPr>
                      <w:pStyle w:val="Template"/>
                    </w:pPr>
                  </w:p>
                  <w:p w14:paraId="0785A3FD" w14:textId="71AEAF39" w:rsidR="00D67AB8" w:rsidRPr="00307E90" w:rsidRDefault="00D67AB8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>:</w:t>
                    </w:r>
                    <w:r w:rsidR="00587BE6" w:rsidRPr="00307E90">
                      <w:t xml:space="preserve"> </w:t>
                    </w:r>
                    <w:r w:rsidR="00C161E3">
                      <w:t>03. Maj 2023</w:t>
                    </w:r>
                  </w:p>
                  <w:p w14:paraId="2CF0CF7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14:paraId="2D52F42C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14:paraId="626E18D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D186D50" wp14:editId="5D2695BD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4BB0C27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D706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D706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40D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775161" wp14:editId="1179B050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608D5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6" w:name="OFF_Logo1AComputed"/>
                          <w:bookmarkStart w:id="17" w:name="OFF_Logo1AComputed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16"/>
                        </w:p>
                        <w:p w14:paraId="3BFDABB8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8" w:name="OFF_Logo2AComputed"/>
                          <w:bookmarkStart w:id="19" w:name="OFF_Logo2AComputed_HIF"/>
                          <w:bookmarkEnd w:id="17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18"/>
                          <w:bookmarkEnd w:id="1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977516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283608D5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6" w:name="OFF_Logo1AComputed"/>
                    <w:bookmarkStart w:id="37" w:name="OFF_Logo1AComputed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36"/>
                  </w:p>
                  <w:p w14:paraId="3BFDABB8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8" w:name="OFF_Logo2AComputed"/>
                    <w:bookmarkStart w:id="39" w:name="OFF_Logo2AComputed_HIF"/>
                    <w:bookmarkEnd w:id="37"/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  <w:bookmarkEnd w:id="38"/>
                    <w:bookmarkEnd w:id="3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46D97C7" wp14:editId="7B644EE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4EBA60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44E0D4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351604" wp14:editId="599A8692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BA00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0" w:name="OFF_Logo3AComputed"/>
                          <w:bookmarkStart w:id="21" w:name="OFF_Logo3AComputed_HIF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2351604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702BA007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2" w:name="OFF_Logo3AComputed"/>
                    <w:bookmarkStart w:id="43" w:name="OFF_Logo3AComputed_HIF"/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  <w:bookmarkEnd w:id="42"/>
                    <w:bookmarkEnd w:id="4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8297731" wp14:editId="09CE58B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C2E03A6" wp14:editId="1C4EE6BA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F6E0A" w14:textId="77777777" w:rsidR="00EE2A84" w:rsidRDefault="00EE2A84" w:rsidP="008F47F2">
                          <w:pPr>
                            <w:pStyle w:val="Emne"/>
                          </w:pPr>
                          <w:bookmarkStart w:id="22" w:name="CUS_DocumentName"/>
                          <w:r>
                            <w:t>Notat</w:t>
                          </w:r>
                          <w:bookmarkEnd w:id="22"/>
                        </w:p>
                        <w:p w14:paraId="7E7D37B7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24CF6FA1" w14:textId="77777777" w:rsidR="00AF104F" w:rsidRDefault="00034BD2" w:rsidP="00EE2A84">
                          <w:pPr>
                            <w:pStyle w:val="Template-Afdeling"/>
                          </w:pPr>
                          <w:bookmarkStart w:id="23" w:name="USR_Name_HIF"/>
                          <w:r>
                            <w:t>Ressourceenheden</w:t>
                          </w:r>
                        </w:p>
                        <w:bookmarkEnd w:id="23"/>
                        <w:p w14:paraId="44FA289D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BF4E08F" w14:textId="1C4D5E20" w:rsidR="00307E90" w:rsidRPr="00307E90" w:rsidRDefault="00BC6E27" w:rsidP="00307E90">
                          <w:pPr>
                            <w:pStyle w:val="Template"/>
                          </w:pPr>
                          <w:bookmarkStart w:id="24" w:name="LAN_Date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  <w:r w:rsidR="00AC0342">
                            <w:t>03</w:t>
                          </w:r>
                          <w:r w:rsidR="00544E2E">
                            <w:t xml:space="preserve">. </w:t>
                          </w:r>
                          <w:r w:rsidR="00AC0342">
                            <w:t>maj</w:t>
                          </w:r>
                          <w:r w:rsidR="00544E2E">
                            <w:t xml:space="preserve"> 202</w:t>
                          </w:r>
                          <w:r w:rsidR="00AC0342">
                            <w:t>3</w:t>
                          </w:r>
                        </w:p>
                        <w:p w14:paraId="0C579968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14:paraId="17A4DAE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14:paraId="2A6E0178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4B6148" wp14:editId="62DFD707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3B2B9D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D706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D7069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C2E03A6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98F6E0A" w14:textId="77777777" w:rsidR="00EE2A84" w:rsidRDefault="00EE2A84" w:rsidP="008F47F2">
                    <w:pPr>
                      <w:pStyle w:val="Emne"/>
                    </w:pPr>
                    <w:bookmarkStart w:id="54" w:name="CUS_DocumentName"/>
                    <w:r>
                      <w:t>Notat</w:t>
                    </w:r>
                    <w:bookmarkEnd w:id="54"/>
                  </w:p>
                  <w:p w14:paraId="7E7D37B7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24CF6FA1" w14:textId="77777777" w:rsidR="00AF104F" w:rsidRDefault="00034BD2" w:rsidP="00EE2A84">
                    <w:pPr>
                      <w:pStyle w:val="Template-Afdeling"/>
                    </w:pPr>
                    <w:bookmarkStart w:id="55" w:name="USR_Name_HIF"/>
                    <w:r>
                      <w:t>Ressourceenheden</w:t>
                    </w:r>
                  </w:p>
                  <w:bookmarkEnd w:id="55"/>
                  <w:p w14:paraId="44FA289D" w14:textId="77777777" w:rsidR="00EE2A84" w:rsidRDefault="00EE2A84" w:rsidP="00307E90">
                    <w:pPr>
                      <w:pStyle w:val="Template"/>
                    </w:pPr>
                  </w:p>
                  <w:p w14:paraId="4BF4E08F" w14:textId="1C4D5E20" w:rsidR="00307E90" w:rsidRPr="00307E90" w:rsidRDefault="00BC6E27" w:rsidP="00307E90">
                    <w:pPr>
                      <w:pStyle w:val="Template"/>
                    </w:pPr>
                    <w:bookmarkStart w:id="56" w:name="LAN_Date"/>
                    <w:r>
                      <w:t>Dato</w:t>
                    </w:r>
                    <w:bookmarkEnd w:id="56"/>
                    <w:r>
                      <w:t xml:space="preserve">: </w:t>
                    </w:r>
                    <w:r w:rsidR="00AC0342">
                      <w:t>03</w:t>
                    </w:r>
                    <w:r w:rsidR="00544E2E">
                      <w:t xml:space="preserve">. </w:t>
                    </w:r>
                    <w:r w:rsidR="00AC0342">
                      <w:t>maj</w:t>
                    </w:r>
                    <w:r w:rsidR="00544E2E">
                      <w:t xml:space="preserve"> 202</w:t>
                    </w:r>
                    <w:r w:rsidR="00AC0342">
                      <w:t>3</w:t>
                    </w:r>
                  </w:p>
                  <w:p w14:paraId="0C579968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14:paraId="17A4DAE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14:paraId="2A6E0178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4B6148" wp14:editId="62DFD707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3B2B9D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D706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D7069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362287218">
    <w:abstractNumId w:val="9"/>
  </w:num>
  <w:num w:numId="2" w16cid:durableId="1303315595">
    <w:abstractNumId w:val="13"/>
  </w:num>
  <w:num w:numId="3" w16cid:durableId="253631765">
    <w:abstractNumId w:val="8"/>
  </w:num>
  <w:num w:numId="4" w16cid:durableId="651494678">
    <w:abstractNumId w:val="12"/>
  </w:num>
  <w:num w:numId="5" w16cid:durableId="1871064708">
    <w:abstractNumId w:val="10"/>
  </w:num>
  <w:num w:numId="6" w16cid:durableId="676269453">
    <w:abstractNumId w:val="7"/>
  </w:num>
  <w:num w:numId="7" w16cid:durableId="1977441902">
    <w:abstractNumId w:val="6"/>
  </w:num>
  <w:num w:numId="8" w16cid:durableId="1867712642">
    <w:abstractNumId w:val="5"/>
  </w:num>
  <w:num w:numId="9" w16cid:durableId="328214004">
    <w:abstractNumId w:val="4"/>
  </w:num>
  <w:num w:numId="10" w16cid:durableId="1790736262">
    <w:abstractNumId w:val="11"/>
  </w:num>
  <w:num w:numId="11" w16cid:durableId="1860659733">
    <w:abstractNumId w:val="3"/>
  </w:num>
  <w:num w:numId="12" w16cid:durableId="1332609916">
    <w:abstractNumId w:val="2"/>
  </w:num>
  <w:num w:numId="13" w16cid:durableId="1293319882">
    <w:abstractNumId w:val="1"/>
  </w:num>
  <w:num w:numId="14" w16cid:durableId="1106540621">
    <w:abstractNumId w:val="0"/>
  </w:num>
  <w:num w:numId="15" w16cid:durableId="1091245737">
    <w:abstractNumId w:val="14"/>
  </w:num>
  <w:num w:numId="16" w16cid:durableId="7357810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4BD2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D7069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0A72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43FF"/>
    <w:rsid w:val="00333BC8"/>
    <w:rsid w:val="00354A8C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B7C86"/>
    <w:rsid w:val="004C0A82"/>
    <w:rsid w:val="004C208C"/>
    <w:rsid w:val="004D6D41"/>
    <w:rsid w:val="004E03A6"/>
    <w:rsid w:val="004F4341"/>
    <w:rsid w:val="004F7B82"/>
    <w:rsid w:val="00504494"/>
    <w:rsid w:val="0050605B"/>
    <w:rsid w:val="005063D8"/>
    <w:rsid w:val="00507AF4"/>
    <w:rsid w:val="005162F5"/>
    <w:rsid w:val="00523163"/>
    <w:rsid w:val="00524DD1"/>
    <w:rsid w:val="00544E2E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977D4"/>
    <w:rsid w:val="006C0297"/>
    <w:rsid w:val="006C3A1B"/>
    <w:rsid w:val="006C725C"/>
    <w:rsid w:val="006D5796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235D8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63FD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37296"/>
    <w:rsid w:val="00A4137F"/>
    <w:rsid w:val="00A429D1"/>
    <w:rsid w:val="00A91CB9"/>
    <w:rsid w:val="00AA0EF9"/>
    <w:rsid w:val="00AB2E5C"/>
    <w:rsid w:val="00AB4E1D"/>
    <w:rsid w:val="00AC0342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161E3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9472E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4151"/>
    <w:rsid w:val="00E0382F"/>
    <w:rsid w:val="00E20A3D"/>
    <w:rsid w:val="00E27F63"/>
    <w:rsid w:val="00E37157"/>
    <w:rsid w:val="00E620D0"/>
    <w:rsid w:val="00E65CA9"/>
    <w:rsid w:val="00E82194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343E3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F6474A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bin"/><Relationship Id="rId1" Type="http://schemas.openxmlformats.org/officeDocument/2006/relationships/image" Target="media/image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bin"/><Relationship Id="rId1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Bay Worsøe</dc:creator>
  <cp:lastModifiedBy>Daniel Garlov</cp:lastModifiedBy>
  <cp:revision>2</cp:revision>
  <cp:lastPrinted>2008-10-22T12:54:00Z</cp:lastPrinted>
  <dcterms:created xsi:type="dcterms:W3CDTF">2023-08-16T10:35:00Z</dcterms:created>
  <dcterms:modified xsi:type="dcterms:W3CDTF">2023-08-16T10:35:00Z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/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636477298513502665</vt:lpwstr>
  </property>
</Properties>
</file>