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0" w:type="auto"/>
        <w:tblLayout w:type="fixed"/>
        <w:tblCellMar>
          <w:left w:w="0" w:type="dxa"/>
          <w:right w:w="0" w:type="dxa"/>
        </w:tblCellMar>
        <w:tblLook w:val="01E0" w:firstRow="1" w:lastRow="1" w:firstColumn="1" w:lastColumn="1" w:noHBand="0" w:noVBand="0"/>
      </w:tblPr>
      <w:tblGrid>
        <w:gridCol w:w="5963"/>
        <w:gridCol w:w="3742"/>
      </w:tblGrid>
      <w:tr w:rsidR="00F130DC" w:rsidRPr="00CA7D97" w14:paraId="06E938C4" w14:textId="77777777" w:rsidTr="00863DF2">
        <w:trPr>
          <w:trHeight w:val="1484"/>
        </w:trPr>
        <w:tc>
          <w:tcPr>
            <w:tcW w:w="5963" w:type="dxa"/>
          </w:tcPr>
          <w:p w14:paraId="77A3214E" w14:textId="77777777" w:rsidR="00F130DC" w:rsidRPr="00CA7D97" w:rsidRDefault="00F130DC" w:rsidP="00B22D3F">
            <w:r w:rsidRPr="00CA7D97">
              <w:t>Møde</w:t>
            </w:r>
            <w:r w:rsidR="003850BB" w:rsidRPr="00CA7D97">
              <w:t>dato</w:t>
            </w:r>
            <w:r w:rsidRPr="00CA7D97">
              <w:t xml:space="preserve">: </w:t>
            </w:r>
            <w:r w:rsidRPr="00CA7D97">
              <w:fldChar w:fldCharType="begin"/>
            </w:r>
            <w:r w:rsidRPr="00CA7D97">
              <w:instrText xml:space="preserve"> MACROBUTTON NoName [Dato]</w:instrText>
            </w:r>
            <w:r w:rsidRPr="00CA7D97">
              <w:fldChar w:fldCharType="end"/>
            </w:r>
          </w:p>
          <w:p w14:paraId="4841B375" w14:textId="77777777" w:rsidR="00F130DC" w:rsidRPr="00CA7D97" w:rsidRDefault="00F130DC" w:rsidP="00B22D3F">
            <w:r w:rsidRPr="00CA7D97">
              <w:t xml:space="preserve">Møde: Møde i </w:t>
            </w:r>
            <w:r w:rsidR="00553F58">
              <w:t>IRA</w:t>
            </w:r>
          </w:p>
          <w:p w14:paraId="1B8E6EBE" w14:textId="77777777" w:rsidR="00F130DC" w:rsidRPr="00CA7D97" w:rsidRDefault="00F130DC" w:rsidP="00B22D3F">
            <w:r w:rsidRPr="00CA7D97">
              <w:t xml:space="preserve">Punktejer: </w:t>
            </w:r>
            <w:r w:rsidR="00553F58">
              <w:t>Anette Svejstrup</w:t>
            </w:r>
          </w:p>
          <w:p w14:paraId="423B1D54" w14:textId="77777777" w:rsidR="00F130DC" w:rsidRPr="00CA7D97" w:rsidRDefault="00152EB0" w:rsidP="003240B2">
            <w:r w:rsidRPr="00CA7D97">
              <w:t>G</w:t>
            </w:r>
            <w:r w:rsidR="00F130DC" w:rsidRPr="00CA7D97">
              <w:t xml:space="preserve">æst: </w:t>
            </w:r>
            <w:r w:rsidR="00F130DC" w:rsidRPr="00CA7D97">
              <w:fldChar w:fldCharType="begin"/>
            </w:r>
            <w:r w:rsidR="00F130DC" w:rsidRPr="00CA7D97">
              <w:instrText xml:space="preserve"> MACROBUTTON NoName [Fulde navn]</w:instrText>
            </w:r>
            <w:r w:rsidR="00F130DC" w:rsidRPr="00CA7D97">
              <w:fldChar w:fldCharType="end"/>
            </w:r>
          </w:p>
        </w:tc>
        <w:tc>
          <w:tcPr>
            <w:tcW w:w="3742" w:type="dxa"/>
          </w:tcPr>
          <w:tbl>
            <w:tblPr>
              <w:tblW w:w="3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335"/>
              <w:gridCol w:w="305"/>
            </w:tblGrid>
            <w:tr w:rsidR="00F130DC" w:rsidRPr="00CA7D97" w14:paraId="60374A1C" w14:textId="77777777" w:rsidTr="00F8593E">
              <w:tc>
                <w:tcPr>
                  <w:tcW w:w="3335" w:type="dxa"/>
                  <w:tcBorders>
                    <w:top w:val="nil"/>
                    <w:left w:val="nil"/>
                    <w:bottom w:val="nil"/>
                  </w:tcBorders>
                </w:tcPr>
                <w:p w14:paraId="70E10318" w14:textId="77777777" w:rsidR="00F130DC" w:rsidRPr="00215DFD" w:rsidRDefault="00F130DC" w:rsidP="00B22D3F">
                  <w:r w:rsidRPr="00215DFD">
                    <w:t>Beslutningspunkt (sæt kryds)</w:t>
                  </w:r>
                </w:p>
              </w:tc>
              <w:tc>
                <w:tcPr>
                  <w:tcW w:w="305" w:type="dxa"/>
                  <w:vAlign w:val="center"/>
                </w:tcPr>
                <w:p w14:paraId="034098EC" w14:textId="77777777" w:rsidR="00F130DC" w:rsidRPr="00CA7D97" w:rsidRDefault="00C71EDA" w:rsidP="00F8593E">
                  <w:pPr>
                    <w:jc w:val="center"/>
                  </w:pPr>
                  <w:r>
                    <w:t>X</w:t>
                  </w:r>
                </w:p>
              </w:tc>
            </w:tr>
            <w:tr w:rsidR="00F130DC" w:rsidRPr="00CA7D97" w14:paraId="72FC1462" w14:textId="77777777" w:rsidTr="00F8593E">
              <w:tc>
                <w:tcPr>
                  <w:tcW w:w="3335" w:type="dxa"/>
                  <w:tcBorders>
                    <w:top w:val="nil"/>
                    <w:left w:val="nil"/>
                    <w:bottom w:val="nil"/>
                  </w:tcBorders>
                </w:tcPr>
                <w:p w14:paraId="4422ECBD" w14:textId="77777777" w:rsidR="00F130DC" w:rsidRPr="00215DFD" w:rsidRDefault="00F130DC" w:rsidP="00B22D3F">
                  <w:r w:rsidRPr="00215DFD">
                    <w:t>Drøftelsespunkt (sæt kryds)</w:t>
                  </w:r>
                </w:p>
              </w:tc>
              <w:tc>
                <w:tcPr>
                  <w:tcW w:w="305" w:type="dxa"/>
                  <w:vAlign w:val="center"/>
                </w:tcPr>
                <w:p w14:paraId="0AE0F3F7" w14:textId="77777777" w:rsidR="00F130DC" w:rsidRPr="00CA7D97" w:rsidRDefault="00F130DC" w:rsidP="00F8593E">
                  <w:pPr>
                    <w:jc w:val="center"/>
                  </w:pPr>
                </w:p>
              </w:tc>
            </w:tr>
            <w:tr w:rsidR="00F130DC" w:rsidRPr="00CA7D97" w14:paraId="45A41665" w14:textId="77777777" w:rsidTr="00F8593E">
              <w:tc>
                <w:tcPr>
                  <w:tcW w:w="3335" w:type="dxa"/>
                  <w:tcBorders>
                    <w:top w:val="nil"/>
                    <w:left w:val="nil"/>
                    <w:bottom w:val="nil"/>
                  </w:tcBorders>
                </w:tcPr>
                <w:p w14:paraId="4BA6E2A5" w14:textId="77777777" w:rsidR="00F130DC" w:rsidRPr="00215DFD" w:rsidRDefault="003850BB" w:rsidP="00B22D3F">
                  <w:r w:rsidRPr="00215DFD">
                    <w:t>Meddelel</w:t>
                  </w:r>
                  <w:r w:rsidR="006774CA" w:rsidRPr="00215DFD">
                    <w:t>se</w:t>
                  </w:r>
                  <w:r w:rsidRPr="00215DFD">
                    <w:t>spunkt</w:t>
                  </w:r>
                  <w:r w:rsidR="00F130DC" w:rsidRPr="00215DFD">
                    <w:t xml:space="preserve"> (sæt kryds)</w:t>
                  </w:r>
                </w:p>
              </w:tc>
              <w:tc>
                <w:tcPr>
                  <w:tcW w:w="305" w:type="dxa"/>
                  <w:vAlign w:val="center"/>
                </w:tcPr>
                <w:p w14:paraId="5C51B546" w14:textId="77777777" w:rsidR="00F130DC" w:rsidRPr="00CA7D97" w:rsidRDefault="00F130DC" w:rsidP="00F8593E">
                  <w:pPr>
                    <w:jc w:val="center"/>
                  </w:pPr>
                </w:p>
              </w:tc>
            </w:tr>
            <w:tr w:rsidR="00F130DC" w:rsidRPr="00CA7D97" w14:paraId="4FC2C7E1" w14:textId="77777777" w:rsidTr="00863DF2">
              <w:tc>
                <w:tcPr>
                  <w:tcW w:w="3335" w:type="dxa"/>
                  <w:tcBorders>
                    <w:top w:val="nil"/>
                    <w:left w:val="nil"/>
                    <w:bottom w:val="nil"/>
                    <w:right w:val="nil"/>
                  </w:tcBorders>
                </w:tcPr>
                <w:p w14:paraId="42FC03F9" w14:textId="77777777" w:rsidR="00F130DC" w:rsidRPr="00215DFD" w:rsidRDefault="00F130DC" w:rsidP="00B22D3F"/>
              </w:tc>
              <w:tc>
                <w:tcPr>
                  <w:tcW w:w="305" w:type="dxa"/>
                  <w:tcBorders>
                    <w:left w:val="nil"/>
                    <w:right w:val="nil"/>
                  </w:tcBorders>
                  <w:vAlign w:val="center"/>
                </w:tcPr>
                <w:p w14:paraId="593134C8" w14:textId="77777777" w:rsidR="00F130DC" w:rsidRPr="00CA7D97" w:rsidRDefault="00F130DC" w:rsidP="00F8593E">
                  <w:pPr>
                    <w:jc w:val="center"/>
                  </w:pPr>
                </w:p>
              </w:tc>
            </w:tr>
            <w:tr w:rsidR="00F130DC" w:rsidRPr="00CA7D97" w14:paraId="5F63B332" w14:textId="77777777" w:rsidTr="00F8593E">
              <w:tc>
                <w:tcPr>
                  <w:tcW w:w="3335" w:type="dxa"/>
                  <w:tcBorders>
                    <w:top w:val="nil"/>
                    <w:left w:val="nil"/>
                    <w:bottom w:val="nil"/>
                  </w:tcBorders>
                </w:tcPr>
                <w:p w14:paraId="7E7AD9CD" w14:textId="77777777" w:rsidR="00F130DC" w:rsidRPr="00215DFD" w:rsidRDefault="00F130DC" w:rsidP="00B22D3F">
                  <w:r w:rsidRPr="00215DFD">
                    <w:t>Lukket punkt (sæt kryds)</w:t>
                  </w:r>
                </w:p>
              </w:tc>
              <w:tc>
                <w:tcPr>
                  <w:tcW w:w="305" w:type="dxa"/>
                  <w:vAlign w:val="center"/>
                </w:tcPr>
                <w:p w14:paraId="4A029039" w14:textId="77777777" w:rsidR="00F130DC" w:rsidRPr="00CA7D97" w:rsidRDefault="00F130DC" w:rsidP="00F8593E">
                  <w:pPr>
                    <w:jc w:val="center"/>
                  </w:pPr>
                </w:p>
              </w:tc>
            </w:tr>
          </w:tbl>
          <w:p w14:paraId="0EDE72DD" w14:textId="77777777" w:rsidR="00F130DC" w:rsidRPr="00CA7D97" w:rsidRDefault="00F130DC" w:rsidP="00966B26">
            <w:pPr>
              <w:rPr>
                <w:b/>
              </w:rPr>
            </w:pPr>
          </w:p>
        </w:tc>
      </w:tr>
    </w:tbl>
    <w:p w14:paraId="3C337EAF" w14:textId="77777777" w:rsidR="00F14508" w:rsidRPr="00CA7D97" w:rsidRDefault="00F14508" w:rsidP="00B73481">
      <w:pPr>
        <w:spacing w:line="200" w:lineRule="exact"/>
        <w:rPr>
          <w:sz w:val="12"/>
        </w:rPr>
      </w:pPr>
    </w:p>
    <w:tbl>
      <w:tblPr>
        <w:tblW w:w="9639" w:type="dxa"/>
        <w:tblInd w:w="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87"/>
      </w:tblGrid>
      <w:tr w:rsidR="00B73481" w:rsidRPr="00CA7D97" w14:paraId="1138364D" w14:textId="77777777" w:rsidTr="00B37531">
        <w:trPr>
          <w:trHeight w:val="227"/>
        </w:trPr>
        <w:tc>
          <w:tcPr>
            <w:tcW w:w="9639" w:type="dxa"/>
            <w:vAlign w:val="center"/>
          </w:tcPr>
          <w:p w14:paraId="1E8FE45B" w14:textId="77777777" w:rsidR="00B73481" w:rsidRPr="00CA7D97" w:rsidRDefault="00B73481" w:rsidP="007F02DB">
            <w:pPr>
              <w:pStyle w:val="TabelOverskrift"/>
            </w:pPr>
            <w:r w:rsidRPr="00CA7D97">
              <w:t>Emne</w:t>
            </w:r>
          </w:p>
        </w:tc>
      </w:tr>
      <w:tr w:rsidR="00B73481" w:rsidRPr="00CA7D97" w14:paraId="5CBB0846" w14:textId="77777777" w:rsidTr="00ED3A58">
        <w:trPr>
          <w:trHeight w:val="227"/>
        </w:trPr>
        <w:tc>
          <w:tcPr>
            <w:tcW w:w="9639" w:type="dxa"/>
            <w:tcMar>
              <w:top w:w="102" w:type="dxa"/>
              <w:bottom w:w="119" w:type="dxa"/>
            </w:tcMar>
          </w:tcPr>
          <w:p w14:paraId="3487E723" w14:textId="77777777" w:rsidR="00B73481" w:rsidRPr="00CA7D97" w:rsidRDefault="00553F58" w:rsidP="001F3A26">
            <w:r>
              <w:t xml:space="preserve">Datokomprimering i Navision af data som er mere end fem år gamle </w:t>
            </w:r>
          </w:p>
        </w:tc>
      </w:tr>
      <w:tr w:rsidR="00B73481" w:rsidRPr="00CA7D97" w14:paraId="46903C7A" w14:textId="77777777" w:rsidTr="00B37531">
        <w:trPr>
          <w:trHeight w:val="227"/>
        </w:trPr>
        <w:tc>
          <w:tcPr>
            <w:tcW w:w="9639" w:type="dxa"/>
            <w:vAlign w:val="center"/>
          </w:tcPr>
          <w:p w14:paraId="0E39481D" w14:textId="77777777" w:rsidR="00B73481" w:rsidRPr="00CA7D97" w:rsidRDefault="001F3A26" w:rsidP="001F3A26">
            <w:pPr>
              <w:pStyle w:val="TabelOverskrift"/>
            </w:pPr>
            <w:r>
              <w:t>Resumé</w:t>
            </w:r>
          </w:p>
        </w:tc>
      </w:tr>
      <w:tr w:rsidR="00B73481" w:rsidRPr="00CA7D97" w14:paraId="77E25E10" w14:textId="77777777" w:rsidTr="00ED3A58">
        <w:trPr>
          <w:trHeight w:val="227"/>
        </w:trPr>
        <w:tc>
          <w:tcPr>
            <w:tcW w:w="9639" w:type="dxa"/>
            <w:tcMar>
              <w:top w:w="102" w:type="dxa"/>
              <w:bottom w:w="119" w:type="dxa"/>
            </w:tcMar>
          </w:tcPr>
          <w:p w14:paraId="266CFA26" w14:textId="7ABD1BF9" w:rsidR="00B73481" w:rsidRDefault="00553F58" w:rsidP="00553F58">
            <w:r>
              <w:t xml:space="preserve">For at </w:t>
            </w:r>
            <w:r w:rsidR="006A4220">
              <w:t xml:space="preserve">sikre </w:t>
            </w:r>
            <w:r>
              <w:t>overholde</w:t>
            </w:r>
            <w:r w:rsidR="006A4220">
              <w:t xml:space="preserve">lse af </w:t>
            </w:r>
            <w:r>
              <w:t>GDPR</w:t>
            </w:r>
            <w:r w:rsidR="0002072E">
              <w:t xml:space="preserve"> skal</w:t>
            </w:r>
            <w:r>
              <w:t xml:space="preserve"> poster i Navision</w:t>
            </w:r>
            <w:r w:rsidR="0002072E">
              <w:t xml:space="preserve"> datokomprimeres</w:t>
            </w:r>
            <w:r>
              <w:t xml:space="preserve">, så Navision kun indeholder detaljerede poster for indeværende og fem tidligere år. </w:t>
            </w:r>
          </w:p>
          <w:p w14:paraId="3DC557E0" w14:textId="77777777" w:rsidR="00553F58" w:rsidRDefault="00553F58" w:rsidP="00553F58"/>
          <w:p w14:paraId="56C8FE92" w14:textId="77777777" w:rsidR="0060169C" w:rsidRDefault="00553F58" w:rsidP="00553F58">
            <w:r>
              <w:t>Regnskab håndterer dokumentationen for projekter som kræver detaljeret dokumentation i længere tid</w:t>
            </w:r>
            <w:r w:rsidR="0060169C">
              <w:t xml:space="preserve"> i samarbejde med Økonomienhederne</w:t>
            </w:r>
            <w:r>
              <w:t>.</w:t>
            </w:r>
          </w:p>
          <w:p w14:paraId="77DB0AD7" w14:textId="77777777" w:rsidR="0060169C" w:rsidRDefault="0060169C" w:rsidP="00553F58"/>
          <w:p w14:paraId="293BD836" w14:textId="77777777" w:rsidR="00553F58" w:rsidRPr="00CA7D97" w:rsidRDefault="0060169C" w:rsidP="00553F58">
            <w:r>
              <w:t>Formålet med dette punkt er at der træffes en beslutning vedr. den konkrete komprimering af sags- og finansposter.</w:t>
            </w:r>
            <w:r w:rsidR="00553F58">
              <w:t xml:space="preserve"> </w:t>
            </w:r>
          </w:p>
        </w:tc>
      </w:tr>
      <w:tr w:rsidR="00B73481" w:rsidRPr="00CA7D97" w14:paraId="1BF0DB82" w14:textId="77777777" w:rsidTr="00B37531">
        <w:trPr>
          <w:trHeight w:val="227"/>
        </w:trPr>
        <w:tc>
          <w:tcPr>
            <w:tcW w:w="9639" w:type="dxa"/>
            <w:vAlign w:val="center"/>
          </w:tcPr>
          <w:p w14:paraId="423F92D5" w14:textId="77777777" w:rsidR="00B73481" w:rsidRPr="00CA7D97" w:rsidRDefault="00B73481" w:rsidP="001F3A26">
            <w:pPr>
              <w:pStyle w:val="TabelOverskrift"/>
            </w:pPr>
            <w:r w:rsidRPr="00CA7D97">
              <w:t>Indstilling</w:t>
            </w:r>
          </w:p>
        </w:tc>
      </w:tr>
      <w:tr w:rsidR="00B73481" w:rsidRPr="00CA7D97" w14:paraId="1031D3D9" w14:textId="77777777" w:rsidTr="00ED3A58">
        <w:trPr>
          <w:trHeight w:val="227"/>
        </w:trPr>
        <w:tc>
          <w:tcPr>
            <w:tcW w:w="9639" w:type="dxa"/>
            <w:tcMar>
              <w:top w:w="102" w:type="dxa"/>
              <w:bottom w:w="119" w:type="dxa"/>
            </w:tcMar>
          </w:tcPr>
          <w:p w14:paraId="061947E5" w14:textId="1049299E" w:rsidR="00D01978" w:rsidRDefault="00D01978" w:rsidP="00D01978">
            <w:pPr>
              <w:pStyle w:val="Kommentartekst"/>
            </w:pPr>
            <w:r>
              <w:t xml:space="preserve">For at sikre overholdelse af GDPR må AU ikke opbevare persondata, hvis der ikke længere kan henvises til et legitimt formål. Udgangspunktet for opbevaring af data i Navision er bogføringsloven i henhold til denne skal AU opbevare data 5 + løbende år. </w:t>
            </w:r>
          </w:p>
          <w:p w14:paraId="7C6FBD45" w14:textId="77777777" w:rsidR="00D01978" w:rsidRDefault="00D01978" w:rsidP="008B4AE6"/>
          <w:p w14:paraId="0221D3CF" w14:textId="0B955F25" w:rsidR="00B73481" w:rsidRDefault="00274594" w:rsidP="008B4AE6">
            <w:r>
              <w:t>Det indstilles, at finans</w:t>
            </w:r>
            <w:r w:rsidR="00624896">
              <w:t>poster</w:t>
            </w:r>
            <w:r>
              <w:t xml:space="preserve"> komprimeres </w:t>
            </w:r>
            <w:r w:rsidR="00624896">
              <w:t>så følgende bevares</w:t>
            </w:r>
            <w:r>
              <w:t>:</w:t>
            </w:r>
            <w:r w:rsidR="00624896">
              <w:t xml:space="preserve"> År, Sted, Delregnskab, Formål, Sag og Finanskonto.</w:t>
            </w:r>
          </w:p>
          <w:p w14:paraId="66C76DE9" w14:textId="77777777" w:rsidR="00274594" w:rsidRDefault="00274594" w:rsidP="00BE62D9"/>
          <w:p w14:paraId="0BD068F4" w14:textId="2B4B0D2F" w:rsidR="00624896" w:rsidRDefault="00624896" w:rsidP="00BE62D9">
            <w:r>
              <w:t>Det indstilles, at sagsposter komprimere</w:t>
            </w:r>
            <w:r w:rsidR="00A5012E">
              <w:t>s så følgende bevares: År, Sag, T</w:t>
            </w:r>
            <w:r w:rsidR="0002072E">
              <w:t xml:space="preserve">ype </w:t>
            </w:r>
            <w:r>
              <w:t xml:space="preserve">og dimensioner – dvs. delregnskab, sted og formål. </w:t>
            </w:r>
          </w:p>
          <w:p w14:paraId="555712EF" w14:textId="77777777" w:rsidR="00BC2E1B" w:rsidRDefault="00BC2E1B" w:rsidP="00BE62D9"/>
          <w:p w14:paraId="087E40CE" w14:textId="77777777" w:rsidR="00BC2E1B" w:rsidRDefault="00BC2E1B" w:rsidP="00BE62D9">
            <w:r>
              <w:t xml:space="preserve">Det vil sige, at gamle poster ikke er fordelt på aktiviteter, beskrivelser eller ressourcer. </w:t>
            </w:r>
            <w:r w:rsidR="0030773C">
              <w:t>Alle poster vil blive samlet på en tekniske aktivitet og en tekniske ressource, der bliver oprettet til formålet.</w:t>
            </w:r>
          </w:p>
          <w:p w14:paraId="6E88DA7A" w14:textId="77777777" w:rsidR="00BC2E1B" w:rsidRDefault="00BC2E1B" w:rsidP="00BE62D9"/>
          <w:p w14:paraId="6CDFA088" w14:textId="7CE2875A" w:rsidR="006F2509" w:rsidRDefault="006F2509" w:rsidP="002D4C19">
            <w:r>
              <w:t xml:space="preserve">Datokomprimeringen </w:t>
            </w:r>
            <w:r w:rsidR="006A4220">
              <w:t xml:space="preserve">gennemføres </w:t>
            </w:r>
            <w:r w:rsidR="00FA0154">
              <w:t xml:space="preserve">årligt </w:t>
            </w:r>
            <w:r w:rsidR="002D4C19">
              <w:t xml:space="preserve">i maj-juni </w:t>
            </w:r>
            <w:r>
              <w:t xml:space="preserve">af Økonomisekretariatet, så Navision kun indeholder detaljerede poster for indeværende og fem tidligere år. </w:t>
            </w:r>
          </w:p>
          <w:p w14:paraId="483A2C45" w14:textId="77777777" w:rsidR="00D01978" w:rsidRDefault="00D01978" w:rsidP="002D4C19"/>
          <w:p w14:paraId="13326AA4" w14:textId="011C356D" w:rsidR="00D01978" w:rsidRPr="00CA7D97" w:rsidRDefault="00D01978" w:rsidP="002D4C19">
            <w:r>
              <w:t xml:space="preserve">Komprimeringen af øvrige posttyper f.eks. kreditor, debitor og anlægsposter aftaler Økonomisekretariatet med Regnskab. Komprimeringen af </w:t>
            </w:r>
            <w:r w:rsidR="00FA0154">
              <w:t xml:space="preserve">disse poster gennemføres også årligt i </w:t>
            </w:r>
            <w:r>
              <w:t xml:space="preserve">maj-juni. </w:t>
            </w:r>
          </w:p>
        </w:tc>
      </w:tr>
      <w:tr w:rsidR="00B73481" w:rsidRPr="00CA7D97" w14:paraId="1D684F20" w14:textId="77777777" w:rsidTr="00B37531">
        <w:trPr>
          <w:trHeight w:val="227"/>
        </w:trPr>
        <w:tc>
          <w:tcPr>
            <w:tcW w:w="9639" w:type="dxa"/>
            <w:vAlign w:val="center"/>
          </w:tcPr>
          <w:p w14:paraId="6298DD22" w14:textId="77777777" w:rsidR="00B73481" w:rsidRPr="00CA7D97" w:rsidRDefault="00B73481" w:rsidP="001F3A26">
            <w:pPr>
              <w:pStyle w:val="TabelOverskrift"/>
            </w:pPr>
            <w:r w:rsidRPr="00CA7D97">
              <w:t>Sagsfremstilling</w:t>
            </w:r>
          </w:p>
        </w:tc>
      </w:tr>
      <w:tr w:rsidR="00B73481" w:rsidRPr="00CA7D97" w14:paraId="33FDC0D0" w14:textId="77777777" w:rsidTr="00ED3A58">
        <w:trPr>
          <w:trHeight w:val="227"/>
        </w:trPr>
        <w:tc>
          <w:tcPr>
            <w:tcW w:w="9639" w:type="dxa"/>
            <w:tcMar>
              <w:top w:w="102" w:type="dxa"/>
              <w:bottom w:w="119" w:type="dxa"/>
            </w:tcMar>
          </w:tcPr>
          <w:p w14:paraId="45B03612" w14:textId="3039278C" w:rsidR="00A36F3F" w:rsidRDefault="002114FF" w:rsidP="00A36F3F">
            <w:r>
              <w:t>Det er besluttet</w:t>
            </w:r>
            <w:r w:rsidR="00391410">
              <w:t xml:space="preserve"> på LGØ d. 9. marts</w:t>
            </w:r>
            <w:r>
              <w:t xml:space="preserve"> </w:t>
            </w:r>
            <w:r w:rsidR="00FA0154">
              <w:t xml:space="preserve">2021 </w:t>
            </w:r>
            <w:r>
              <w:t xml:space="preserve">at Navision skal datokomprimeres, så vi kun har 5 + indeværende år med detaljerede data i Navision. </w:t>
            </w:r>
            <w:r w:rsidR="00A36F3F">
              <w:t>Regnskab håndterer dokumentationen for projekter som kræver detaljeret dokumentation i længere tid i samarbejde med Økonomienhederne. Regnskab gemmer dokumentationen uden for Navision, så projektet er dokumenteret selvom posterne er slettet i Navision.</w:t>
            </w:r>
            <w:r w:rsidR="00391410">
              <w:t xml:space="preserve"> </w:t>
            </w:r>
          </w:p>
          <w:p w14:paraId="14173A44" w14:textId="77777777" w:rsidR="00583DFB" w:rsidRDefault="00583DFB" w:rsidP="00BC2E1B"/>
          <w:p w14:paraId="5A23017E" w14:textId="237F20D9" w:rsidR="0065305F" w:rsidRDefault="00065A5B" w:rsidP="0065305F">
            <w:r>
              <w:t xml:space="preserve">Økonomistyrelsen har lavet en række standardkørsler til datokomprimering af forskellige posttyper i Navision. Økonomistyrelsen har dog ikke lavet en kørsel til sagsposter. Den har vi fået udviklet på baggrund af finanskørslen. </w:t>
            </w:r>
            <w:r w:rsidR="0065305F">
              <w:t>Når datokomprimeringen er gennemført, så vil beskrivelsen på alle poster være ”</w:t>
            </w:r>
            <w:r w:rsidR="004F3245" w:rsidRPr="004F3245">
              <w:t>Datokomprimeret</w:t>
            </w:r>
            <w:r w:rsidR="004F3245">
              <w:t>”</w:t>
            </w:r>
            <w:r w:rsidR="0065305F">
              <w:t xml:space="preserve">, og der vil ikke længere være </w:t>
            </w:r>
            <w:proofErr w:type="spellStart"/>
            <w:r w:rsidR="0065305F">
              <w:t>bilagnr</w:t>
            </w:r>
            <w:proofErr w:type="spellEnd"/>
            <w:r w:rsidR="0065305F">
              <w:t xml:space="preserve">. eller andet, som forbinder poster med f.eks. en bestemt faktura eller kreditnota. </w:t>
            </w:r>
            <w:r w:rsidR="0065305F">
              <w:lastRenderedPageBreak/>
              <w:t xml:space="preserve">Der vil heller ikke være aktivitet eller </w:t>
            </w:r>
            <w:proofErr w:type="spellStart"/>
            <w:r w:rsidR="0065305F">
              <w:t>ressourcenr</w:t>
            </w:r>
            <w:proofErr w:type="spellEnd"/>
            <w:r w:rsidR="0065305F">
              <w:t xml:space="preserve">. på posterne. Disse vil være erstattet af et samlet tværgående </w:t>
            </w:r>
            <w:proofErr w:type="spellStart"/>
            <w:r w:rsidR="0065305F">
              <w:t>ressourcenr</w:t>
            </w:r>
            <w:proofErr w:type="spellEnd"/>
            <w:r w:rsidR="0065305F">
              <w:t>. og en tværgående aktivitet.</w:t>
            </w:r>
          </w:p>
          <w:p w14:paraId="0BFD20DC" w14:textId="77777777" w:rsidR="0065305F" w:rsidRDefault="0065305F" w:rsidP="0065305F"/>
          <w:p w14:paraId="08E2427C" w14:textId="168C4E55" w:rsidR="0065305F" w:rsidRDefault="0065305F" w:rsidP="0065305F">
            <w:r>
              <w:t>Det vil sige, at man forsat vil kunne se f.eks. fordelingen af indtægter og omkostninger på projekterne på en bestemt stedkode, men at man ikke kan s</w:t>
            </w:r>
            <w:r w:rsidR="00065A5B">
              <w:t xml:space="preserve">e f.eks. posterne på et projekt, </w:t>
            </w:r>
            <w:r>
              <w:t>fordelingen af omkostninger på aktiviteter</w:t>
            </w:r>
            <w:r w:rsidR="00065A5B">
              <w:t xml:space="preserve"> eller ressourcer fordelt på stillingstyper</w:t>
            </w:r>
            <w:r>
              <w:t xml:space="preserve">. </w:t>
            </w:r>
          </w:p>
          <w:p w14:paraId="6B1D491D" w14:textId="77777777" w:rsidR="0065305F" w:rsidRDefault="0065305F" w:rsidP="00BC2E1B"/>
          <w:p w14:paraId="5D8AD4F8" w14:textId="5A5A8E81" w:rsidR="0065305F" w:rsidRDefault="0065305F" w:rsidP="0065305F">
            <w:r>
              <w:t xml:space="preserve">Datokomprimering af poster i Navision betyder, at alle poster slettes, og der oprettes nye poster svarende til summen </w:t>
            </w:r>
            <w:r w:rsidR="00E85D37">
              <w:t xml:space="preserve">af de slettede poster. Herunder er et lidt forenklet eksempel på datokomprimering af sagsposter på </w:t>
            </w:r>
            <w:r>
              <w:t>sag 22526:</w:t>
            </w:r>
          </w:p>
          <w:p w14:paraId="32191C9D" w14:textId="77777777" w:rsidR="0065305F" w:rsidRDefault="0065305F" w:rsidP="00BC2E1B"/>
          <w:p w14:paraId="086B89CE" w14:textId="77777777" w:rsidR="00A74402" w:rsidRDefault="00A74402" w:rsidP="00BC2E1B">
            <w:r>
              <w:t>Før</w:t>
            </w:r>
          </w:p>
          <w:tbl>
            <w:tblPr>
              <w:tblW w:w="9961" w:type="dxa"/>
              <w:tblCellMar>
                <w:left w:w="70" w:type="dxa"/>
                <w:right w:w="70" w:type="dxa"/>
              </w:tblCellMar>
              <w:tblLook w:val="04A0" w:firstRow="1" w:lastRow="0" w:firstColumn="1" w:lastColumn="0" w:noHBand="0" w:noVBand="1"/>
            </w:tblPr>
            <w:tblGrid>
              <w:gridCol w:w="1053"/>
              <w:gridCol w:w="879"/>
              <w:gridCol w:w="612"/>
              <w:gridCol w:w="983"/>
              <w:gridCol w:w="2228"/>
              <w:gridCol w:w="858"/>
              <w:gridCol w:w="813"/>
              <w:gridCol w:w="499"/>
              <w:gridCol w:w="1012"/>
              <w:gridCol w:w="1024"/>
            </w:tblGrid>
            <w:tr w:rsidR="00A74402" w:rsidRPr="00A74402" w14:paraId="4DF089B8" w14:textId="77777777" w:rsidTr="00A74402">
              <w:trPr>
                <w:trHeight w:val="288"/>
              </w:trPr>
              <w:tc>
                <w:tcPr>
                  <w:tcW w:w="10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92645A" w14:textId="77777777" w:rsidR="00A74402" w:rsidRPr="00A74402" w:rsidRDefault="00A74402" w:rsidP="00A74402">
                  <w:pPr>
                    <w:spacing w:line="240" w:lineRule="auto"/>
                    <w:rPr>
                      <w:rFonts w:ascii="Calibri" w:hAnsi="Calibri" w:cs="Calibri"/>
                      <w:b/>
                      <w:color w:val="000000"/>
                      <w:sz w:val="16"/>
                      <w:szCs w:val="16"/>
                    </w:rPr>
                  </w:pPr>
                  <w:r w:rsidRPr="00A74402">
                    <w:rPr>
                      <w:rFonts w:ascii="Calibri" w:hAnsi="Calibri" w:cs="Calibri"/>
                      <w:b/>
                      <w:color w:val="000000"/>
                      <w:sz w:val="16"/>
                      <w:szCs w:val="16"/>
                    </w:rPr>
                    <w:t>Bogføringsdato</w:t>
                  </w:r>
                </w:p>
              </w:tc>
              <w:tc>
                <w:tcPr>
                  <w:tcW w:w="892" w:type="dxa"/>
                  <w:tcBorders>
                    <w:top w:val="single" w:sz="4" w:space="0" w:color="auto"/>
                    <w:left w:val="nil"/>
                    <w:bottom w:val="single" w:sz="4" w:space="0" w:color="auto"/>
                    <w:right w:val="single" w:sz="4" w:space="0" w:color="auto"/>
                  </w:tcBorders>
                  <w:shd w:val="clear" w:color="auto" w:fill="auto"/>
                  <w:noWrap/>
                  <w:vAlign w:val="bottom"/>
                  <w:hideMark/>
                </w:tcPr>
                <w:p w14:paraId="2B20933C" w14:textId="77777777" w:rsidR="00A74402" w:rsidRPr="00A74402" w:rsidRDefault="00A74402" w:rsidP="00A74402">
                  <w:pPr>
                    <w:spacing w:line="240" w:lineRule="auto"/>
                    <w:rPr>
                      <w:rFonts w:ascii="Calibri" w:hAnsi="Calibri" w:cs="Calibri"/>
                      <w:b/>
                      <w:color w:val="000000"/>
                      <w:sz w:val="16"/>
                      <w:szCs w:val="16"/>
                    </w:rPr>
                  </w:pPr>
                  <w:r w:rsidRPr="00A74402">
                    <w:rPr>
                      <w:rFonts w:ascii="Calibri" w:hAnsi="Calibri" w:cs="Calibri"/>
                      <w:b/>
                      <w:color w:val="000000"/>
                      <w:sz w:val="16"/>
                      <w:szCs w:val="16"/>
                    </w:rPr>
                    <w:t>Bilagsnr.</w:t>
                  </w:r>
                </w:p>
              </w:tc>
              <w:tc>
                <w:tcPr>
                  <w:tcW w:w="609" w:type="dxa"/>
                  <w:tcBorders>
                    <w:top w:val="single" w:sz="4" w:space="0" w:color="auto"/>
                    <w:left w:val="nil"/>
                    <w:bottom w:val="single" w:sz="4" w:space="0" w:color="auto"/>
                    <w:right w:val="single" w:sz="4" w:space="0" w:color="auto"/>
                  </w:tcBorders>
                  <w:shd w:val="clear" w:color="auto" w:fill="auto"/>
                  <w:noWrap/>
                  <w:vAlign w:val="bottom"/>
                  <w:hideMark/>
                </w:tcPr>
                <w:p w14:paraId="1BBD23AA" w14:textId="77777777" w:rsidR="00A74402" w:rsidRPr="00A74402" w:rsidRDefault="00A74402" w:rsidP="00A74402">
                  <w:pPr>
                    <w:spacing w:line="240" w:lineRule="auto"/>
                    <w:rPr>
                      <w:rFonts w:ascii="Calibri" w:hAnsi="Calibri" w:cs="Calibri"/>
                      <w:b/>
                      <w:color w:val="000000"/>
                      <w:sz w:val="16"/>
                      <w:szCs w:val="16"/>
                    </w:rPr>
                  </w:pPr>
                  <w:r w:rsidRPr="00A74402">
                    <w:rPr>
                      <w:rFonts w:ascii="Calibri" w:hAnsi="Calibri" w:cs="Calibri"/>
                      <w:b/>
                      <w:color w:val="000000"/>
                      <w:sz w:val="16"/>
                      <w:szCs w:val="16"/>
                    </w:rPr>
                    <w:t>Sagsnr.</w:t>
                  </w:r>
                </w:p>
              </w:tc>
              <w:tc>
                <w:tcPr>
                  <w:tcW w:w="998" w:type="dxa"/>
                  <w:tcBorders>
                    <w:top w:val="single" w:sz="4" w:space="0" w:color="auto"/>
                    <w:left w:val="nil"/>
                    <w:bottom w:val="single" w:sz="4" w:space="0" w:color="auto"/>
                    <w:right w:val="single" w:sz="4" w:space="0" w:color="auto"/>
                  </w:tcBorders>
                  <w:shd w:val="clear" w:color="auto" w:fill="auto"/>
                  <w:noWrap/>
                  <w:vAlign w:val="bottom"/>
                  <w:hideMark/>
                </w:tcPr>
                <w:p w14:paraId="420DF372" w14:textId="77777777" w:rsidR="00A74402" w:rsidRPr="00A74402" w:rsidRDefault="00A74402" w:rsidP="00A74402">
                  <w:pPr>
                    <w:spacing w:line="240" w:lineRule="auto"/>
                    <w:rPr>
                      <w:rFonts w:ascii="Calibri" w:hAnsi="Calibri" w:cs="Calibri"/>
                      <w:b/>
                      <w:color w:val="000000"/>
                      <w:sz w:val="16"/>
                      <w:szCs w:val="16"/>
                    </w:rPr>
                  </w:pPr>
                  <w:proofErr w:type="spellStart"/>
                  <w:r w:rsidRPr="00A74402">
                    <w:rPr>
                      <w:rFonts w:ascii="Calibri" w:hAnsi="Calibri" w:cs="Calibri"/>
                      <w:b/>
                      <w:color w:val="000000"/>
                      <w:sz w:val="16"/>
                      <w:szCs w:val="16"/>
                    </w:rPr>
                    <w:t>Sagsopgavenr</w:t>
                  </w:r>
                  <w:proofErr w:type="spellEnd"/>
                  <w:r w:rsidRPr="00A74402">
                    <w:rPr>
                      <w:rFonts w:ascii="Calibri" w:hAnsi="Calibri" w:cs="Calibri"/>
                      <w:b/>
                      <w:color w:val="000000"/>
                      <w:sz w:val="16"/>
                      <w:szCs w:val="16"/>
                    </w:rPr>
                    <w:t>.</w:t>
                  </w:r>
                </w:p>
              </w:tc>
              <w:tc>
                <w:tcPr>
                  <w:tcW w:w="2265" w:type="dxa"/>
                  <w:tcBorders>
                    <w:top w:val="single" w:sz="4" w:space="0" w:color="auto"/>
                    <w:left w:val="nil"/>
                    <w:bottom w:val="single" w:sz="4" w:space="0" w:color="auto"/>
                    <w:right w:val="single" w:sz="4" w:space="0" w:color="auto"/>
                  </w:tcBorders>
                  <w:shd w:val="clear" w:color="auto" w:fill="auto"/>
                  <w:noWrap/>
                  <w:vAlign w:val="bottom"/>
                  <w:hideMark/>
                </w:tcPr>
                <w:p w14:paraId="2C412938" w14:textId="77777777" w:rsidR="00A74402" w:rsidRPr="00A74402" w:rsidRDefault="00A74402" w:rsidP="00A74402">
                  <w:pPr>
                    <w:spacing w:line="240" w:lineRule="auto"/>
                    <w:rPr>
                      <w:rFonts w:ascii="Calibri" w:hAnsi="Calibri" w:cs="Calibri"/>
                      <w:b/>
                      <w:color w:val="000000"/>
                      <w:sz w:val="16"/>
                      <w:szCs w:val="16"/>
                    </w:rPr>
                  </w:pPr>
                  <w:r w:rsidRPr="00A74402">
                    <w:rPr>
                      <w:rFonts w:ascii="Calibri" w:hAnsi="Calibri" w:cs="Calibri"/>
                      <w:b/>
                      <w:color w:val="000000"/>
                      <w:sz w:val="16"/>
                      <w:szCs w:val="16"/>
                    </w:rPr>
                    <w:t>Beskrivelse</w:t>
                  </w:r>
                </w:p>
              </w:tc>
              <w:tc>
                <w:tcPr>
                  <w:tcW w:w="871" w:type="dxa"/>
                  <w:tcBorders>
                    <w:top w:val="single" w:sz="4" w:space="0" w:color="auto"/>
                    <w:left w:val="nil"/>
                    <w:bottom w:val="single" w:sz="4" w:space="0" w:color="auto"/>
                    <w:right w:val="single" w:sz="4" w:space="0" w:color="auto"/>
                  </w:tcBorders>
                  <w:shd w:val="clear" w:color="auto" w:fill="auto"/>
                  <w:noWrap/>
                  <w:vAlign w:val="bottom"/>
                  <w:hideMark/>
                </w:tcPr>
                <w:p w14:paraId="5AD703C9" w14:textId="77777777" w:rsidR="00A74402" w:rsidRPr="00A74402" w:rsidRDefault="00A74402" w:rsidP="00A74402">
                  <w:pPr>
                    <w:spacing w:line="240" w:lineRule="auto"/>
                    <w:rPr>
                      <w:rFonts w:ascii="Calibri" w:hAnsi="Calibri" w:cs="Calibri"/>
                      <w:b/>
                      <w:color w:val="000000"/>
                      <w:sz w:val="16"/>
                      <w:szCs w:val="16"/>
                    </w:rPr>
                  </w:pPr>
                  <w:r w:rsidRPr="00A74402">
                    <w:rPr>
                      <w:rFonts w:ascii="Calibri" w:hAnsi="Calibri" w:cs="Calibri"/>
                      <w:b/>
                      <w:color w:val="000000"/>
                      <w:sz w:val="16"/>
                      <w:szCs w:val="16"/>
                    </w:rPr>
                    <w:t>Type</w:t>
                  </w:r>
                </w:p>
              </w:tc>
              <w:tc>
                <w:tcPr>
                  <w:tcW w:w="825" w:type="dxa"/>
                  <w:tcBorders>
                    <w:top w:val="single" w:sz="4" w:space="0" w:color="auto"/>
                    <w:left w:val="nil"/>
                    <w:bottom w:val="single" w:sz="4" w:space="0" w:color="auto"/>
                    <w:right w:val="single" w:sz="4" w:space="0" w:color="auto"/>
                  </w:tcBorders>
                  <w:shd w:val="clear" w:color="auto" w:fill="auto"/>
                  <w:noWrap/>
                  <w:vAlign w:val="bottom"/>
                  <w:hideMark/>
                </w:tcPr>
                <w:p w14:paraId="05B929F0" w14:textId="77777777" w:rsidR="00A74402" w:rsidRPr="00A74402" w:rsidRDefault="00A74402" w:rsidP="00A74402">
                  <w:pPr>
                    <w:spacing w:line="240" w:lineRule="auto"/>
                    <w:rPr>
                      <w:rFonts w:ascii="Calibri" w:hAnsi="Calibri" w:cs="Calibri"/>
                      <w:b/>
                      <w:color w:val="000000"/>
                      <w:sz w:val="16"/>
                      <w:szCs w:val="16"/>
                    </w:rPr>
                  </w:pPr>
                  <w:r w:rsidRPr="00A74402">
                    <w:rPr>
                      <w:rFonts w:ascii="Calibri" w:hAnsi="Calibri" w:cs="Calibri"/>
                      <w:b/>
                      <w:color w:val="000000"/>
                      <w:sz w:val="16"/>
                      <w:szCs w:val="16"/>
                    </w:rPr>
                    <w:t>Nummer</w:t>
                  </w:r>
                </w:p>
              </w:tc>
              <w:tc>
                <w:tcPr>
                  <w:tcW w:w="364" w:type="dxa"/>
                  <w:tcBorders>
                    <w:top w:val="single" w:sz="4" w:space="0" w:color="auto"/>
                    <w:left w:val="nil"/>
                    <w:bottom w:val="single" w:sz="4" w:space="0" w:color="auto"/>
                    <w:right w:val="single" w:sz="4" w:space="0" w:color="auto"/>
                  </w:tcBorders>
                  <w:shd w:val="clear" w:color="auto" w:fill="auto"/>
                  <w:noWrap/>
                  <w:vAlign w:val="bottom"/>
                  <w:hideMark/>
                </w:tcPr>
                <w:p w14:paraId="2B8A8F97" w14:textId="77777777" w:rsidR="00A74402" w:rsidRPr="00A74402" w:rsidRDefault="00A74402" w:rsidP="00A74402">
                  <w:pPr>
                    <w:spacing w:line="240" w:lineRule="auto"/>
                    <w:rPr>
                      <w:rFonts w:ascii="Calibri" w:hAnsi="Calibri" w:cs="Calibri"/>
                      <w:b/>
                      <w:color w:val="000000"/>
                      <w:sz w:val="16"/>
                      <w:szCs w:val="16"/>
                    </w:rPr>
                  </w:pPr>
                  <w:r w:rsidRPr="00A74402">
                    <w:rPr>
                      <w:rFonts w:ascii="Calibri" w:hAnsi="Calibri" w:cs="Calibri"/>
                      <w:b/>
                      <w:color w:val="000000"/>
                      <w:sz w:val="16"/>
                      <w:szCs w:val="16"/>
                    </w:rPr>
                    <w:t>Antal</w:t>
                  </w:r>
                </w:p>
              </w:tc>
              <w:tc>
                <w:tcPr>
                  <w:tcW w:w="1027" w:type="dxa"/>
                  <w:tcBorders>
                    <w:top w:val="single" w:sz="4" w:space="0" w:color="auto"/>
                    <w:left w:val="nil"/>
                    <w:bottom w:val="single" w:sz="4" w:space="0" w:color="auto"/>
                    <w:right w:val="single" w:sz="4" w:space="0" w:color="auto"/>
                  </w:tcBorders>
                  <w:shd w:val="clear" w:color="auto" w:fill="auto"/>
                  <w:noWrap/>
                  <w:vAlign w:val="bottom"/>
                  <w:hideMark/>
                </w:tcPr>
                <w:p w14:paraId="7DB35E8E" w14:textId="77777777" w:rsidR="00A74402" w:rsidRPr="00A74402" w:rsidRDefault="00A74402" w:rsidP="00A74402">
                  <w:pPr>
                    <w:spacing w:line="240" w:lineRule="auto"/>
                    <w:rPr>
                      <w:rFonts w:ascii="Calibri" w:hAnsi="Calibri" w:cs="Calibri"/>
                      <w:b/>
                      <w:color w:val="000000"/>
                      <w:sz w:val="16"/>
                      <w:szCs w:val="16"/>
                    </w:rPr>
                  </w:pPr>
                  <w:r w:rsidRPr="00A74402">
                    <w:rPr>
                      <w:rFonts w:ascii="Calibri" w:hAnsi="Calibri" w:cs="Calibri"/>
                      <w:b/>
                      <w:color w:val="000000"/>
                      <w:sz w:val="16"/>
                      <w:szCs w:val="16"/>
                    </w:rPr>
                    <w:t>Kostbeløb (RV)</w:t>
                  </w:r>
                </w:p>
              </w:tc>
              <w:tc>
                <w:tcPr>
                  <w:tcW w:w="1040" w:type="dxa"/>
                  <w:tcBorders>
                    <w:top w:val="single" w:sz="4" w:space="0" w:color="auto"/>
                    <w:left w:val="nil"/>
                    <w:bottom w:val="single" w:sz="4" w:space="0" w:color="auto"/>
                    <w:right w:val="single" w:sz="4" w:space="0" w:color="auto"/>
                  </w:tcBorders>
                  <w:shd w:val="clear" w:color="auto" w:fill="auto"/>
                  <w:noWrap/>
                  <w:vAlign w:val="bottom"/>
                  <w:hideMark/>
                </w:tcPr>
                <w:p w14:paraId="653F7175" w14:textId="77777777" w:rsidR="00A74402" w:rsidRPr="00A74402" w:rsidRDefault="00A74402" w:rsidP="00A74402">
                  <w:pPr>
                    <w:spacing w:line="240" w:lineRule="auto"/>
                    <w:rPr>
                      <w:rFonts w:ascii="Calibri" w:hAnsi="Calibri" w:cs="Calibri"/>
                      <w:b/>
                      <w:color w:val="000000"/>
                      <w:sz w:val="16"/>
                      <w:szCs w:val="16"/>
                    </w:rPr>
                  </w:pPr>
                  <w:r w:rsidRPr="00A74402">
                    <w:rPr>
                      <w:rFonts w:ascii="Calibri" w:hAnsi="Calibri" w:cs="Calibri"/>
                      <w:b/>
                      <w:color w:val="000000"/>
                      <w:sz w:val="16"/>
                      <w:szCs w:val="16"/>
                    </w:rPr>
                    <w:t>Linjebeløb (RV)</w:t>
                  </w:r>
                </w:p>
              </w:tc>
            </w:tr>
            <w:tr w:rsidR="00A74402" w:rsidRPr="00A74402" w14:paraId="512D488F" w14:textId="77777777" w:rsidTr="00A74402">
              <w:trPr>
                <w:trHeight w:val="288"/>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1FE0271F" w14:textId="77777777" w:rsidR="00A74402" w:rsidRPr="00A74402" w:rsidRDefault="00A74402" w:rsidP="00A74402">
                  <w:pPr>
                    <w:spacing w:line="240" w:lineRule="auto"/>
                    <w:jc w:val="right"/>
                    <w:rPr>
                      <w:rFonts w:ascii="Calibri" w:hAnsi="Calibri" w:cs="Calibri"/>
                      <w:color w:val="000000"/>
                      <w:sz w:val="16"/>
                      <w:szCs w:val="16"/>
                    </w:rPr>
                  </w:pPr>
                  <w:r w:rsidRPr="00A74402">
                    <w:rPr>
                      <w:rFonts w:ascii="Calibri" w:hAnsi="Calibri" w:cs="Calibri"/>
                      <w:color w:val="000000"/>
                      <w:sz w:val="16"/>
                      <w:szCs w:val="16"/>
                    </w:rPr>
                    <w:t>30-06-2016</w:t>
                  </w:r>
                </w:p>
              </w:tc>
              <w:tc>
                <w:tcPr>
                  <w:tcW w:w="892" w:type="dxa"/>
                  <w:tcBorders>
                    <w:top w:val="nil"/>
                    <w:left w:val="nil"/>
                    <w:bottom w:val="single" w:sz="4" w:space="0" w:color="auto"/>
                    <w:right w:val="single" w:sz="4" w:space="0" w:color="auto"/>
                  </w:tcBorders>
                  <w:shd w:val="clear" w:color="auto" w:fill="auto"/>
                  <w:noWrap/>
                  <w:vAlign w:val="bottom"/>
                  <w:hideMark/>
                </w:tcPr>
                <w:p w14:paraId="75498A7A" w14:textId="77777777" w:rsidR="00A74402" w:rsidRPr="00A74402" w:rsidRDefault="00A74402" w:rsidP="00A74402">
                  <w:pPr>
                    <w:spacing w:line="240" w:lineRule="auto"/>
                    <w:rPr>
                      <w:rFonts w:ascii="Calibri" w:hAnsi="Calibri" w:cs="Calibri"/>
                      <w:color w:val="000000"/>
                      <w:sz w:val="16"/>
                      <w:szCs w:val="16"/>
                    </w:rPr>
                  </w:pPr>
                  <w:r w:rsidRPr="00A74402">
                    <w:rPr>
                      <w:rFonts w:ascii="Calibri" w:hAnsi="Calibri" w:cs="Calibri"/>
                      <w:color w:val="000000"/>
                      <w:sz w:val="16"/>
                      <w:szCs w:val="16"/>
                    </w:rPr>
                    <w:t>R108542</w:t>
                  </w:r>
                </w:p>
              </w:tc>
              <w:tc>
                <w:tcPr>
                  <w:tcW w:w="609" w:type="dxa"/>
                  <w:tcBorders>
                    <w:top w:val="nil"/>
                    <w:left w:val="nil"/>
                    <w:bottom w:val="single" w:sz="4" w:space="0" w:color="auto"/>
                    <w:right w:val="single" w:sz="4" w:space="0" w:color="auto"/>
                  </w:tcBorders>
                  <w:shd w:val="clear" w:color="auto" w:fill="auto"/>
                  <w:noWrap/>
                  <w:vAlign w:val="bottom"/>
                  <w:hideMark/>
                </w:tcPr>
                <w:p w14:paraId="21526FB2" w14:textId="77777777" w:rsidR="00A74402" w:rsidRPr="00A74402" w:rsidRDefault="00A74402" w:rsidP="00A74402">
                  <w:pPr>
                    <w:spacing w:line="240" w:lineRule="auto"/>
                    <w:jc w:val="right"/>
                    <w:rPr>
                      <w:rFonts w:ascii="Calibri" w:hAnsi="Calibri" w:cs="Calibri"/>
                      <w:color w:val="000000"/>
                      <w:sz w:val="16"/>
                      <w:szCs w:val="16"/>
                    </w:rPr>
                  </w:pPr>
                  <w:r w:rsidRPr="00A74402">
                    <w:rPr>
                      <w:rFonts w:ascii="Calibri" w:hAnsi="Calibri" w:cs="Calibri"/>
                      <w:color w:val="000000"/>
                      <w:sz w:val="16"/>
                      <w:szCs w:val="16"/>
                    </w:rPr>
                    <w:t>22526</w:t>
                  </w:r>
                </w:p>
              </w:tc>
              <w:tc>
                <w:tcPr>
                  <w:tcW w:w="998" w:type="dxa"/>
                  <w:tcBorders>
                    <w:top w:val="nil"/>
                    <w:left w:val="nil"/>
                    <w:bottom w:val="single" w:sz="4" w:space="0" w:color="auto"/>
                    <w:right w:val="single" w:sz="4" w:space="0" w:color="auto"/>
                  </w:tcBorders>
                  <w:shd w:val="clear" w:color="auto" w:fill="auto"/>
                  <w:noWrap/>
                  <w:vAlign w:val="bottom"/>
                  <w:hideMark/>
                </w:tcPr>
                <w:p w14:paraId="7293BF6D" w14:textId="77777777" w:rsidR="00A74402" w:rsidRPr="00A74402" w:rsidRDefault="00A74402" w:rsidP="00A74402">
                  <w:pPr>
                    <w:spacing w:line="240" w:lineRule="auto"/>
                    <w:jc w:val="right"/>
                    <w:rPr>
                      <w:rFonts w:ascii="Calibri" w:hAnsi="Calibri" w:cs="Calibri"/>
                      <w:color w:val="000000"/>
                      <w:sz w:val="16"/>
                      <w:szCs w:val="16"/>
                    </w:rPr>
                  </w:pPr>
                  <w:r w:rsidRPr="00A74402">
                    <w:rPr>
                      <w:rFonts w:ascii="Calibri" w:hAnsi="Calibri" w:cs="Calibri"/>
                      <w:color w:val="000000"/>
                      <w:sz w:val="16"/>
                      <w:szCs w:val="16"/>
                    </w:rPr>
                    <w:t>11001</w:t>
                  </w:r>
                </w:p>
              </w:tc>
              <w:tc>
                <w:tcPr>
                  <w:tcW w:w="2265" w:type="dxa"/>
                  <w:tcBorders>
                    <w:top w:val="nil"/>
                    <w:left w:val="nil"/>
                    <w:bottom w:val="single" w:sz="4" w:space="0" w:color="auto"/>
                    <w:right w:val="single" w:sz="4" w:space="0" w:color="auto"/>
                  </w:tcBorders>
                  <w:shd w:val="clear" w:color="auto" w:fill="auto"/>
                  <w:noWrap/>
                  <w:vAlign w:val="bottom"/>
                  <w:hideMark/>
                </w:tcPr>
                <w:p w14:paraId="2923A88B" w14:textId="75730F4F" w:rsidR="00A74402" w:rsidRPr="00A74402" w:rsidRDefault="00A74402" w:rsidP="00FB1196">
                  <w:pPr>
                    <w:spacing w:line="240" w:lineRule="auto"/>
                    <w:rPr>
                      <w:rFonts w:ascii="Calibri" w:hAnsi="Calibri" w:cs="Calibri"/>
                      <w:color w:val="000000"/>
                      <w:sz w:val="16"/>
                      <w:szCs w:val="16"/>
                    </w:rPr>
                  </w:pPr>
                  <w:r w:rsidRPr="00A74402">
                    <w:rPr>
                      <w:rFonts w:ascii="Calibri" w:hAnsi="Calibri" w:cs="Calibri"/>
                      <w:color w:val="000000"/>
                      <w:sz w:val="16"/>
                      <w:szCs w:val="16"/>
                    </w:rPr>
                    <w:t xml:space="preserve">Claus </w:t>
                  </w:r>
                  <w:r w:rsidR="00FB1196">
                    <w:rPr>
                      <w:rFonts w:ascii="Calibri" w:hAnsi="Calibri" w:cs="Calibri"/>
                      <w:color w:val="000000"/>
                      <w:sz w:val="16"/>
                      <w:szCs w:val="16"/>
                    </w:rPr>
                    <w:t>XXXXXX</w:t>
                  </w:r>
                  <w:r w:rsidRPr="00A74402">
                    <w:rPr>
                      <w:rFonts w:ascii="Calibri" w:hAnsi="Calibri" w:cs="Calibri"/>
                      <w:color w:val="000000"/>
                      <w:sz w:val="16"/>
                      <w:szCs w:val="16"/>
                    </w:rPr>
                    <w:t xml:space="preserve"> F2016</w:t>
                  </w:r>
                </w:p>
              </w:tc>
              <w:tc>
                <w:tcPr>
                  <w:tcW w:w="871" w:type="dxa"/>
                  <w:tcBorders>
                    <w:top w:val="nil"/>
                    <w:left w:val="nil"/>
                    <w:bottom w:val="single" w:sz="4" w:space="0" w:color="auto"/>
                    <w:right w:val="single" w:sz="4" w:space="0" w:color="auto"/>
                  </w:tcBorders>
                  <w:shd w:val="clear" w:color="auto" w:fill="auto"/>
                  <w:noWrap/>
                  <w:vAlign w:val="bottom"/>
                  <w:hideMark/>
                </w:tcPr>
                <w:p w14:paraId="58059E5B" w14:textId="77777777" w:rsidR="00A74402" w:rsidRPr="00A74402" w:rsidRDefault="00A74402" w:rsidP="00A74402">
                  <w:pPr>
                    <w:spacing w:line="240" w:lineRule="auto"/>
                    <w:rPr>
                      <w:rFonts w:ascii="Calibri" w:hAnsi="Calibri" w:cs="Calibri"/>
                      <w:color w:val="000000"/>
                      <w:sz w:val="16"/>
                      <w:szCs w:val="16"/>
                    </w:rPr>
                  </w:pPr>
                  <w:r w:rsidRPr="00A74402">
                    <w:rPr>
                      <w:rFonts w:ascii="Calibri" w:hAnsi="Calibri" w:cs="Calibri"/>
                      <w:color w:val="000000"/>
                      <w:sz w:val="16"/>
                      <w:szCs w:val="16"/>
                    </w:rPr>
                    <w:t>Ressource</w:t>
                  </w:r>
                </w:p>
              </w:tc>
              <w:tc>
                <w:tcPr>
                  <w:tcW w:w="825" w:type="dxa"/>
                  <w:tcBorders>
                    <w:top w:val="nil"/>
                    <w:left w:val="nil"/>
                    <w:bottom w:val="single" w:sz="4" w:space="0" w:color="auto"/>
                    <w:right w:val="single" w:sz="4" w:space="0" w:color="auto"/>
                  </w:tcBorders>
                  <w:shd w:val="clear" w:color="auto" w:fill="auto"/>
                  <w:noWrap/>
                  <w:vAlign w:val="bottom"/>
                  <w:hideMark/>
                </w:tcPr>
                <w:p w14:paraId="6A98FC4C" w14:textId="77777777" w:rsidR="00A74402" w:rsidRPr="00A74402" w:rsidRDefault="00A74402" w:rsidP="00A74402">
                  <w:pPr>
                    <w:spacing w:line="240" w:lineRule="auto"/>
                    <w:rPr>
                      <w:rFonts w:ascii="Calibri" w:hAnsi="Calibri" w:cs="Calibri"/>
                      <w:color w:val="000000"/>
                      <w:sz w:val="16"/>
                      <w:szCs w:val="16"/>
                    </w:rPr>
                  </w:pPr>
                  <w:r w:rsidRPr="00A74402">
                    <w:rPr>
                      <w:rFonts w:ascii="Calibri" w:hAnsi="Calibri" w:cs="Calibri"/>
                      <w:color w:val="000000"/>
                      <w:sz w:val="16"/>
                      <w:szCs w:val="16"/>
                    </w:rPr>
                    <w:t>RS19075</w:t>
                  </w:r>
                </w:p>
              </w:tc>
              <w:tc>
                <w:tcPr>
                  <w:tcW w:w="364" w:type="dxa"/>
                  <w:tcBorders>
                    <w:top w:val="nil"/>
                    <w:left w:val="nil"/>
                    <w:bottom w:val="single" w:sz="4" w:space="0" w:color="auto"/>
                    <w:right w:val="single" w:sz="4" w:space="0" w:color="auto"/>
                  </w:tcBorders>
                  <w:shd w:val="clear" w:color="auto" w:fill="auto"/>
                  <w:noWrap/>
                  <w:vAlign w:val="bottom"/>
                  <w:hideMark/>
                </w:tcPr>
                <w:p w14:paraId="0A13D764" w14:textId="77777777" w:rsidR="00A74402" w:rsidRPr="00A74402" w:rsidRDefault="00A74402" w:rsidP="00A74402">
                  <w:pPr>
                    <w:spacing w:line="240" w:lineRule="auto"/>
                    <w:jc w:val="right"/>
                    <w:rPr>
                      <w:rFonts w:ascii="Calibri" w:hAnsi="Calibri" w:cs="Calibri"/>
                      <w:color w:val="000000"/>
                      <w:sz w:val="16"/>
                      <w:szCs w:val="16"/>
                    </w:rPr>
                  </w:pPr>
                  <w:r w:rsidRPr="00A74402">
                    <w:rPr>
                      <w:rFonts w:ascii="Calibri" w:hAnsi="Calibri" w:cs="Calibri"/>
                      <w:color w:val="000000"/>
                      <w:sz w:val="16"/>
                      <w:szCs w:val="16"/>
                    </w:rPr>
                    <w:t>112</w:t>
                  </w:r>
                </w:p>
              </w:tc>
              <w:tc>
                <w:tcPr>
                  <w:tcW w:w="1027" w:type="dxa"/>
                  <w:tcBorders>
                    <w:top w:val="nil"/>
                    <w:left w:val="nil"/>
                    <w:bottom w:val="single" w:sz="4" w:space="0" w:color="auto"/>
                    <w:right w:val="single" w:sz="4" w:space="0" w:color="auto"/>
                  </w:tcBorders>
                  <w:shd w:val="clear" w:color="auto" w:fill="auto"/>
                  <w:noWrap/>
                  <w:vAlign w:val="bottom"/>
                  <w:hideMark/>
                </w:tcPr>
                <w:p w14:paraId="363ABA65" w14:textId="77777777" w:rsidR="00A74402" w:rsidRPr="00A74402" w:rsidRDefault="00A74402" w:rsidP="00A74402">
                  <w:pPr>
                    <w:spacing w:line="240" w:lineRule="auto"/>
                    <w:jc w:val="right"/>
                    <w:rPr>
                      <w:rFonts w:ascii="Calibri" w:hAnsi="Calibri" w:cs="Calibri"/>
                      <w:color w:val="000000"/>
                      <w:sz w:val="16"/>
                      <w:szCs w:val="16"/>
                    </w:rPr>
                  </w:pPr>
                  <w:r w:rsidRPr="00A74402">
                    <w:rPr>
                      <w:rFonts w:ascii="Calibri" w:hAnsi="Calibri" w:cs="Calibri"/>
                      <w:color w:val="000000"/>
                      <w:sz w:val="16"/>
                      <w:szCs w:val="16"/>
                    </w:rPr>
                    <w:t>35.512,96</w:t>
                  </w:r>
                </w:p>
              </w:tc>
              <w:tc>
                <w:tcPr>
                  <w:tcW w:w="1040" w:type="dxa"/>
                  <w:tcBorders>
                    <w:top w:val="nil"/>
                    <w:left w:val="nil"/>
                    <w:bottom w:val="single" w:sz="4" w:space="0" w:color="auto"/>
                    <w:right w:val="single" w:sz="4" w:space="0" w:color="auto"/>
                  </w:tcBorders>
                  <w:shd w:val="clear" w:color="auto" w:fill="auto"/>
                  <w:noWrap/>
                  <w:vAlign w:val="bottom"/>
                  <w:hideMark/>
                </w:tcPr>
                <w:p w14:paraId="060D8ED6" w14:textId="77777777" w:rsidR="00A74402" w:rsidRPr="00A74402" w:rsidRDefault="00A74402" w:rsidP="00A74402">
                  <w:pPr>
                    <w:spacing w:line="240" w:lineRule="auto"/>
                    <w:jc w:val="right"/>
                    <w:rPr>
                      <w:rFonts w:ascii="Calibri" w:hAnsi="Calibri" w:cs="Calibri"/>
                      <w:color w:val="000000"/>
                      <w:sz w:val="16"/>
                      <w:szCs w:val="16"/>
                    </w:rPr>
                  </w:pPr>
                  <w:r w:rsidRPr="00A74402">
                    <w:rPr>
                      <w:rFonts w:ascii="Calibri" w:hAnsi="Calibri" w:cs="Calibri"/>
                      <w:color w:val="000000"/>
                      <w:sz w:val="16"/>
                      <w:szCs w:val="16"/>
                    </w:rPr>
                    <w:t>0</w:t>
                  </w:r>
                </w:p>
              </w:tc>
            </w:tr>
            <w:tr w:rsidR="00A74402" w:rsidRPr="00A74402" w14:paraId="3B130281" w14:textId="77777777" w:rsidTr="00A74402">
              <w:trPr>
                <w:trHeight w:val="288"/>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51458538" w14:textId="77777777" w:rsidR="00A74402" w:rsidRPr="00A74402" w:rsidRDefault="00A74402" w:rsidP="00A74402">
                  <w:pPr>
                    <w:spacing w:line="240" w:lineRule="auto"/>
                    <w:jc w:val="right"/>
                    <w:rPr>
                      <w:rFonts w:ascii="Calibri" w:hAnsi="Calibri" w:cs="Calibri"/>
                      <w:color w:val="000000"/>
                      <w:sz w:val="16"/>
                      <w:szCs w:val="16"/>
                    </w:rPr>
                  </w:pPr>
                  <w:r w:rsidRPr="00A74402">
                    <w:rPr>
                      <w:rFonts w:ascii="Calibri" w:hAnsi="Calibri" w:cs="Calibri"/>
                      <w:color w:val="000000"/>
                      <w:sz w:val="16"/>
                      <w:szCs w:val="16"/>
                    </w:rPr>
                    <w:t>08-11-2016</w:t>
                  </w:r>
                </w:p>
              </w:tc>
              <w:tc>
                <w:tcPr>
                  <w:tcW w:w="892" w:type="dxa"/>
                  <w:tcBorders>
                    <w:top w:val="nil"/>
                    <w:left w:val="nil"/>
                    <w:bottom w:val="single" w:sz="4" w:space="0" w:color="auto"/>
                    <w:right w:val="single" w:sz="4" w:space="0" w:color="auto"/>
                  </w:tcBorders>
                  <w:shd w:val="clear" w:color="auto" w:fill="auto"/>
                  <w:noWrap/>
                  <w:vAlign w:val="bottom"/>
                  <w:hideMark/>
                </w:tcPr>
                <w:p w14:paraId="73148511" w14:textId="77777777" w:rsidR="00A74402" w:rsidRPr="00A74402" w:rsidRDefault="00A74402" w:rsidP="00A74402">
                  <w:pPr>
                    <w:spacing w:line="240" w:lineRule="auto"/>
                    <w:rPr>
                      <w:rFonts w:ascii="Calibri" w:hAnsi="Calibri" w:cs="Calibri"/>
                      <w:color w:val="000000"/>
                      <w:sz w:val="16"/>
                      <w:szCs w:val="16"/>
                    </w:rPr>
                  </w:pPr>
                  <w:r w:rsidRPr="00A74402">
                    <w:rPr>
                      <w:rFonts w:ascii="Calibri" w:hAnsi="Calibri" w:cs="Calibri"/>
                      <w:color w:val="000000"/>
                      <w:sz w:val="16"/>
                      <w:szCs w:val="16"/>
                    </w:rPr>
                    <w:t>R109869</w:t>
                  </w:r>
                </w:p>
              </w:tc>
              <w:tc>
                <w:tcPr>
                  <w:tcW w:w="609" w:type="dxa"/>
                  <w:tcBorders>
                    <w:top w:val="nil"/>
                    <w:left w:val="nil"/>
                    <w:bottom w:val="single" w:sz="4" w:space="0" w:color="auto"/>
                    <w:right w:val="single" w:sz="4" w:space="0" w:color="auto"/>
                  </w:tcBorders>
                  <w:shd w:val="clear" w:color="auto" w:fill="auto"/>
                  <w:noWrap/>
                  <w:vAlign w:val="bottom"/>
                  <w:hideMark/>
                </w:tcPr>
                <w:p w14:paraId="7541C134" w14:textId="77777777" w:rsidR="00A74402" w:rsidRPr="00A74402" w:rsidRDefault="00A74402" w:rsidP="00A74402">
                  <w:pPr>
                    <w:spacing w:line="240" w:lineRule="auto"/>
                    <w:jc w:val="right"/>
                    <w:rPr>
                      <w:rFonts w:ascii="Calibri" w:hAnsi="Calibri" w:cs="Calibri"/>
                      <w:color w:val="000000"/>
                      <w:sz w:val="16"/>
                      <w:szCs w:val="16"/>
                    </w:rPr>
                  </w:pPr>
                  <w:r w:rsidRPr="00A74402">
                    <w:rPr>
                      <w:rFonts w:ascii="Calibri" w:hAnsi="Calibri" w:cs="Calibri"/>
                      <w:color w:val="000000"/>
                      <w:sz w:val="16"/>
                      <w:szCs w:val="16"/>
                    </w:rPr>
                    <w:t>22526</w:t>
                  </w:r>
                </w:p>
              </w:tc>
              <w:tc>
                <w:tcPr>
                  <w:tcW w:w="998" w:type="dxa"/>
                  <w:tcBorders>
                    <w:top w:val="nil"/>
                    <w:left w:val="nil"/>
                    <w:bottom w:val="single" w:sz="4" w:space="0" w:color="auto"/>
                    <w:right w:val="single" w:sz="4" w:space="0" w:color="auto"/>
                  </w:tcBorders>
                  <w:shd w:val="clear" w:color="auto" w:fill="auto"/>
                  <w:noWrap/>
                  <w:vAlign w:val="bottom"/>
                  <w:hideMark/>
                </w:tcPr>
                <w:p w14:paraId="769DD49C" w14:textId="77777777" w:rsidR="00A74402" w:rsidRPr="00A74402" w:rsidRDefault="00A74402" w:rsidP="00A74402">
                  <w:pPr>
                    <w:spacing w:line="240" w:lineRule="auto"/>
                    <w:jc w:val="right"/>
                    <w:rPr>
                      <w:rFonts w:ascii="Calibri" w:hAnsi="Calibri" w:cs="Calibri"/>
                      <w:color w:val="000000"/>
                      <w:sz w:val="16"/>
                      <w:szCs w:val="16"/>
                    </w:rPr>
                  </w:pPr>
                  <w:r w:rsidRPr="00A74402">
                    <w:rPr>
                      <w:rFonts w:ascii="Calibri" w:hAnsi="Calibri" w:cs="Calibri"/>
                      <w:color w:val="000000"/>
                      <w:sz w:val="16"/>
                      <w:szCs w:val="16"/>
                    </w:rPr>
                    <w:t>11001</w:t>
                  </w:r>
                </w:p>
              </w:tc>
              <w:tc>
                <w:tcPr>
                  <w:tcW w:w="2265" w:type="dxa"/>
                  <w:tcBorders>
                    <w:top w:val="nil"/>
                    <w:left w:val="nil"/>
                    <w:bottom w:val="single" w:sz="4" w:space="0" w:color="auto"/>
                    <w:right w:val="single" w:sz="4" w:space="0" w:color="auto"/>
                  </w:tcBorders>
                  <w:shd w:val="clear" w:color="auto" w:fill="auto"/>
                  <w:noWrap/>
                  <w:vAlign w:val="bottom"/>
                  <w:hideMark/>
                </w:tcPr>
                <w:p w14:paraId="1FF25418" w14:textId="05128D9A" w:rsidR="00A74402" w:rsidRPr="00A74402" w:rsidRDefault="00A74402" w:rsidP="00FB1196">
                  <w:pPr>
                    <w:spacing w:line="240" w:lineRule="auto"/>
                    <w:rPr>
                      <w:rFonts w:ascii="Calibri" w:hAnsi="Calibri" w:cs="Calibri"/>
                      <w:color w:val="000000"/>
                      <w:sz w:val="16"/>
                      <w:szCs w:val="16"/>
                    </w:rPr>
                  </w:pPr>
                  <w:r w:rsidRPr="00A74402">
                    <w:rPr>
                      <w:rFonts w:ascii="Calibri" w:hAnsi="Calibri" w:cs="Calibri"/>
                      <w:color w:val="000000"/>
                      <w:sz w:val="16"/>
                      <w:szCs w:val="16"/>
                    </w:rPr>
                    <w:t xml:space="preserve">Claus </w:t>
                  </w:r>
                  <w:r w:rsidR="00FB1196">
                    <w:rPr>
                      <w:rFonts w:ascii="Calibri" w:hAnsi="Calibri" w:cs="Calibri"/>
                      <w:color w:val="000000"/>
                      <w:sz w:val="16"/>
                      <w:szCs w:val="16"/>
                    </w:rPr>
                    <w:t>XXXXXX</w:t>
                  </w:r>
                </w:p>
              </w:tc>
              <w:tc>
                <w:tcPr>
                  <w:tcW w:w="871" w:type="dxa"/>
                  <w:tcBorders>
                    <w:top w:val="nil"/>
                    <w:left w:val="nil"/>
                    <w:bottom w:val="single" w:sz="4" w:space="0" w:color="auto"/>
                    <w:right w:val="single" w:sz="4" w:space="0" w:color="auto"/>
                  </w:tcBorders>
                  <w:shd w:val="clear" w:color="auto" w:fill="auto"/>
                  <w:noWrap/>
                  <w:vAlign w:val="bottom"/>
                  <w:hideMark/>
                </w:tcPr>
                <w:p w14:paraId="2E90D418" w14:textId="77777777" w:rsidR="00A74402" w:rsidRPr="00A74402" w:rsidRDefault="00A74402" w:rsidP="00A74402">
                  <w:pPr>
                    <w:spacing w:line="240" w:lineRule="auto"/>
                    <w:rPr>
                      <w:rFonts w:ascii="Calibri" w:hAnsi="Calibri" w:cs="Calibri"/>
                      <w:color w:val="000000"/>
                      <w:sz w:val="16"/>
                      <w:szCs w:val="16"/>
                    </w:rPr>
                  </w:pPr>
                  <w:r w:rsidRPr="00A74402">
                    <w:rPr>
                      <w:rFonts w:ascii="Calibri" w:hAnsi="Calibri" w:cs="Calibri"/>
                      <w:color w:val="000000"/>
                      <w:sz w:val="16"/>
                      <w:szCs w:val="16"/>
                    </w:rPr>
                    <w:t>Ressource</w:t>
                  </w:r>
                </w:p>
              </w:tc>
              <w:tc>
                <w:tcPr>
                  <w:tcW w:w="825" w:type="dxa"/>
                  <w:tcBorders>
                    <w:top w:val="nil"/>
                    <w:left w:val="nil"/>
                    <w:bottom w:val="single" w:sz="4" w:space="0" w:color="auto"/>
                    <w:right w:val="single" w:sz="4" w:space="0" w:color="auto"/>
                  </w:tcBorders>
                  <w:shd w:val="clear" w:color="auto" w:fill="auto"/>
                  <w:noWrap/>
                  <w:vAlign w:val="bottom"/>
                  <w:hideMark/>
                </w:tcPr>
                <w:p w14:paraId="0525591D" w14:textId="77777777" w:rsidR="00A74402" w:rsidRPr="00A74402" w:rsidRDefault="00A74402" w:rsidP="00A74402">
                  <w:pPr>
                    <w:spacing w:line="240" w:lineRule="auto"/>
                    <w:rPr>
                      <w:rFonts w:ascii="Calibri" w:hAnsi="Calibri" w:cs="Calibri"/>
                      <w:color w:val="000000"/>
                      <w:sz w:val="16"/>
                      <w:szCs w:val="16"/>
                    </w:rPr>
                  </w:pPr>
                  <w:r w:rsidRPr="00A74402">
                    <w:rPr>
                      <w:rFonts w:ascii="Calibri" w:hAnsi="Calibri" w:cs="Calibri"/>
                      <w:color w:val="000000"/>
                      <w:sz w:val="16"/>
                      <w:szCs w:val="16"/>
                    </w:rPr>
                    <w:t>RS19075</w:t>
                  </w:r>
                </w:p>
              </w:tc>
              <w:tc>
                <w:tcPr>
                  <w:tcW w:w="364" w:type="dxa"/>
                  <w:tcBorders>
                    <w:top w:val="nil"/>
                    <w:left w:val="nil"/>
                    <w:bottom w:val="single" w:sz="4" w:space="0" w:color="auto"/>
                    <w:right w:val="single" w:sz="4" w:space="0" w:color="auto"/>
                  </w:tcBorders>
                  <w:shd w:val="clear" w:color="auto" w:fill="auto"/>
                  <w:noWrap/>
                  <w:vAlign w:val="bottom"/>
                  <w:hideMark/>
                </w:tcPr>
                <w:p w14:paraId="04D87073" w14:textId="77777777" w:rsidR="00A74402" w:rsidRPr="00A74402" w:rsidRDefault="00A74402" w:rsidP="00A74402">
                  <w:pPr>
                    <w:spacing w:line="240" w:lineRule="auto"/>
                    <w:jc w:val="right"/>
                    <w:rPr>
                      <w:rFonts w:ascii="Calibri" w:hAnsi="Calibri" w:cs="Calibri"/>
                      <w:color w:val="000000"/>
                      <w:sz w:val="16"/>
                      <w:szCs w:val="16"/>
                    </w:rPr>
                  </w:pPr>
                  <w:r w:rsidRPr="00A74402">
                    <w:rPr>
                      <w:rFonts w:ascii="Calibri" w:hAnsi="Calibri" w:cs="Calibri"/>
                      <w:color w:val="000000"/>
                      <w:sz w:val="16"/>
                      <w:szCs w:val="16"/>
                    </w:rPr>
                    <w:t>3</w:t>
                  </w:r>
                </w:p>
              </w:tc>
              <w:tc>
                <w:tcPr>
                  <w:tcW w:w="1027" w:type="dxa"/>
                  <w:tcBorders>
                    <w:top w:val="nil"/>
                    <w:left w:val="nil"/>
                    <w:bottom w:val="single" w:sz="4" w:space="0" w:color="auto"/>
                    <w:right w:val="single" w:sz="4" w:space="0" w:color="auto"/>
                  </w:tcBorders>
                  <w:shd w:val="clear" w:color="auto" w:fill="auto"/>
                  <w:noWrap/>
                  <w:vAlign w:val="bottom"/>
                  <w:hideMark/>
                </w:tcPr>
                <w:p w14:paraId="7E5EA71E" w14:textId="77777777" w:rsidR="00A74402" w:rsidRPr="00A74402" w:rsidRDefault="00A74402" w:rsidP="00A74402">
                  <w:pPr>
                    <w:spacing w:line="240" w:lineRule="auto"/>
                    <w:jc w:val="right"/>
                    <w:rPr>
                      <w:rFonts w:ascii="Calibri" w:hAnsi="Calibri" w:cs="Calibri"/>
                      <w:color w:val="000000"/>
                      <w:sz w:val="16"/>
                      <w:szCs w:val="16"/>
                    </w:rPr>
                  </w:pPr>
                  <w:r w:rsidRPr="00A74402">
                    <w:rPr>
                      <w:rFonts w:ascii="Calibri" w:hAnsi="Calibri" w:cs="Calibri"/>
                      <w:color w:val="000000"/>
                      <w:sz w:val="16"/>
                      <w:szCs w:val="16"/>
                    </w:rPr>
                    <w:t>951,24</w:t>
                  </w:r>
                </w:p>
              </w:tc>
              <w:tc>
                <w:tcPr>
                  <w:tcW w:w="1040" w:type="dxa"/>
                  <w:tcBorders>
                    <w:top w:val="nil"/>
                    <w:left w:val="nil"/>
                    <w:bottom w:val="single" w:sz="4" w:space="0" w:color="auto"/>
                    <w:right w:val="single" w:sz="4" w:space="0" w:color="auto"/>
                  </w:tcBorders>
                  <w:shd w:val="clear" w:color="auto" w:fill="auto"/>
                  <w:noWrap/>
                  <w:vAlign w:val="bottom"/>
                  <w:hideMark/>
                </w:tcPr>
                <w:p w14:paraId="103E24B6" w14:textId="77777777" w:rsidR="00A74402" w:rsidRPr="00A74402" w:rsidRDefault="00A74402" w:rsidP="00A74402">
                  <w:pPr>
                    <w:spacing w:line="240" w:lineRule="auto"/>
                    <w:jc w:val="right"/>
                    <w:rPr>
                      <w:rFonts w:ascii="Calibri" w:hAnsi="Calibri" w:cs="Calibri"/>
                      <w:color w:val="000000"/>
                      <w:sz w:val="16"/>
                      <w:szCs w:val="16"/>
                    </w:rPr>
                  </w:pPr>
                  <w:r w:rsidRPr="00A74402">
                    <w:rPr>
                      <w:rFonts w:ascii="Calibri" w:hAnsi="Calibri" w:cs="Calibri"/>
                      <w:color w:val="000000"/>
                      <w:sz w:val="16"/>
                      <w:szCs w:val="16"/>
                    </w:rPr>
                    <w:t>0</w:t>
                  </w:r>
                </w:p>
              </w:tc>
            </w:tr>
            <w:tr w:rsidR="00A74402" w:rsidRPr="00A74402" w14:paraId="2D61B595" w14:textId="77777777" w:rsidTr="00A74402">
              <w:trPr>
                <w:trHeight w:val="288"/>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6353E507" w14:textId="77777777" w:rsidR="00A74402" w:rsidRPr="00A74402" w:rsidRDefault="00A74402" w:rsidP="00A74402">
                  <w:pPr>
                    <w:spacing w:line="240" w:lineRule="auto"/>
                    <w:jc w:val="right"/>
                    <w:rPr>
                      <w:rFonts w:ascii="Calibri" w:hAnsi="Calibri" w:cs="Calibri"/>
                      <w:color w:val="000000"/>
                      <w:sz w:val="16"/>
                      <w:szCs w:val="16"/>
                    </w:rPr>
                  </w:pPr>
                  <w:r w:rsidRPr="00A74402">
                    <w:rPr>
                      <w:rFonts w:ascii="Calibri" w:hAnsi="Calibri" w:cs="Calibri"/>
                      <w:color w:val="000000"/>
                      <w:sz w:val="16"/>
                      <w:szCs w:val="16"/>
                    </w:rPr>
                    <w:t>08-11-2016</w:t>
                  </w:r>
                </w:p>
              </w:tc>
              <w:tc>
                <w:tcPr>
                  <w:tcW w:w="892" w:type="dxa"/>
                  <w:tcBorders>
                    <w:top w:val="nil"/>
                    <w:left w:val="nil"/>
                    <w:bottom w:val="single" w:sz="4" w:space="0" w:color="auto"/>
                    <w:right w:val="single" w:sz="4" w:space="0" w:color="auto"/>
                  </w:tcBorders>
                  <w:shd w:val="clear" w:color="auto" w:fill="auto"/>
                  <w:noWrap/>
                  <w:vAlign w:val="bottom"/>
                  <w:hideMark/>
                </w:tcPr>
                <w:p w14:paraId="24863967" w14:textId="77777777" w:rsidR="00A74402" w:rsidRPr="00A74402" w:rsidRDefault="00A74402" w:rsidP="00A74402">
                  <w:pPr>
                    <w:spacing w:line="240" w:lineRule="auto"/>
                    <w:rPr>
                      <w:rFonts w:ascii="Calibri" w:hAnsi="Calibri" w:cs="Calibri"/>
                      <w:color w:val="000000"/>
                      <w:sz w:val="16"/>
                      <w:szCs w:val="16"/>
                    </w:rPr>
                  </w:pPr>
                  <w:r w:rsidRPr="00A74402">
                    <w:rPr>
                      <w:rFonts w:ascii="Calibri" w:hAnsi="Calibri" w:cs="Calibri"/>
                      <w:color w:val="000000"/>
                      <w:sz w:val="16"/>
                      <w:szCs w:val="16"/>
                    </w:rPr>
                    <w:t>R109869</w:t>
                  </w:r>
                </w:p>
              </w:tc>
              <w:tc>
                <w:tcPr>
                  <w:tcW w:w="609" w:type="dxa"/>
                  <w:tcBorders>
                    <w:top w:val="nil"/>
                    <w:left w:val="nil"/>
                    <w:bottom w:val="single" w:sz="4" w:space="0" w:color="auto"/>
                    <w:right w:val="single" w:sz="4" w:space="0" w:color="auto"/>
                  </w:tcBorders>
                  <w:shd w:val="clear" w:color="auto" w:fill="auto"/>
                  <w:noWrap/>
                  <w:vAlign w:val="bottom"/>
                  <w:hideMark/>
                </w:tcPr>
                <w:p w14:paraId="4C54E18F" w14:textId="77777777" w:rsidR="00A74402" w:rsidRPr="00A74402" w:rsidRDefault="00A74402" w:rsidP="00A74402">
                  <w:pPr>
                    <w:spacing w:line="240" w:lineRule="auto"/>
                    <w:jc w:val="right"/>
                    <w:rPr>
                      <w:rFonts w:ascii="Calibri" w:hAnsi="Calibri" w:cs="Calibri"/>
                      <w:color w:val="000000"/>
                      <w:sz w:val="16"/>
                      <w:szCs w:val="16"/>
                    </w:rPr>
                  </w:pPr>
                  <w:r w:rsidRPr="00A74402">
                    <w:rPr>
                      <w:rFonts w:ascii="Calibri" w:hAnsi="Calibri" w:cs="Calibri"/>
                      <w:color w:val="000000"/>
                      <w:sz w:val="16"/>
                      <w:szCs w:val="16"/>
                    </w:rPr>
                    <w:t>22526</w:t>
                  </w:r>
                </w:p>
              </w:tc>
              <w:tc>
                <w:tcPr>
                  <w:tcW w:w="998" w:type="dxa"/>
                  <w:tcBorders>
                    <w:top w:val="nil"/>
                    <w:left w:val="nil"/>
                    <w:bottom w:val="single" w:sz="4" w:space="0" w:color="auto"/>
                    <w:right w:val="single" w:sz="4" w:space="0" w:color="auto"/>
                  </w:tcBorders>
                  <w:shd w:val="clear" w:color="auto" w:fill="auto"/>
                  <w:noWrap/>
                  <w:vAlign w:val="bottom"/>
                  <w:hideMark/>
                </w:tcPr>
                <w:p w14:paraId="6F5E0D2D" w14:textId="77777777" w:rsidR="00A74402" w:rsidRPr="00A74402" w:rsidRDefault="00A74402" w:rsidP="00A74402">
                  <w:pPr>
                    <w:spacing w:line="240" w:lineRule="auto"/>
                    <w:jc w:val="right"/>
                    <w:rPr>
                      <w:rFonts w:ascii="Calibri" w:hAnsi="Calibri" w:cs="Calibri"/>
                      <w:color w:val="000000"/>
                      <w:sz w:val="16"/>
                      <w:szCs w:val="16"/>
                    </w:rPr>
                  </w:pPr>
                  <w:r w:rsidRPr="00A74402">
                    <w:rPr>
                      <w:rFonts w:ascii="Calibri" w:hAnsi="Calibri" w:cs="Calibri"/>
                      <w:color w:val="000000"/>
                      <w:sz w:val="16"/>
                      <w:szCs w:val="16"/>
                    </w:rPr>
                    <w:t>11001</w:t>
                  </w:r>
                </w:p>
              </w:tc>
              <w:tc>
                <w:tcPr>
                  <w:tcW w:w="2265" w:type="dxa"/>
                  <w:tcBorders>
                    <w:top w:val="nil"/>
                    <w:left w:val="nil"/>
                    <w:bottom w:val="single" w:sz="4" w:space="0" w:color="auto"/>
                    <w:right w:val="single" w:sz="4" w:space="0" w:color="auto"/>
                  </w:tcBorders>
                  <w:shd w:val="clear" w:color="auto" w:fill="auto"/>
                  <w:noWrap/>
                  <w:vAlign w:val="bottom"/>
                  <w:hideMark/>
                </w:tcPr>
                <w:p w14:paraId="062C7C93" w14:textId="3E8F2C20" w:rsidR="00A74402" w:rsidRPr="00A74402" w:rsidRDefault="00A74402" w:rsidP="00FB1196">
                  <w:pPr>
                    <w:spacing w:line="240" w:lineRule="auto"/>
                    <w:rPr>
                      <w:rFonts w:ascii="Calibri" w:hAnsi="Calibri" w:cs="Calibri"/>
                      <w:color w:val="000000"/>
                      <w:sz w:val="16"/>
                      <w:szCs w:val="16"/>
                    </w:rPr>
                  </w:pPr>
                  <w:r w:rsidRPr="00A74402">
                    <w:rPr>
                      <w:rFonts w:ascii="Calibri" w:hAnsi="Calibri" w:cs="Calibri"/>
                      <w:color w:val="000000"/>
                      <w:sz w:val="16"/>
                      <w:szCs w:val="16"/>
                    </w:rPr>
                    <w:t xml:space="preserve">Claus </w:t>
                  </w:r>
                  <w:r w:rsidR="00FB1196">
                    <w:rPr>
                      <w:rFonts w:ascii="Calibri" w:hAnsi="Calibri" w:cs="Calibri"/>
                      <w:color w:val="000000"/>
                      <w:sz w:val="16"/>
                      <w:szCs w:val="16"/>
                    </w:rPr>
                    <w:t>XXXXXX</w:t>
                  </w:r>
                  <w:r w:rsidRPr="00A74402">
                    <w:rPr>
                      <w:rFonts w:ascii="Calibri" w:hAnsi="Calibri" w:cs="Calibri"/>
                      <w:color w:val="000000"/>
                      <w:sz w:val="16"/>
                      <w:szCs w:val="16"/>
                    </w:rPr>
                    <w:t xml:space="preserve"> KP </w:t>
                  </w:r>
                  <w:proofErr w:type="spellStart"/>
                  <w:r w:rsidRPr="00A74402">
                    <w:rPr>
                      <w:rFonts w:ascii="Calibri" w:hAnsi="Calibri" w:cs="Calibri"/>
                      <w:color w:val="000000"/>
                      <w:sz w:val="16"/>
                      <w:szCs w:val="16"/>
                    </w:rPr>
                    <w:t>korr</w:t>
                  </w:r>
                  <w:proofErr w:type="spellEnd"/>
                  <w:r w:rsidRPr="00A74402">
                    <w:rPr>
                      <w:rFonts w:ascii="Calibri" w:hAnsi="Calibri" w:cs="Calibri"/>
                      <w:color w:val="000000"/>
                      <w:sz w:val="16"/>
                      <w:szCs w:val="16"/>
                    </w:rPr>
                    <w:t>. 115 timer</w:t>
                  </w:r>
                </w:p>
              </w:tc>
              <w:tc>
                <w:tcPr>
                  <w:tcW w:w="871" w:type="dxa"/>
                  <w:tcBorders>
                    <w:top w:val="nil"/>
                    <w:left w:val="nil"/>
                    <w:bottom w:val="single" w:sz="4" w:space="0" w:color="auto"/>
                    <w:right w:val="single" w:sz="4" w:space="0" w:color="auto"/>
                  </w:tcBorders>
                  <w:shd w:val="clear" w:color="auto" w:fill="auto"/>
                  <w:noWrap/>
                  <w:vAlign w:val="bottom"/>
                  <w:hideMark/>
                </w:tcPr>
                <w:p w14:paraId="73B3C560" w14:textId="77777777" w:rsidR="00A74402" w:rsidRPr="00A74402" w:rsidRDefault="00A74402" w:rsidP="00A74402">
                  <w:pPr>
                    <w:spacing w:line="240" w:lineRule="auto"/>
                    <w:rPr>
                      <w:rFonts w:ascii="Calibri" w:hAnsi="Calibri" w:cs="Calibri"/>
                      <w:color w:val="000000"/>
                      <w:sz w:val="16"/>
                      <w:szCs w:val="16"/>
                    </w:rPr>
                  </w:pPr>
                  <w:r w:rsidRPr="00A74402">
                    <w:rPr>
                      <w:rFonts w:ascii="Calibri" w:hAnsi="Calibri" w:cs="Calibri"/>
                      <w:color w:val="000000"/>
                      <w:sz w:val="16"/>
                      <w:szCs w:val="16"/>
                    </w:rPr>
                    <w:t>Ressource</w:t>
                  </w:r>
                </w:p>
              </w:tc>
              <w:tc>
                <w:tcPr>
                  <w:tcW w:w="825" w:type="dxa"/>
                  <w:tcBorders>
                    <w:top w:val="nil"/>
                    <w:left w:val="nil"/>
                    <w:bottom w:val="single" w:sz="4" w:space="0" w:color="auto"/>
                    <w:right w:val="single" w:sz="4" w:space="0" w:color="auto"/>
                  </w:tcBorders>
                  <w:shd w:val="clear" w:color="auto" w:fill="auto"/>
                  <w:noWrap/>
                  <w:vAlign w:val="bottom"/>
                  <w:hideMark/>
                </w:tcPr>
                <w:p w14:paraId="52A7F9FF" w14:textId="77777777" w:rsidR="00A74402" w:rsidRPr="00A74402" w:rsidRDefault="00A74402" w:rsidP="00A74402">
                  <w:pPr>
                    <w:spacing w:line="240" w:lineRule="auto"/>
                    <w:rPr>
                      <w:rFonts w:ascii="Calibri" w:hAnsi="Calibri" w:cs="Calibri"/>
                      <w:color w:val="000000"/>
                      <w:sz w:val="16"/>
                      <w:szCs w:val="16"/>
                    </w:rPr>
                  </w:pPr>
                  <w:r w:rsidRPr="00A74402">
                    <w:rPr>
                      <w:rFonts w:ascii="Calibri" w:hAnsi="Calibri" w:cs="Calibri"/>
                      <w:color w:val="000000"/>
                      <w:sz w:val="16"/>
                      <w:szCs w:val="16"/>
                    </w:rPr>
                    <w:t>RS19075</w:t>
                  </w:r>
                </w:p>
              </w:tc>
              <w:tc>
                <w:tcPr>
                  <w:tcW w:w="364" w:type="dxa"/>
                  <w:tcBorders>
                    <w:top w:val="nil"/>
                    <w:left w:val="nil"/>
                    <w:bottom w:val="single" w:sz="4" w:space="0" w:color="auto"/>
                    <w:right w:val="single" w:sz="4" w:space="0" w:color="auto"/>
                  </w:tcBorders>
                  <w:shd w:val="clear" w:color="auto" w:fill="auto"/>
                  <w:noWrap/>
                  <w:vAlign w:val="bottom"/>
                  <w:hideMark/>
                </w:tcPr>
                <w:p w14:paraId="112E8AE0" w14:textId="77777777" w:rsidR="00A74402" w:rsidRPr="00A74402" w:rsidRDefault="00A74402" w:rsidP="00A74402">
                  <w:pPr>
                    <w:spacing w:line="240" w:lineRule="auto"/>
                    <w:jc w:val="right"/>
                    <w:rPr>
                      <w:rFonts w:ascii="Calibri" w:hAnsi="Calibri" w:cs="Calibri"/>
                      <w:color w:val="000000"/>
                      <w:sz w:val="16"/>
                      <w:szCs w:val="16"/>
                    </w:rPr>
                  </w:pPr>
                  <w:r w:rsidRPr="00A74402">
                    <w:rPr>
                      <w:rFonts w:ascii="Calibri" w:hAnsi="Calibri" w:cs="Calibri"/>
                      <w:color w:val="000000"/>
                      <w:sz w:val="16"/>
                      <w:szCs w:val="16"/>
                    </w:rPr>
                    <w:t>0,115</w:t>
                  </w:r>
                </w:p>
              </w:tc>
              <w:tc>
                <w:tcPr>
                  <w:tcW w:w="1027" w:type="dxa"/>
                  <w:tcBorders>
                    <w:top w:val="nil"/>
                    <w:left w:val="nil"/>
                    <w:bottom w:val="single" w:sz="4" w:space="0" w:color="auto"/>
                    <w:right w:val="single" w:sz="4" w:space="0" w:color="auto"/>
                  </w:tcBorders>
                  <w:shd w:val="clear" w:color="auto" w:fill="auto"/>
                  <w:noWrap/>
                  <w:vAlign w:val="bottom"/>
                  <w:hideMark/>
                </w:tcPr>
                <w:p w14:paraId="419261AE" w14:textId="77777777" w:rsidR="00A74402" w:rsidRPr="00A74402" w:rsidRDefault="00A74402" w:rsidP="00A74402">
                  <w:pPr>
                    <w:spacing w:line="240" w:lineRule="auto"/>
                    <w:jc w:val="right"/>
                    <w:rPr>
                      <w:rFonts w:ascii="Calibri" w:hAnsi="Calibri" w:cs="Calibri"/>
                      <w:color w:val="000000"/>
                      <w:sz w:val="16"/>
                      <w:szCs w:val="16"/>
                    </w:rPr>
                  </w:pPr>
                  <w:r w:rsidRPr="00A74402">
                    <w:rPr>
                      <w:rFonts w:ascii="Calibri" w:hAnsi="Calibri" w:cs="Calibri"/>
                      <w:color w:val="000000"/>
                      <w:sz w:val="16"/>
                      <w:szCs w:val="16"/>
                    </w:rPr>
                    <w:t>7.089,75</w:t>
                  </w:r>
                </w:p>
              </w:tc>
              <w:tc>
                <w:tcPr>
                  <w:tcW w:w="1040" w:type="dxa"/>
                  <w:tcBorders>
                    <w:top w:val="nil"/>
                    <w:left w:val="nil"/>
                    <w:bottom w:val="single" w:sz="4" w:space="0" w:color="auto"/>
                    <w:right w:val="single" w:sz="4" w:space="0" w:color="auto"/>
                  </w:tcBorders>
                  <w:shd w:val="clear" w:color="auto" w:fill="auto"/>
                  <w:noWrap/>
                  <w:vAlign w:val="bottom"/>
                  <w:hideMark/>
                </w:tcPr>
                <w:p w14:paraId="27BA33CB" w14:textId="77777777" w:rsidR="00A74402" w:rsidRPr="00A74402" w:rsidRDefault="00A74402" w:rsidP="00A74402">
                  <w:pPr>
                    <w:spacing w:line="240" w:lineRule="auto"/>
                    <w:jc w:val="right"/>
                    <w:rPr>
                      <w:rFonts w:ascii="Calibri" w:hAnsi="Calibri" w:cs="Calibri"/>
                      <w:color w:val="000000"/>
                      <w:sz w:val="16"/>
                      <w:szCs w:val="16"/>
                    </w:rPr>
                  </w:pPr>
                  <w:r w:rsidRPr="00A74402">
                    <w:rPr>
                      <w:rFonts w:ascii="Calibri" w:hAnsi="Calibri" w:cs="Calibri"/>
                      <w:color w:val="000000"/>
                      <w:sz w:val="16"/>
                      <w:szCs w:val="16"/>
                    </w:rPr>
                    <w:t>0</w:t>
                  </w:r>
                </w:p>
              </w:tc>
            </w:tr>
            <w:tr w:rsidR="00A74402" w:rsidRPr="00A74402" w14:paraId="77B87E4B" w14:textId="77777777" w:rsidTr="00A74402">
              <w:trPr>
                <w:trHeight w:val="288"/>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187FEFDF" w14:textId="77777777" w:rsidR="00A74402" w:rsidRPr="00A74402" w:rsidRDefault="00A74402" w:rsidP="00A74402">
                  <w:pPr>
                    <w:spacing w:line="240" w:lineRule="auto"/>
                    <w:jc w:val="right"/>
                    <w:rPr>
                      <w:rFonts w:ascii="Calibri" w:hAnsi="Calibri" w:cs="Calibri"/>
                      <w:color w:val="000000"/>
                      <w:sz w:val="16"/>
                      <w:szCs w:val="16"/>
                    </w:rPr>
                  </w:pPr>
                  <w:r w:rsidRPr="00A74402">
                    <w:rPr>
                      <w:rFonts w:ascii="Calibri" w:hAnsi="Calibri" w:cs="Calibri"/>
                      <w:color w:val="000000"/>
                      <w:sz w:val="16"/>
                      <w:szCs w:val="16"/>
                    </w:rPr>
                    <w:t>30-06-2016</w:t>
                  </w:r>
                </w:p>
              </w:tc>
              <w:tc>
                <w:tcPr>
                  <w:tcW w:w="892" w:type="dxa"/>
                  <w:tcBorders>
                    <w:top w:val="nil"/>
                    <w:left w:val="nil"/>
                    <w:bottom w:val="single" w:sz="4" w:space="0" w:color="auto"/>
                    <w:right w:val="single" w:sz="4" w:space="0" w:color="auto"/>
                  </w:tcBorders>
                  <w:shd w:val="clear" w:color="auto" w:fill="auto"/>
                  <w:noWrap/>
                  <w:vAlign w:val="bottom"/>
                  <w:hideMark/>
                </w:tcPr>
                <w:p w14:paraId="7F21F036" w14:textId="77777777" w:rsidR="00A74402" w:rsidRPr="00A74402" w:rsidRDefault="00A74402" w:rsidP="00A74402">
                  <w:pPr>
                    <w:spacing w:line="240" w:lineRule="auto"/>
                    <w:rPr>
                      <w:rFonts w:ascii="Calibri" w:hAnsi="Calibri" w:cs="Calibri"/>
                      <w:color w:val="000000"/>
                      <w:sz w:val="16"/>
                      <w:szCs w:val="16"/>
                    </w:rPr>
                  </w:pPr>
                  <w:r w:rsidRPr="00A74402">
                    <w:rPr>
                      <w:rFonts w:ascii="Calibri" w:hAnsi="Calibri" w:cs="Calibri"/>
                      <w:color w:val="000000"/>
                      <w:sz w:val="16"/>
                      <w:szCs w:val="16"/>
                    </w:rPr>
                    <w:t>OH100206</w:t>
                  </w:r>
                </w:p>
              </w:tc>
              <w:tc>
                <w:tcPr>
                  <w:tcW w:w="609" w:type="dxa"/>
                  <w:tcBorders>
                    <w:top w:val="nil"/>
                    <w:left w:val="nil"/>
                    <w:bottom w:val="single" w:sz="4" w:space="0" w:color="auto"/>
                    <w:right w:val="single" w:sz="4" w:space="0" w:color="auto"/>
                  </w:tcBorders>
                  <w:shd w:val="clear" w:color="auto" w:fill="auto"/>
                  <w:noWrap/>
                  <w:vAlign w:val="bottom"/>
                  <w:hideMark/>
                </w:tcPr>
                <w:p w14:paraId="54093C48" w14:textId="77777777" w:rsidR="00A74402" w:rsidRPr="00A74402" w:rsidRDefault="00A74402" w:rsidP="00A74402">
                  <w:pPr>
                    <w:spacing w:line="240" w:lineRule="auto"/>
                    <w:jc w:val="right"/>
                    <w:rPr>
                      <w:rFonts w:ascii="Calibri" w:hAnsi="Calibri" w:cs="Calibri"/>
                      <w:color w:val="000000"/>
                      <w:sz w:val="16"/>
                      <w:szCs w:val="16"/>
                    </w:rPr>
                  </w:pPr>
                  <w:r w:rsidRPr="00A74402">
                    <w:rPr>
                      <w:rFonts w:ascii="Calibri" w:hAnsi="Calibri" w:cs="Calibri"/>
                      <w:color w:val="000000"/>
                      <w:sz w:val="16"/>
                      <w:szCs w:val="16"/>
                    </w:rPr>
                    <w:t>22526</w:t>
                  </w:r>
                </w:p>
              </w:tc>
              <w:tc>
                <w:tcPr>
                  <w:tcW w:w="998" w:type="dxa"/>
                  <w:tcBorders>
                    <w:top w:val="nil"/>
                    <w:left w:val="nil"/>
                    <w:bottom w:val="single" w:sz="4" w:space="0" w:color="auto"/>
                    <w:right w:val="single" w:sz="4" w:space="0" w:color="auto"/>
                  </w:tcBorders>
                  <w:shd w:val="clear" w:color="auto" w:fill="auto"/>
                  <w:noWrap/>
                  <w:vAlign w:val="bottom"/>
                  <w:hideMark/>
                </w:tcPr>
                <w:p w14:paraId="015A68F5" w14:textId="77777777" w:rsidR="00A74402" w:rsidRPr="00A74402" w:rsidRDefault="00A74402" w:rsidP="00A74402">
                  <w:pPr>
                    <w:spacing w:line="240" w:lineRule="auto"/>
                    <w:jc w:val="right"/>
                    <w:rPr>
                      <w:rFonts w:ascii="Calibri" w:hAnsi="Calibri" w:cs="Calibri"/>
                      <w:color w:val="000000"/>
                      <w:sz w:val="16"/>
                      <w:szCs w:val="16"/>
                    </w:rPr>
                  </w:pPr>
                  <w:r w:rsidRPr="00A74402">
                    <w:rPr>
                      <w:rFonts w:ascii="Calibri" w:hAnsi="Calibri" w:cs="Calibri"/>
                      <w:color w:val="000000"/>
                      <w:sz w:val="16"/>
                      <w:szCs w:val="16"/>
                    </w:rPr>
                    <w:t>77777</w:t>
                  </w:r>
                </w:p>
              </w:tc>
              <w:tc>
                <w:tcPr>
                  <w:tcW w:w="2265" w:type="dxa"/>
                  <w:tcBorders>
                    <w:top w:val="nil"/>
                    <w:left w:val="nil"/>
                    <w:bottom w:val="single" w:sz="4" w:space="0" w:color="auto"/>
                    <w:right w:val="single" w:sz="4" w:space="0" w:color="auto"/>
                  </w:tcBorders>
                  <w:shd w:val="clear" w:color="auto" w:fill="auto"/>
                  <w:noWrap/>
                  <w:vAlign w:val="bottom"/>
                  <w:hideMark/>
                </w:tcPr>
                <w:p w14:paraId="04792778" w14:textId="77777777" w:rsidR="00A74402" w:rsidRPr="00A74402" w:rsidRDefault="00A74402" w:rsidP="00A74402">
                  <w:pPr>
                    <w:spacing w:line="240" w:lineRule="auto"/>
                    <w:rPr>
                      <w:rFonts w:ascii="Calibri" w:hAnsi="Calibri" w:cs="Calibri"/>
                      <w:color w:val="000000"/>
                      <w:sz w:val="16"/>
                      <w:szCs w:val="16"/>
                    </w:rPr>
                  </w:pPr>
                  <w:r w:rsidRPr="00A74402">
                    <w:rPr>
                      <w:rFonts w:ascii="Calibri" w:hAnsi="Calibri" w:cs="Calibri"/>
                      <w:color w:val="000000"/>
                      <w:sz w:val="16"/>
                      <w:szCs w:val="16"/>
                    </w:rPr>
                    <w:t>OH beregning juni 2016</w:t>
                  </w:r>
                </w:p>
              </w:tc>
              <w:tc>
                <w:tcPr>
                  <w:tcW w:w="871" w:type="dxa"/>
                  <w:tcBorders>
                    <w:top w:val="nil"/>
                    <w:left w:val="nil"/>
                    <w:bottom w:val="single" w:sz="4" w:space="0" w:color="auto"/>
                    <w:right w:val="single" w:sz="4" w:space="0" w:color="auto"/>
                  </w:tcBorders>
                  <w:shd w:val="clear" w:color="auto" w:fill="auto"/>
                  <w:noWrap/>
                  <w:vAlign w:val="bottom"/>
                  <w:hideMark/>
                </w:tcPr>
                <w:p w14:paraId="36EBDD5E" w14:textId="77777777" w:rsidR="00A74402" w:rsidRPr="00A74402" w:rsidRDefault="00A74402" w:rsidP="00A74402">
                  <w:pPr>
                    <w:spacing w:line="240" w:lineRule="auto"/>
                    <w:rPr>
                      <w:rFonts w:ascii="Calibri" w:hAnsi="Calibri" w:cs="Calibri"/>
                      <w:color w:val="000000"/>
                      <w:sz w:val="16"/>
                      <w:szCs w:val="16"/>
                    </w:rPr>
                  </w:pPr>
                  <w:r w:rsidRPr="00A74402">
                    <w:rPr>
                      <w:rFonts w:ascii="Calibri" w:hAnsi="Calibri" w:cs="Calibri"/>
                      <w:color w:val="000000"/>
                      <w:sz w:val="16"/>
                      <w:szCs w:val="16"/>
                    </w:rPr>
                    <w:t>Finanskonto</w:t>
                  </w:r>
                </w:p>
              </w:tc>
              <w:tc>
                <w:tcPr>
                  <w:tcW w:w="825" w:type="dxa"/>
                  <w:tcBorders>
                    <w:top w:val="nil"/>
                    <w:left w:val="nil"/>
                    <w:bottom w:val="single" w:sz="4" w:space="0" w:color="auto"/>
                    <w:right w:val="single" w:sz="4" w:space="0" w:color="auto"/>
                  </w:tcBorders>
                  <w:shd w:val="clear" w:color="auto" w:fill="auto"/>
                  <w:noWrap/>
                  <w:vAlign w:val="bottom"/>
                  <w:hideMark/>
                </w:tcPr>
                <w:p w14:paraId="11983C05" w14:textId="77777777" w:rsidR="00A74402" w:rsidRPr="00A74402" w:rsidRDefault="00A74402" w:rsidP="00A74402">
                  <w:pPr>
                    <w:spacing w:line="240" w:lineRule="auto"/>
                    <w:jc w:val="right"/>
                    <w:rPr>
                      <w:rFonts w:ascii="Calibri" w:hAnsi="Calibri" w:cs="Calibri"/>
                      <w:color w:val="000000"/>
                      <w:sz w:val="16"/>
                      <w:szCs w:val="16"/>
                    </w:rPr>
                  </w:pPr>
                  <w:r w:rsidRPr="00A74402">
                    <w:rPr>
                      <w:rFonts w:ascii="Calibri" w:hAnsi="Calibri" w:cs="Calibri"/>
                      <w:color w:val="000000"/>
                      <w:sz w:val="16"/>
                      <w:szCs w:val="16"/>
                    </w:rPr>
                    <w:t>220811</w:t>
                  </w:r>
                </w:p>
              </w:tc>
              <w:tc>
                <w:tcPr>
                  <w:tcW w:w="364" w:type="dxa"/>
                  <w:tcBorders>
                    <w:top w:val="nil"/>
                    <w:left w:val="nil"/>
                    <w:bottom w:val="single" w:sz="4" w:space="0" w:color="auto"/>
                    <w:right w:val="single" w:sz="4" w:space="0" w:color="auto"/>
                  </w:tcBorders>
                  <w:shd w:val="clear" w:color="auto" w:fill="auto"/>
                  <w:noWrap/>
                  <w:vAlign w:val="bottom"/>
                  <w:hideMark/>
                </w:tcPr>
                <w:p w14:paraId="18435061" w14:textId="77777777" w:rsidR="00A74402" w:rsidRPr="00A74402" w:rsidRDefault="00A74402" w:rsidP="00A74402">
                  <w:pPr>
                    <w:spacing w:line="240" w:lineRule="auto"/>
                    <w:jc w:val="right"/>
                    <w:rPr>
                      <w:rFonts w:ascii="Calibri" w:hAnsi="Calibri" w:cs="Calibri"/>
                      <w:color w:val="000000"/>
                      <w:sz w:val="16"/>
                      <w:szCs w:val="16"/>
                    </w:rPr>
                  </w:pPr>
                  <w:r w:rsidRPr="00A74402">
                    <w:rPr>
                      <w:rFonts w:ascii="Calibri" w:hAnsi="Calibri" w:cs="Calibri"/>
                      <w:color w:val="000000"/>
                      <w:sz w:val="16"/>
                      <w:szCs w:val="16"/>
                    </w:rPr>
                    <w:t>1</w:t>
                  </w:r>
                </w:p>
              </w:tc>
              <w:tc>
                <w:tcPr>
                  <w:tcW w:w="1027" w:type="dxa"/>
                  <w:tcBorders>
                    <w:top w:val="nil"/>
                    <w:left w:val="nil"/>
                    <w:bottom w:val="single" w:sz="4" w:space="0" w:color="auto"/>
                    <w:right w:val="single" w:sz="4" w:space="0" w:color="auto"/>
                  </w:tcBorders>
                  <w:shd w:val="clear" w:color="auto" w:fill="auto"/>
                  <w:noWrap/>
                  <w:vAlign w:val="bottom"/>
                  <w:hideMark/>
                </w:tcPr>
                <w:p w14:paraId="696F546E" w14:textId="77777777" w:rsidR="00A74402" w:rsidRPr="00A74402" w:rsidRDefault="00A74402" w:rsidP="00A74402">
                  <w:pPr>
                    <w:spacing w:line="240" w:lineRule="auto"/>
                    <w:jc w:val="right"/>
                    <w:rPr>
                      <w:rFonts w:ascii="Calibri" w:hAnsi="Calibri" w:cs="Calibri"/>
                      <w:color w:val="000000"/>
                      <w:sz w:val="16"/>
                      <w:szCs w:val="16"/>
                    </w:rPr>
                  </w:pPr>
                  <w:r w:rsidRPr="00A74402">
                    <w:rPr>
                      <w:rFonts w:ascii="Calibri" w:hAnsi="Calibri" w:cs="Calibri"/>
                      <w:color w:val="000000"/>
                      <w:sz w:val="16"/>
                      <w:szCs w:val="16"/>
                    </w:rPr>
                    <w:t>40.129,64</w:t>
                  </w:r>
                </w:p>
              </w:tc>
              <w:tc>
                <w:tcPr>
                  <w:tcW w:w="1040" w:type="dxa"/>
                  <w:tcBorders>
                    <w:top w:val="nil"/>
                    <w:left w:val="nil"/>
                    <w:bottom w:val="single" w:sz="4" w:space="0" w:color="auto"/>
                    <w:right w:val="single" w:sz="4" w:space="0" w:color="auto"/>
                  </w:tcBorders>
                  <w:shd w:val="clear" w:color="auto" w:fill="auto"/>
                  <w:noWrap/>
                  <w:vAlign w:val="bottom"/>
                  <w:hideMark/>
                </w:tcPr>
                <w:p w14:paraId="6F06ECD4" w14:textId="77777777" w:rsidR="00A74402" w:rsidRPr="00A74402" w:rsidRDefault="00A74402" w:rsidP="00A74402">
                  <w:pPr>
                    <w:spacing w:line="240" w:lineRule="auto"/>
                    <w:jc w:val="right"/>
                    <w:rPr>
                      <w:rFonts w:ascii="Calibri" w:hAnsi="Calibri" w:cs="Calibri"/>
                      <w:color w:val="000000"/>
                      <w:sz w:val="16"/>
                      <w:szCs w:val="16"/>
                    </w:rPr>
                  </w:pPr>
                  <w:r w:rsidRPr="00A74402">
                    <w:rPr>
                      <w:rFonts w:ascii="Calibri" w:hAnsi="Calibri" w:cs="Calibri"/>
                      <w:color w:val="000000"/>
                      <w:sz w:val="16"/>
                      <w:szCs w:val="16"/>
                    </w:rPr>
                    <w:t>0</w:t>
                  </w:r>
                </w:p>
              </w:tc>
            </w:tr>
            <w:tr w:rsidR="00A74402" w:rsidRPr="00A74402" w14:paraId="2C3A37CE" w14:textId="77777777" w:rsidTr="00A74402">
              <w:trPr>
                <w:trHeight w:val="288"/>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7BD1F80E" w14:textId="77777777" w:rsidR="00A74402" w:rsidRPr="00A74402" w:rsidRDefault="00A74402" w:rsidP="00A74402">
                  <w:pPr>
                    <w:spacing w:line="240" w:lineRule="auto"/>
                    <w:jc w:val="right"/>
                    <w:rPr>
                      <w:rFonts w:ascii="Calibri" w:hAnsi="Calibri" w:cs="Calibri"/>
                      <w:color w:val="000000"/>
                      <w:sz w:val="16"/>
                      <w:szCs w:val="16"/>
                    </w:rPr>
                  </w:pPr>
                  <w:r w:rsidRPr="00A74402">
                    <w:rPr>
                      <w:rFonts w:ascii="Calibri" w:hAnsi="Calibri" w:cs="Calibri"/>
                      <w:color w:val="000000"/>
                      <w:sz w:val="16"/>
                      <w:szCs w:val="16"/>
                    </w:rPr>
                    <w:t>30-11-2016</w:t>
                  </w:r>
                </w:p>
              </w:tc>
              <w:tc>
                <w:tcPr>
                  <w:tcW w:w="892" w:type="dxa"/>
                  <w:tcBorders>
                    <w:top w:val="nil"/>
                    <w:left w:val="nil"/>
                    <w:bottom w:val="single" w:sz="4" w:space="0" w:color="auto"/>
                    <w:right w:val="single" w:sz="4" w:space="0" w:color="auto"/>
                  </w:tcBorders>
                  <w:shd w:val="clear" w:color="auto" w:fill="auto"/>
                  <w:noWrap/>
                  <w:vAlign w:val="bottom"/>
                  <w:hideMark/>
                </w:tcPr>
                <w:p w14:paraId="4126382F" w14:textId="77777777" w:rsidR="00A74402" w:rsidRPr="00A74402" w:rsidRDefault="00A74402" w:rsidP="00A74402">
                  <w:pPr>
                    <w:spacing w:line="240" w:lineRule="auto"/>
                    <w:rPr>
                      <w:rFonts w:ascii="Calibri" w:hAnsi="Calibri" w:cs="Calibri"/>
                      <w:color w:val="000000"/>
                      <w:sz w:val="16"/>
                      <w:szCs w:val="16"/>
                    </w:rPr>
                  </w:pPr>
                  <w:r w:rsidRPr="00A74402">
                    <w:rPr>
                      <w:rFonts w:ascii="Calibri" w:hAnsi="Calibri" w:cs="Calibri"/>
                      <w:color w:val="000000"/>
                      <w:sz w:val="16"/>
                      <w:szCs w:val="16"/>
                    </w:rPr>
                    <w:t>OH100217</w:t>
                  </w:r>
                </w:p>
              </w:tc>
              <w:tc>
                <w:tcPr>
                  <w:tcW w:w="609" w:type="dxa"/>
                  <w:tcBorders>
                    <w:top w:val="nil"/>
                    <w:left w:val="nil"/>
                    <w:bottom w:val="single" w:sz="4" w:space="0" w:color="auto"/>
                    <w:right w:val="single" w:sz="4" w:space="0" w:color="auto"/>
                  </w:tcBorders>
                  <w:shd w:val="clear" w:color="auto" w:fill="auto"/>
                  <w:noWrap/>
                  <w:vAlign w:val="bottom"/>
                  <w:hideMark/>
                </w:tcPr>
                <w:p w14:paraId="724629BB" w14:textId="77777777" w:rsidR="00A74402" w:rsidRPr="00A74402" w:rsidRDefault="00A74402" w:rsidP="00A74402">
                  <w:pPr>
                    <w:spacing w:line="240" w:lineRule="auto"/>
                    <w:jc w:val="right"/>
                    <w:rPr>
                      <w:rFonts w:ascii="Calibri" w:hAnsi="Calibri" w:cs="Calibri"/>
                      <w:color w:val="000000"/>
                      <w:sz w:val="16"/>
                      <w:szCs w:val="16"/>
                    </w:rPr>
                  </w:pPr>
                  <w:r w:rsidRPr="00A74402">
                    <w:rPr>
                      <w:rFonts w:ascii="Calibri" w:hAnsi="Calibri" w:cs="Calibri"/>
                      <w:color w:val="000000"/>
                      <w:sz w:val="16"/>
                      <w:szCs w:val="16"/>
                    </w:rPr>
                    <w:t>22526</w:t>
                  </w:r>
                </w:p>
              </w:tc>
              <w:tc>
                <w:tcPr>
                  <w:tcW w:w="998" w:type="dxa"/>
                  <w:tcBorders>
                    <w:top w:val="nil"/>
                    <w:left w:val="nil"/>
                    <w:bottom w:val="single" w:sz="4" w:space="0" w:color="auto"/>
                    <w:right w:val="single" w:sz="4" w:space="0" w:color="auto"/>
                  </w:tcBorders>
                  <w:shd w:val="clear" w:color="auto" w:fill="auto"/>
                  <w:noWrap/>
                  <w:vAlign w:val="bottom"/>
                  <w:hideMark/>
                </w:tcPr>
                <w:p w14:paraId="08BBCFCA" w14:textId="77777777" w:rsidR="00A74402" w:rsidRPr="00A74402" w:rsidRDefault="00A74402" w:rsidP="00A74402">
                  <w:pPr>
                    <w:spacing w:line="240" w:lineRule="auto"/>
                    <w:jc w:val="right"/>
                    <w:rPr>
                      <w:rFonts w:ascii="Calibri" w:hAnsi="Calibri" w:cs="Calibri"/>
                      <w:color w:val="000000"/>
                      <w:sz w:val="16"/>
                      <w:szCs w:val="16"/>
                    </w:rPr>
                  </w:pPr>
                  <w:r w:rsidRPr="00A74402">
                    <w:rPr>
                      <w:rFonts w:ascii="Calibri" w:hAnsi="Calibri" w:cs="Calibri"/>
                      <w:color w:val="000000"/>
                      <w:sz w:val="16"/>
                      <w:szCs w:val="16"/>
                    </w:rPr>
                    <w:t>77777</w:t>
                  </w:r>
                </w:p>
              </w:tc>
              <w:tc>
                <w:tcPr>
                  <w:tcW w:w="2265" w:type="dxa"/>
                  <w:tcBorders>
                    <w:top w:val="nil"/>
                    <w:left w:val="nil"/>
                    <w:bottom w:val="single" w:sz="4" w:space="0" w:color="auto"/>
                    <w:right w:val="single" w:sz="4" w:space="0" w:color="auto"/>
                  </w:tcBorders>
                  <w:shd w:val="clear" w:color="auto" w:fill="auto"/>
                  <w:noWrap/>
                  <w:vAlign w:val="bottom"/>
                  <w:hideMark/>
                </w:tcPr>
                <w:p w14:paraId="281F3EBE" w14:textId="77777777" w:rsidR="00A74402" w:rsidRPr="00A74402" w:rsidRDefault="00A74402" w:rsidP="00A74402">
                  <w:pPr>
                    <w:spacing w:line="240" w:lineRule="auto"/>
                    <w:rPr>
                      <w:rFonts w:ascii="Calibri" w:hAnsi="Calibri" w:cs="Calibri"/>
                      <w:color w:val="000000"/>
                      <w:sz w:val="16"/>
                      <w:szCs w:val="16"/>
                    </w:rPr>
                  </w:pPr>
                  <w:r w:rsidRPr="00A74402">
                    <w:rPr>
                      <w:rFonts w:ascii="Calibri" w:hAnsi="Calibri" w:cs="Calibri"/>
                      <w:color w:val="000000"/>
                      <w:sz w:val="16"/>
                      <w:szCs w:val="16"/>
                    </w:rPr>
                    <w:t>OH beregning november 2016</w:t>
                  </w:r>
                </w:p>
              </w:tc>
              <w:tc>
                <w:tcPr>
                  <w:tcW w:w="871" w:type="dxa"/>
                  <w:tcBorders>
                    <w:top w:val="nil"/>
                    <w:left w:val="nil"/>
                    <w:bottom w:val="single" w:sz="4" w:space="0" w:color="auto"/>
                    <w:right w:val="single" w:sz="4" w:space="0" w:color="auto"/>
                  </w:tcBorders>
                  <w:shd w:val="clear" w:color="auto" w:fill="auto"/>
                  <w:noWrap/>
                  <w:vAlign w:val="bottom"/>
                  <w:hideMark/>
                </w:tcPr>
                <w:p w14:paraId="51B6C801" w14:textId="77777777" w:rsidR="00A74402" w:rsidRPr="00A74402" w:rsidRDefault="00A74402" w:rsidP="00A74402">
                  <w:pPr>
                    <w:spacing w:line="240" w:lineRule="auto"/>
                    <w:rPr>
                      <w:rFonts w:ascii="Calibri" w:hAnsi="Calibri" w:cs="Calibri"/>
                      <w:color w:val="000000"/>
                      <w:sz w:val="16"/>
                      <w:szCs w:val="16"/>
                    </w:rPr>
                  </w:pPr>
                  <w:r w:rsidRPr="00A74402">
                    <w:rPr>
                      <w:rFonts w:ascii="Calibri" w:hAnsi="Calibri" w:cs="Calibri"/>
                      <w:color w:val="000000"/>
                      <w:sz w:val="16"/>
                      <w:szCs w:val="16"/>
                    </w:rPr>
                    <w:t>Finanskonto</w:t>
                  </w:r>
                </w:p>
              </w:tc>
              <w:tc>
                <w:tcPr>
                  <w:tcW w:w="825" w:type="dxa"/>
                  <w:tcBorders>
                    <w:top w:val="nil"/>
                    <w:left w:val="nil"/>
                    <w:bottom w:val="single" w:sz="4" w:space="0" w:color="auto"/>
                    <w:right w:val="single" w:sz="4" w:space="0" w:color="auto"/>
                  </w:tcBorders>
                  <w:shd w:val="clear" w:color="auto" w:fill="auto"/>
                  <w:noWrap/>
                  <w:vAlign w:val="bottom"/>
                  <w:hideMark/>
                </w:tcPr>
                <w:p w14:paraId="6C23A50E" w14:textId="77777777" w:rsidR="00A74402" w:rsidRPr="00A74402" w:rsidRDefault="00A74402" w:rsidP="00A74402">
                  <w:pPr>
                    <w:spacing w:line="240" w:lineRule="auto"/>
                    <w:jc w:val="right"/>
                    <w:rPr>
                      <w:rFonts w:ascii="Calibri" w:hAnsi="Calibri" w:cs="Calibri"/>
                      <w:color w:val="000000"/>
                      <w:sz w:val="16"/>
                      <w:szCs w:val="16"/>
                    </w:rPr>
                  </w:pPr>
                  <w:r w:rsidRPr="00A74402">
                    <w:rPr>
                      <w:rFonts w:ascii="Calibri" w:hAnsi="Calibri" w:cs="Calibri"/>
                      <w:color w:val="000000"/>
                      <w:sz w:val="16"/>
                      <w:szCs w:val="16"/>
                    </w:rPr>
                    <w:t>220811</w:t>
                  </w:r>
                </w:p>
              </w:tc>
              <w:tc>
                <w:tcPr>
                  <w:tcW w:w="364" w:type="dxa"/>
                  <w:tcBorders>
                    <w:top w:val="nil"/>
                    <w:left w:val="nil"/>
                    <w:bottom w:val="single" w:sz="4" w:space="0" w:color="auto"/>
                    <w:right w:val="single" w:sz="4" w:space="0" w:color="auto"/>
                  </w:tcBorders>
                  <w:shd w:val="clear" w:color="auto" w:fill="auto"/>
                  <w:noWrap/>
                  <w:vAlign w:val="bottom"/>
                  <w:hideMark/>
                </w:tcPr>
                <w:p w14:paraId="2E7FE9FF" w14:textId="77777777" w:rsidR="00A74402" w:rsidRPr="00A74402" w:rsidRDefault="00A74402" w:rsidP="00A74402">
                  <w:pPr>
                    <w:spacing w:line="240" w:lineRule="auto"/>
                    <w:jc w:val="right"/>
                    <w:rPr>
                      <w:rFonts w:ascii="Calibri" w:hAnsi="Calibri" w:cs="Calibri"/>
                      <w:color w:val="000000"/>
                      <w:sz w:val="16"/>
                      <w:szCs w:val="16"/>
                    </w:rPr>
                  </w:pPr>
                  <w:r w:rsidRPr="00A74402">
                    <w:rPr>
                      <w:rFonts w:ascii="Calibri" w:hAnsi="Calibri" w:cs="Calibri"/>
                      <w:color w:val="000000"/>
                      <w:sz w:val="16"/>
                      <w:szCs w:val="16"/>
                    </w:rPr>
                    <w:t>1</w:t>
                  </w:r>
                </w:p>
              </w:tc>
              <w:tc>
                <w:tcPr>
                  <w:tcW w:w="1027" w:type="dxa"/>
                  <w:tcBorders>
                    <w:top w:val="nil"/>
                    <w:left w:val="nil"/>
                    <w:bottom w:val="single" w:sz="4" w:space="0" w:color="auto"/>
                    <w:right w:val="single" w:sz="4" w:space="0" w:color="auto"/>
                  </w:tcBorders>
                  <w:shd w:val="clear" w:color="auto" w:fill="auto"/>
                  <w:noWrap/>
                  <w:vAlign w:val="bottom"/>
                  <w:hideMark/>
                </w:tcPr>
                <w:p w14:paraId="7C40A24A" w14:textId="77777777" w:rsidR="00A74402" w:rsidRPr="00A74402" w:rsidRDefault="00A74402" w:rsidP="00A74402">
                  <w:pPr>
                    <w:spacing w:line="240" w:lineRule="auto"/>
                    <w:jc w:val="right"/>
                    <w:rPr>
                      <w:rFonts w:ascii="Calibri" w:hAnsi="Calibri" w:cs="Calibri"/>
                      <w:color w:val="000000"/>
                      <w:sz w:val="16"/>
                      <w:szCs w:val="16"/>
                    </w:rPr>
                  </w:pPr>
                  <w:r w:rsidRPr="00A74402">
                    <w:rPr>
                      <w:rFonts w:ascii="Calibri" w:hAnsi="Calibri" w:cs="Calibri"/>
                      <w:color w:val="000000"/>
                      <w:sz w:val="16"/>
                      <w:szCs w:val="16"/>
                    </w:rPr>
                    <w:t>9.086,32</w:t>
                  </w:r>
                </w:p>
              </w:tc>
              <w:tc>
                <w:tcPr>
                  <w:tcW w:w="1040" w:type="dxa"/>
                  <w:tcBorders>
                    <w:top w:val="nil"/>
                    <w:left w:val="nil"/>
                    <w:bottom w:val="single" w:sz="4" w:space="0" w:color="auto"/>
                    <w:right w:val="single" w:sz="4" w:space="0" w:color="auto"/>
                  </w:tcBorders>
                  <w:shd w:val="clear" w:color="auto" w:fill="auto"/>
                  <w:noWrap/>
                  <w:vAlign w:val="bottom"/>
                  <w:hideMark/>
                </w:tcPr>
                <w:p w14:paraId="569EFC19" w14:textId="77777777" w:rsidR="00A74402" w:rsidRPr="00A74402" w:rsidRDefault="00A74402" w:rsidP="00A74402">
                  <w:pPr>
                    <w:spacing w:line="240" w:lineRule="auto"/>
                    <w:jc w:val="right"/>
                    <w:rPr>
                      <w:rFonts w:ascii="Calibri" w:hAnsi="Calibri" w:cs="Calibri"/>
                      <w:color w:val="000000"/>
                      <w:sz w:val="16"/>
                      <w:szCs w:val="16"/>
                    </w:rPr>
                  </w:pPr>
                  <w:r w:rsidRPr="00A74402">
                    <w:rPr>
                      <w:rFonts w:ascii="Calibri" w:hAnsi="Calibri" w:cs="Calibri"/>
                      <w:color w:val="000000"/>
                      <w:sz w:val="16"/>
                      <w:szCs w:val="16"/>
                    </w:rPr>
                    <w:t>0</w:t>
                  </w:r>
                </w:p>
              </w:tc>
            </w:tr>
            <w:tr w:rsidR="00A74402" w:rsidRPr="00A74402" w14:paraId="3083F97D" w14:textId="77777777" w:rsidTr="00A74402">
              <w:trPr>
                <w:trHeight w:val="288"/>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507BA2D1" w14:textId="77777777" w:rsidR="00A74402" w:rsidRPr="00A74402" w:rsidRDefault="00A74402" w:rsidP="00A74402">
                  <w:pPr>
                    <w:spacing w:line="240" w:lineRule="auto"/>
                    <w:jc w:val="right"/>
                    <w:rPr>
                      <w:rFonts w:ascii="Calibri" w:hAnsi="Calibri" w:cs="Calibri"/>
                      <w:color w:val="000000"/>
                      <w:sz w:val="16"/>
                      <w:szCs w:val="16"/>
                    </w:rPr>
                  </w:pPr>
                  <w:r w:rsidRPr="00A74402">
                    <w:rPr>
                      <w:rFonts w:ascii="Calibri" w:hAnsi="Calibri" w:cs="Calibri"/>
                      <w:color w:val="000000"/>
                      <w:sz w:val="16"/>
                      <w:szCs w:val="16"/>
                    </w:rPr>
                    <w:t>14-11-2016</w:t>
                  </w:r>
                </w:p>
              </w:tc>
              <w:tc>
                <w:tcPr>
                  <w:tcW w:w="892" w:type="dxa"/>
                  <w:tcBorders>
                    <w:top w:val="nil"/>
                    <w:left w:val="nil"/>
                    <w:bottom w:val="single" w:sz="4" w:space="0" w:color="auto"/>
                    <w:right w:val="single" w:sz="4" w:space="0" w:color="auto"/>
                  </w:tcBorders>
                  <w:shd w:val="clear" w:color="auto" w:fill="auto"/>
                  <w:noWrap/>
                  <w:vAlign w:val="bottom"/>
                  <w:hideMark/>
                </w:tcPr>
                <w:p w14:paraId="3222029E" w14:textId="77777777" w:rsidR="00A74402" w:rsidRPr="00A74402" w:rsidRDefault="00A74402" w:rsidP="00A74402">
                  <w:pPr>
                    <w:spacing w:line="240" w:lineRule="auto"/>
                    <w:jc w:val="right"/>
                    <w:rPr>
                      <w:rFonts w:ascii="Calibri" w:hAnsi="Calibri" w:cs="Calibri"/>
                      <w:color w:val="000000"/>
                      <w:sz w:val="16"/>
                      <w:szCs w:val="16"/>
                    </w:rPr>
                  </w:pPr>
                  <w:r w:rsidRPr="00A74402">
                    <w:rPr>
                      <w:rFonts w:ascii="Calibri" w:hAnsi="Calibri" w:cs="Calibri"/>
                      <w:color w:val="000000"/>
                      <w:sz w:val="16"/>
                      <w:szCs w:val="16"/>
                    </w:rPr>
                    <w:t>50281724</w:t>
                  </w:r>
                </w:p>
              </w:tc>
              <w:tc>
                <w:tcPr>
                  <w:tcW w:w="609" w:type="dxa"/>
                  <w:tcBorders>
                    <w:top w:val="nil"/>
                    <w:left w:val="nil"/>
                    <w:bottom w:val="single" w:sz="4" w:space="0" w:color="auto"/>
                    <w:right w:val="single" w:sz="4" w:space="0" w:color="auto"/>
                  </w:tcBorders>
                  <w:shd w:val="clear" w:color="auto" w:fill="auto"/>
                  <w:noWrap/>
                  <w:vAlign w:val="bottom"/>
                  <w:hideMark/>
                </w:tcPr>
                <w:p w14:paraId="5DCB474E" w14:textId="77777777" w:rsidR="00A74402" w:rsidRPr="00A74402" w:rsidRDefault="00A74402" w:rsidP="00A74402">
                  <w:pPr>
                    <w:spacing w:line="240" w:lineRule="auto"/>
                    <w:jc w:val="right"/>
                    <w:rPr>
                      <w:rFonts w:ascii="Calibri" w:hAnsi="Calibri" w:cs="Calibri"/>
                      <w:color w:val="000000"/>
                      <w:sz w:val="16"/>
                      <w:szCs w:val="16"/>
                    </w:rPr>
                  </w:pPr>
                  <w:r w:rsidRPr="00A74402">
                    <w:rPr>
                      <w:rFonts w:ascii="Calibri" w:hAnsi="Calibri" w:cs="Calibri"/>
                      <w:color w:val="000000"/>
                      <w:sz w:val="16"/>
                      <w:szCs w:val="16"/>
                    </w:rPr>
                    <w:t>22526</w:t>
                  </w:r>
                </w:p>
              </w:tc>
              <w:tc>
                <w:tcPr>
                  <w:tcW w:w="998" w:type="dxa"/>
                  <w:tcBorders>
                    <w:top w:val="nil"/>
                    <w:left w:val="nil"/>
                    <w:bottom w:val="single" w:sz="4" w:space="0" w:color="auto"/>
                    <w:right w:val="single" w:sz="4" w:space="0" w:color="auto"/>
                  </w:tcBorders>
                  <w:shd w:val="clear" w:color="auto" w:fill="auto"/>
                  <w:noWrap/>
                  <w:vAlign w:val="bottom"/>
                  <w:hideMark/>
                </w:tcPr>
                <w:p w14:paraId="5A7B685B" w14:textId="77777777" w:rsidR="00A74402" w:rsidRPr="00A74402" w:rsidRDefault="00A74402" w:rsidP="00A74402">
                  <w:pPr>
                    <w:spacing w:line="240" w:lineRule="auto"/>
                    <w:jc w:val="right"/>
                    <w:rPr>
                      <w:rFonts w:ascii="Calibri" w:hAnsi="Calibri" w:cs="Calibri"/>
                      <w:color w:val="000000"/>
                      <w:sz w:val="16"/>
                      <w:szCs w:val="16"/>
                    </w:rPr>
                  </w:pPr>
                  <w:r w:rsidRPr="00A74402">
                    <w:rPr>
                      <w:rFonts w:ascii="Calibri" w:hAnsi="Calibri" w:cs="Calibri"/>
                      <w:color w:val="000000"/>
                      <w:sz w:val="16"/>
                      <w:szCs w:val="16"/>
                    </w:rPr>
                    <w:t>96504</w:t>
                  </w:r>
                </w:p>
              </w:tc>
              <w:tc>
                <w:tcPr>
                  <w:tcW w:w="2265" w:type="dxa"/>
                  <w:tcBorders>
                    <w:top w:val="nil"/>
                    <w:left w:val="nil"/>
                    <w:bottom w:val="single" w:sz="4" w:space="0" w:color="auto"/>
                    <w:right w:val="single" w:sz="4" w:space="0" w:color="auto"/>
                  </w:tcBorders>
                  <w:shd w:val="clear" w:color="auto" w:fill="auto"/>
                  <w:noWrap/>
                  <w:vAlign w:val="bottom"/>
                  <w:hideMark/>
                </w:tcPr>
                <w:p w14:paraId="4B5F4FE9" w14:textId="77777777" w:rsidR="00A74402" w:rsidRPr="00A74402" w:rsidRDefault="00A74402" w:rsidP="00A74402">
                  <w:pPr>
                    <w:spacing w:line="240" w:lineRule="auto"/>
                    <w:rPr>
                      <w:rFonts w:ascii="Calibri" w:hAnsi="Calibri" w:cs="Calibri"/>
                      <w:color w:val="000000"/>
                      <w:sz w:val="16"/>
                      <w:szCs w:val="16"/>
                    </w:rPr>
                  </w:pPr>
                  <w:r w:rsidRPr="00A74402">
                    <w:rPr>
                      <w:rFonts w:ascii="Calibri" w:hAnsi="Calibri" w:cs="Calibri"/>
                      <w:color w:val="000000"/>
                      <w:sz w:val="16"/>
                      <w:szCs w:val="16"/>
                    </w:rPr>
                    <w:t xml:space="preserve">Ledelse og </w:t>
                  </w:r>
                  <w:proofErr w:type="gramStart"/>
                  <w:r w:rsidRPr="00A74402">
                    <w:rPr>
                      <w:rFonts w:ascii="Calibri" w:hAnsi="Calibri" w:cs="Calibri"/>
                      <w:color w:val="000000"/>
                      <w:sz w:val="16"/>
                      <w:szCs w:val="16"/>
                    </w:rPr>
                    <w:t>medarbejdere  1</w:t>
                  </w:r>
                  <w:proofErr w:type="gramEnd"/>
                  <w:r w:rsidRPr="00A74402">
                    <w:rPr>
                      <w:rFonts w:ascii="Calibri" w:hAnsi="Calibri" w:cs="Calibri"/>
                      <w:color w:val="000000"/>
                      <w:sz w:val="16"/>
                      <w:szCs w:val="16"/>
                    </w:rPr>
                    <w:t>+2</w:t>
                  </w:r>
                </w:p>
              </w:tc>
              <w:tc>
                <w:tcPr>
                  <w:tcW w:w="871" w:type="dxa"/>
                  <w:tcBorders>
                    <w:top w:val="nil"/>
                    <w:left w:val="nil"/>
                    <w:bottom w:val="single" w:sz="4" w:space="0" w:color="auto"/>
                    <w:right w:val="single" w:sz="4" w:space="0" w:color="auto"/>
                  </w:tcBorders>
                  <w:shd w:val="clear" w:color="auto" w:fill="auto"/>
                  <w:noWrap/>
                  <w:vAlign w:val="bottom"/>
                  <w:hideMark/>
                </w:tcPr>
                <w:p w14:paraId="22898A38" w14:textId="77777777" w:rsidR="00A74402" w:rsidRPr="00A74402" w:rsidRDefault="00A74402" w:rsidP="00A74402">
                  <w:pPr>
                    <w:spacing w:line="240" w:lineRule="auto"/>
                    <w:rPr>
                      <w:rFonts w:ascii="Calibri" w:hAnsi="Calibri" w:cs="Calibri"/>
                      <w:color w:val="000000"/>
                      <w:sz w:val="16"/>
                      <w:szCs w:val="16"/>
                    </w:rPr>
                  </w:pPr>
                  <w:r w:rsidRPr="00A74402">
                    <w:rPr>
                      <w:rFonts w:ascii="Calibri" w:hAnsi="Calibri" w:cs="Calibri"/>
                      <w:color w:val="000000"/>
                      <w:sz w:val="16"/>
                      <w:szCs w:val="16"/>
                    </w:rPr>
                    <w:t>Finanskonto</w:t>
                  </w:r>
                </w:p>
              </w:tc>
              <w:tc>
                <w:tcPr>
                  <w:tcW w:w="825" w:type="dxa"/>
                  <w:tcBorders>
                    <w:top w:val="nil"/>
                    <w:left w:val="nil"/>
                    <w:bottom w:val="single" w:sz="4" w:space="0" w:color="auto"/>
                    <w:right w:val="single" w:sz="4" w:space="0" w:color="auto"/>
                  </w:tcBorders>
                  <w:shd w:val="clear" w:color="auto" w:fill="auto"/>
                  <w:noWrap/>
                  <w:vAlign w:val="bottom"/>
                  <w:hideMark/>
                </w:tcPr>
                <w:p w14:paraId="11884164" w14:textId="77777777" w:rsidR="00A74402" w:rsidRPr="00A74402" w:rsidRDefault="00A74402" w:rsidP="00A74402">
                  <w:pPr>
                    <w:spacing w:line="240" w:lineRule="auto"/>
                    <w:jc w:val="right"/>
                    <w:rPr>
                      <w:rFonts w:ascii="Calibri" w:hAnsi="Calibri" w:cs="Calibri"/>
                      <w:color w:val="000000"/>
                      <w:sz w:val="16"/>
                      <w:szCs w:val="16"/>
                    </w:rPr>
                  </w:pPr>
                  <w:r w:rsidRPr="00A74402">
                    <w:rPr>
                      <w:rFonts w:ascii="Calibri" w:hAnsi="Calibri" w:cs="Calibri"/>
                      <w:color w:val="000000"/>
                      <w:sz w:val="16"/>
                      <w:szCs w:val="16"/>
                    </w:rPr>
                    <w:t>118034</w:t>
                  </w:r>
                </w:p>
              </w:tc>
              <w:tc>
                <w:tcPr>
                  <w:tcW w:w="364" w:type="dxa"/>
                  <w:tcBorders>
                    <w:top w:val="nil"/>
                    <w:left w:val="nil"/>
                    <w:bottom w:val="single" w:sz="4" w:space="0" w:color="auto"/>
                    <w:right w:val="single" w:sz="4" w:space="0" w:color="auto"/>
                  </w:tcBorders>
                  <w:shd w:val="clear" w:color="auto" w:fill="auto"/>
                  <w:noWrap/>
                  <w:vAlign w:val="bottom"/>
                  <w:hideMark/>
                </w:tcPr>
                <w:p w14:paraId="334151E6" w14:textId="77777777" w:rsidR="00A74402" w:rsidRPr="00A74402" w:rsidRDefault="00A74402" w:rsidP="00A74402">
                  <w:pPr>
                    <w:spacing w:line="240" w:lineRule="auto"/>
                    <w:jc w:val="right"/>
                    <w:rPr>
                      <w:rFonts w:ascii="Calibri" w:hAnsi="Calibri" w:cs="Calibri"/>
                      <w:color w:val="000000"/>
                      <w:sz w:val="16"/>
                      <w:szCs w:val="16"/>
                    </w:rPr>
                  </w:pPr>
                  <w:r w:rsidRPr="00A74402">
                    <w:rPr>
                      <w:rFonts w:ascii="Calibri" w:hAnsi="Calibri" w:cs="Calibri"/>
                      <w:color w:val="000000"/>
                      <w:sz w:val="16"/>
                      <w:szCs w:val="16"/>
                    </w:rPr>
                    <w:t>-1</w:t>
                  </w:r>
                </w:p>
              </w:tc>
              <w:tc>
                <w:tcPr>
                  <w:tcW w:w="1027" w:type="dxa"/>
                  <w:tcBorders>
                    <w:top w:val="nil"/>
                    <w:left w:val="nil"/>
                    <w:bottom w:val="single" w:sz="4" w:space="0" w:color="auto"/>
                    <w:right w:val="single" w:sz="4" w:space="0" w:color="auto"/>
                  </w:tcBorders>
                  <w:shd w:val="clear" w:color="auto" w:fill="auto"/>
                  <w:noWrap/>
                  <w:vAlign w:val="bottom"/>
                  <w:hideMark/>
                </w:tcPr>
                <w:p w14:paraId="6BEFC3B6" w14:textId="77777777" w:rsidR="00A74402" w:rsidRPr="00A74402" w:rsidRDefault="00A74402" w:rsidP="00A74402">
                  <w:pPr>
                    <w:spacing w:line="240" w:lineRule="auto"/>
                    <w:jc w:val="right"/>
                    <w:rPr>
                      <w:rFonts w:ascii="Calibri" w:hAnsi="Calibri" w:cs="Calibri"/>
                      <w:color w:val="000000"/>
                      <w:sz w:val="16"/>
                      <w:szCs w:val="16"/>
                    </w:rPr>
                  </w:pPr>
                  <w:r w:rsidRPr="00A74402">
                    <w:rPr>
                      <w:rFonts w:ascii="Calibri" w:hAnsi="Calibri" w:cs="Calibri"/>
                      <w:color w:val="000000"/>
                      <w:sz w:val="16"/>
                      <w:szCs w:val="16"/>
                    </w:rPr>
                    <w:t>0</w:t>
                  </w:r>
                </w:p>
              </w:tc>
              <w:tc>
                <w:tcPr>
                  <w:tcW w:w="1040" w:type="dxa"/>
                  <w:tcBorders>
                    <w:top w:val="nil"/>
                    <w:left w:val="nil"/>
                    <w:bottom w:val="single" w:sz="4" w:space="0" w:color="auto"/>
                    <w:right w:val="single" w:sz="4" w:space="0" w:color="auto"/>
                  </w:tcBorders>
                  <w:shd w:val="clear" w:color="auto" w:fill="auto"/>
                  <w:noWrap/>
                  <w:vAlign w:val="bottom"/>
                  <w:hideMark/>
                </w:tcPr>
                <w:p w14:paraId="6834112E" w14:textId="77777777" w:rsidR="00A74402" w:rsidRPr="00A74402" w:rsidRDefault="00A74402" w:rsidP="00A74402">
                  <w:pPr>
                    <w:spacing w:line="240" w:lineRule="auto"/>
                    <w:jc w:val="right"/>
                    <w:rPr>
                      <w:rFonts w:ascii="Calibri" w:hAnsi="Calibri" w:cs="Calibri"/>
                      <w:color w:val="000000"/>
                      <w:sz w:val="16"/>
                      <w:szCs w:val="16"/>
                    </w:rPr>
                  </w:pPr>
                  <w:r w:rsidRPr="00A74402">
                    <w:rPr>
                      <w:rFonts w:ascii="Calibri" w:hAnsi="Calibri" w:cs="Calibri"/>
                      <w:color w:val="000000"/>
                      <w:sz w:val="16"/>
                      <w:szCs w:val="16"/>
                    </w:rPr>
                    <w:t>-103.269,00</w:t>
                  </w:r>
                </w:p>
              </w:tc>
            </w:tr>
          </w:tbl>
          <w:p w14:paraId="5206F9D7" w14:textId="77777777" w:rsidR="00BE62D9" w:rsidRDefault="00BE62D9" w:rsidP="00F8593E"/>
          <w:p w14:paraId="70AB873E" w14:textId="77777777" w:rsidR="00A36F3F" w:rsidRDefault="0065305F" w:rsidP="00F8593E">
            <w:r>
              <w:t>Efter</w:t>
            </w:r>
          </w:p>
          <w:tbl>
            <w:tblPr>
              <w:tblW w:w="9961" w:type="dxa"/>
              <w:tblCellMar>
                <w:left w:w="70" w:type="dxa"/>
                <w:right w:w="70" w:type="dxa"/>
              </w:tblCellMar>
              <w:tblLook w:val="04A0" w:firstRow="1" w:lastRow="0" w:firstColumn="1" w:lastColumn="0" w:noHBand="0" w:noVBand="1"/>
            </w:tblPr>
            <w:tblGrid>
              <w:gridCol w:w="1082"/>
              <w:gridCol w:w="782"/>
              <w:gridCol w:w="620"/>
              <w:gridCol w:w="1009"/>
              <w:gridCol w:w="2292"/>
              <w:gridCol w:w="881"/>
              <w:gridCol w:w="835"/>
              <w:gridCol w:w="454"/>
              <w:gridCol w:w="954"/>
              <w:gridCol w:w="1052"/>
            </w:tblGrid>
            <w:tr w:rsidR="0065305F" w:rsidRPr="0065305F" w14:paraId="61F53E8C" w14:textId="77777777" w:rsidTr="009F2E2A">
              <w:trPr>
                <w:trHeight w:val="288"/>
              </w:trPr>
              <w:tc>
                <w:tcPr>
                  <w:tcW w:w="10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704311" w14:textId="77777777" w:rsidR="0065305F" w:rsidRPr="0065305F" w:rsidRDefault="0065305F" w:rsidP="009F2E2A">
                  <w:pPr>
                    <w:spacing w:line="240" w:lineRule="auto"/>
                    <w:rPr>
                      <w:rFonts w:ascii="Calibri" w:hAnsi="Calibri" w:cs="Calibri"/>
                      <w:b/>
                      <w:color w:val="000000"/>
                      <w:sz w:val="16"/>
                      <w:szCs w:val="16"/>
                    </w:rPr>
                  </w:pPr>
                  <w:r w:rsidRPr="0065305F">
                    <w:rPr>
                      <w:rFonts w:ascii="Calibri" w:hAnsi="Calibri" w:cs="Calibri"/>
                      <w:b/>
                      <w:color w:val="000000"/>
                      <w:sz w:val="16"/>
                      <w:szCs w:val="16"/>
                    </w:rPr>
                    <w:t>Bogføringsdato</w:t>
                  </w:r>
                </w:p>
              </w:tc>
              <w:tc>
                <w:tcPr>
                  <w:tcW w:w="783" w:type="dxa"/>
                  <w:tcBorders>
                    <w:top w:val="single" w:sz="4" w:space="0" w:color="auto"/>
                    <w:left w:val="nil"/>
                    <w:bottom w:val="single" w:sz="4" w:space="0" w:color="auto"/>
                    <w:right w:val="single" w:sz="4" w:space="0" w:color="auto"/>
                  </w:tcBorders>
                  <w:shd w:val="clear" w:color="auto" w:fill="auto"/>
                  <w:noWrap/>
                  <w:vAlign w:val="bottom"/>
                  <w:hideMark/>
                </w:tcPr>
                <w:p w14:paraId="10C9D299" w14:textId="77777777" w:rsidR="0065305F" w:rsidRPr="0065305F" w:rsidRDefault="0065305F" w:rsidP="009F2E2A">
                  <w:pPr>
                    <w:spacing w:line="240" w:lineRule="auto"/>
                    <w:rPr>
                      <w:rFonts w:ascii="Calibri" w:hAnsi="Calibri" w:cs="Calibri"/>
                      <w:b/>
                      <w:color w:val="000000"/>
                      <w:sz w:val="16"/>
                      <w:szCs w:val="16"/>
                    </w:rPr>
                  </w:pPr>
                  <w:r w:rsidRPr="0065305F">
                    <w:rPr>
                      <w:rFonts w:ascii="Calibri" w:hAnsi="Calibri" w:cs="Calibri"/>
                      <w:b/>
                      <w:color w:val="000000"/>
                      <w:sz w:val="16"/>
                      <w:szCs w:val="16"/>
                    </w:rPr>
                    <w:t>Bilagsnr.</w:t>
                  </w:r>
                </w:p>
              </w:tc>
              <w:tc>
                <w:tcPr>
                  <w:tcW w:w="617" w:type="dxa"/>
                  <w:tcBorders>
                    <w:top w:val="single" w:sz="4" w:space="0" w:color="auto"/>
                    <w:left w:val="nil"/>
                    <w:bottom w:val="single" w:sz="4" w:space="0" w:color="auto"/>
                    <w:right w:val="single" w:sz="4" w:space="0" w:color="auto"/>
                  </w:tcBorders>
                  <w:shd w:val="clear" w:color="auto" w:fill="auto"/>
                  <w:noWrap/>
                  <w:vAlign w:val="bottom"/>
                  <w:hideMark/>
                </w:tcPr>
                <w:p w14:paraId="29A0EEF5" w14:textId="77777777" w:rsidR="0065305F" w:rsidRPr="0065305F" w:rsidRDefault="0065305F" w:rsidP="009F2E2A">
                  <w:pPr>
                    <w:spacing w:line="240" w:lineRule="auto"/>
                    <w:rPr>
                      <w:rFonts w:ascii="Calibri" w:hAnsi="Calibri" w:cs="Calibri"/>
                      <w:b/>
                      <w:color w:val="000000"/>
                      <w:sz w:val="16"/>
                      <w:szCs w:val="16"/>
                    </w:rPr>
                  </w:pPr>
                  <w:r w:rsidRPr="0065305F">
                    <w:rPr>
                      <w:rFonts w:ascii="Calibri" w:hAnsi="Calibri" w:cs="Calibri"/>
                      <w:b/>
                      <w:color w:val="000000"/>
                      <w:sz w:val="16"/>
                      <w:szCs w:val="16"/>
                    </w:rPr>
                    <w:t>Sagsnr.</w:t>
                  </w:r>
                </w:p>
              </w:tc>
              <w:tc>
                <w:tcPr>
                  <w:tcW w:w="1009" w:type="dxa"/>
                  <w:tcBorders>
                    <w:top w:val="single" w:sz="4" w:space="0" w:color="auto"/>
                    <w:left w:val="nil"/>
                    <w:bottom w:val="single" w:sz="4" w:space="0" w:color="auto"/>
                    <w:right w:val="single" w:sz="4" w:space="0" w:color="auto"/>
                  </w:tcBorders>
                  <w:shd w:val="clear" w:color="auto" w:fill="auto"/>
                  <w:noWrap/>
                  <w:vAlign w:val="bottom"/>
                  <w:hideMark/>
                </w:tcPr>
                <w:p w14:paraId="1DFBE966" w14:textId="77777777" w:rsidR="0065305F" w:rsidRPr="0065305F" w:rsidRDefault="0065305F" w:rsidP="009F2E2A">
                  <w:pPr>
                    <w:spacing w:line="240" w:lineRule="auto"/>
                    <w:rPr>
                      <w:rFonts w:ascii="Calibri" w:hAnsi="Calibri" w:cs="Calibri"/>
                      <w:b/>
                      <w:color w:val="000000"/>
                      <w:sz w:val="16"/>
                      <w:szCs w:val="16"/>
                    </w:rPr>
                  </w:pPr>
                  <w:proofErr w:type="spellStart"/>
                  <w:r w:rsidRPr="0065305F">
                    <w:rPr>
                      <w:rFonts w:ascii="Calibri" w:hAnsi="Calibri" w:cs="Calibri"/>
                      <w:b/>
                      <w:color w:val="000000"/>
                      <w:sz w:val="16"/>
                      <w:szCs w:val="16"/>
                    </w:rPr>
                    <w:t>Sagsopgavenr</w:t>
                  </w:r>
                  <w:proofErr w:type="spellEnd"/>
                  <w:r w:rsidRPr="0065305F">
                    <w:rPr>
                      <w:rFonts w:ascii="Calibri" w:hAnsi="Calibri" w:cs="Calibri"/>
                      <w:b/>
                      <w:color w:val="000000"/>
                      <w:sz w:val="16"/>
                      <w:szCs w:val="16"/>
                    </w:rPr>
                    <w:t>.</w:t>
                  </w:r>
                </w:p>
              </w:tc>
              <w:tc>
                <w:tcPr>
                  <w:tcW w:w="2293" w:type="dxa"/>
                  <w:tcBorders>
                    <w:top w:val="single" w:sz="4" w:space="0" w:color="auto"/>
                    <w:left w:val="nil"/>
                    <w:bottom w:val="single" w:sz="4" w:space="0" w:color="auto"/>
                    <w:right w:val="single" w:sz="4" w:space="0" w:color="auto"/>
                  </w:tcBorders>
                  <w:shd w:val="clear" w:color="auto" w:fill="auto"/>
                  <w:noWrap/>
                  <w:vAlign w:val="bottom"/>
                  <w:hideMark/>
                </w:tcPr>
                <w:p w14:paraId="6435B0F7" w14:textId="77777777" w:rsidR="0065305F" w:rsidRPr="0065305F" w:rsidRDefault="0065305F" w:rsidP="009F2E2A">
                  <w:pPr>
                    <w:spacing w:line="240" w:lineRule="auto"/>
                    <w:rPr>
                      <w:rFonts w:ascii="Calibri" w:hAnsi="Calibri" w:cs="Calibri"/>
                      <w:b/>
                      <w:color w:val="000000"/>
                      <w:sz w:val="16"/>
                      <w:szCs w:val="16"/>
                    </w:rPr>
                  </w:pPr>
                  <w:r w:rsidRPr="0065305F">
                    <w:rPr>
                      <w:rFonts w:ascii="Calibri" w:hAnsi="Calibri" w:cs="Calibri"/>
                      <w:b/>
                      <w:color w:val="000000"/>
                      <w:sz w:val="16"/>
                      <w:szCs w:val="16"/>
                    </w:rPr>
                    <w:t>Beskrivelse</w:t>
                  </w:r>
                </w:p>
              </w:tc>
              <w:tc>
                <w:tcPr>
                  <w:tcW w:w="881" w:type="dxa"/>
                  <w:tcBorders>
                    <w:top w:val="single" w:sz="4" w:space="0" w:color="auto"/>
                    <w:left w:val="nil"/>
                    <w:bottom w:val="single" w:sz="4" w:space="0" w:color="auto"/>
                    <w:right w:val="single" w:sz="4" w:space="0" w:color="auto"/>
                  </w:tcBorders>
                  <w:shd w:val="clear" w:color="auto" w:fill="auto"/>
                  <w:noWrap/>
                  <w:vAlign w:val="bottom"/>
                  <w:hideMark/>
                </w:tcPr>
                <w:p w14:paraId="7AD2D56F" w14:textId="77777777" w:rsidR="0065305F" w:rsidRPr="0065305F" w:rsidRDefault="0065305F" w:rsidP="009F2E2A">
                  <w:pPr>
                    <w:spacing w:line="240" w:lineRule="auto"/>
                    <w:rPr>
                      <w:rFonts w:ascii="Calibri" w:hAnsi="Calibri" w:cs="Calibri"/>
                      <w:b/>
                      <w:color w:val="000000"/>
                      <w:sz w:val="16"/>
                      <w:szCs w:val="16"/>
                    </w:rPr>
                  </w:pPr>
                  <w:r w:rsidRPr="0065305F">
                    <w:rPr>
                      <w:rFonts w:ascii="Calibri" w:hAnsi="Calibri" w:cs="Calibri"/>
                      <w:b/>
                      <w:color w:val="000000"/>
                      <w:sz w:val="16"/>
                      <w:szCs w:val="16"/>
                    </w:rPr>
                    <w:t>Type</w:t>
                  </w:r>
                </w:p>
              </w:tc>
              <w:tc>
                <w:tcPr>
                  <w:tcW w:w="835" w:type="dxa"/>
                  <w:tcBorders>
                    <w:top w:val="single" w:sz="4" w:space="0" w:color="auto"/>
                    <w:left w:val="nil"/>
                    <w:bottom w:val="single" w:sz="4" w:space="0" w:color="auto"/>
                    <w:right w:val="single" w:sz="4" w:space="0" w:color="auto"/>
                  </w:tcBorders>
                  <w:shd w:val="clear" w:color="auto" w:fill="auto"/>
                  <w:noWrap/>
                  <w:vAlign w:val="bottom"/>
                  <w:hideMark/>
                </w:tcPr>
                <w:p w14:paraId="0552FE23" w14:textId="77777777" w:rsidR="0065305F" w:rsidRPr="0065305F" w:rsidRDefault="0065305F" w:rsidP="009F2E2A">
                  <w:pPr>
                    <w:spacing w:line="240" w:lineRule="auto"/>
                    <w:rPr>
                      <w:rFonts w:ascii="Calibri" w:hAnsi="Calibri" w:cs="Calibri"/>
                      <w:b/>
                      <w:color w:val="000000"/>
                      <w:sz w:val="16"/>
                      <w:szCs w:val="16"/>
                    </w:rPr>
                  </w:pPr>
                  <w:r w:rsidRPr="0065305F">
                    <w:rPr>
                      <w:rFonts w:ascii="Calibri" w:hAnsi="Calibri" w:cs="Calibri"/>
                      <w:b/>
                      <w:color w:val="000000"/>
                      <w:sz w:val="16"/>
                      <w:szCs w:val="16"/>
                    </w:rPr>
                    <w:t>Nummer</w:t>
                  </w:r>
                </w:p>
              </w:tc>
              <w:tc>
                <w:tcPr>
                  <w:tcW w:w="454" w:type="dxa"/>
                  <w:tcBorders>
                    <w:top w:val="single" w:sz="4" w:space="0" w:color="auto"/>
                    <w:left w:val="nil"/>
                    <w:bottom w:val="single" w:sz="4" w:space="0" w:color="auto"/>
                    <w:right w:val="single" w:sz="4" w:space="0" w:color="auto"/>
                  </w:tcBorders>
                  <w:shd w:val="clear" w:color="auto" w:fill="auto"/>
                  <w:noWrap/>
                  <w:vAlign w:val="bottom"/>
                  <w:hideMark/>
                </w:tcPr>
                <w:p w14:paraId="5BEC2D1A" w14:textId="77777777" w:rsidR="0065305F" w:rsidRPr="0065305F" w:rsidRDefault="0065305F" w:rsidP="009F2E2A">
                  <w:pPr>
                    <w:spacing w:line="240" w:lineRule="auto"/>
                    <w:rPr>
                      <w:rFonts w:ascii="Calibri" w:hAnsi="Calibri" w:cs="Calibri"/>
                      <w:b/>
                      <w:color w:val="000000"/>
                      <w:sz w:val="16"/>
                      <w:szCs w:val="16"/>
                    </w:rPr>
                  </w:pPr>
                  <w:r w:rsidRPr="0065305F">
                    <w:rPr>
                      <w:rFonts w:ascii="Calibri" w:hAnsi="Calibri" w:cs="Calibri"/>
                      <w:b/>
                      <w:color w:val="000000"/>
                      <w:sz w:val="16"/>
                      <w:szCs w:val="16"/>
                    </w:rPr>
                    <w:t>Antal</w:t>
                  </w:r>
                </w:p>
              </w:tc>
              <w:tc>
                <w:tcPr>
                  <w:tcW w:w="954" w:type="dxa"/>
                  <w:tcBorders>
                    <w:top w:val="single" w:sz="4" w:space="0" w:color="auto"/>
                    <w:left w:val="nil"/>
                    <w:bottom w:val="single" w:sz="4" w:space="0" w:color="auto"/>
                    <w:right w:val="single" w:sz="4" w:space="0" w:color="auto"/>
                  </w:tcBorders>
                  <w:shd w:val="clear" w:color="auto" w:fill="auto"/>
                  <w:noWrap/>
                  <w:vAlign w:val="bottom"/>
                  <w:hideMark/>
                </w:tcPr>
                <w:p w14:paraId="0E8B149E" w14:textId="77777777" w:rsidR="0065305F" w:rsidRPr="0065305F" w:rsidRDefault="0065305F" w:rsidP="009F2E2A">
                  <w:pPr>
                    <w:spacing w:line="240" w:lineRule="auto"/>
                    <w:rPr>
                      <w:rFonts w:ascii="Calibri" w:hAnsi="Calibri" w:cs="Calibri"/>
                      <w:b/>
                      <w:color w:val="000000"/>
                      <w:sz w:val="16"/>
                      <w:szCs w:val="16"/>
                    </w:rPr>
                  </w:pPr>
                  <w:r w:rsidRPr="0065305F">
                    <w:rPr>
                      <w:rFonts w:ascii="Calibri" w:hAnsi="Calibri" w:cs="Calibri"/>
                      <w:b/>
                      <w:color w:val="000000"/>
                      <w:sz w:val="16"/>
                      <w:szCs w:val="16"/>
                    </w:rPr>
                    <w:t>Kostbeløb (RV)</w:t>
                  </w:r>
                </w:p>
              </w:tc>
              <w:tc>
                <w:tcPr>
                  <w:tcW w:w="1052" w:type="dxa"/>
                  <w:tcBorders>
                    <w:top w:val="single" w:sz="4" w:space="0" w:color="auto"/>
                    <w:left w:val="nil"/>
                    <w:bottom w:val="single" w:sz="4" w:space="0" w:color="auto"/>
                    <w:right w:val="single" w:sz="4" w:space="0" w:color="auto"/>
                  </w:tcBorders>
                  <w:shd w:val="clear" w:color="auto" w:fill="auto"/>
                  <w:noWrap/>
                  <w:vAlign w:val="bottom"/>
                  <w:hideMark/>
                </w:tcPr>
                <w:p w14:paraId="08A2A088" w14:textId="77777777" w:rsidR="0065305F" w:rsidRPr="0065305F" w:rsidRDefault="0065305F" w:rsidP="009F2E2A">
                  <w:pPr>
                    <w:spacing w:line="240" w:lineRule="auto"/>
                    <w:rPr>
                      <w:rFonts w:ascii="Calibri" w:hAnsi="Calibri" w:cs="Calibri"/>
                      <w:b/>
                      <w:color w:val="000000"/>
                      <w:sz w:val="16"/>
                      <w:szCs w:val="16"/>
                    </w:rPr>
                  </w:pPr>
                  <w:r w:rsidRPr="0065305F">
                    <w:rPr>
                      <w:rFonts w:ascii="Calibri" w:hAnsi="Calibri" w:cs="Calibri"/>
                      <w:b/>
                      <w:color w:val="000000"/>
                      <w:sz w:val="16"/>
                      <w:szCs w:val="16"/>
                    </w:rPr>
                    <w:t>Linjebeløb (RV)</w:t>
                  </w:r>
                </w:p>
              </w:tc>
            </w:tr>
            <w:tr w:rsidR="0065305F" w:rsidRPr="0065305F" w14:paraId="3198E68D" w14:textId="77777777" w:rsidTr="009F2E2A">
              <w:trPr>
                <w:trHeight w:val="288"/>
              </w:trPr>
              <w:tc>
                <w:tcPr>
                  <w:tcW w:w="1083" w:type="dxa"/>
                  <w:tcBorders>
                    <w:top w:val="nil"/>
                    <w:left w:val="single" w:sz="4" w:space="0" w:color="auto"/>
                    <w:bottom w:val="single" w:sz="4" w:space="0" w:color="auto"/>
                    <w:right w:val="single" w:sz="4" w:space="0" w:color="auto"/>
                  </w:tcBorders>
                  <w:shd w:val="clear" w:color="auto" w:fill="auto"/>
                  <w:noWrap/>
                  <w:vAlign w:val="bottom"/>
                  <w:hideMark/>
                </w:tcPr>
                <w:p w14:paraId="186D6318" w14:textId="77777777" w:rsidR="0065305F" w:rsidRPr="0065305F" w:rsidRDefault="0065305F" w:rsidP="0065305F">
                  <w:pPr>
                    <w:spacing w:line="240" w:lineRule="auto"/>
                    <w:jc w:val="right"/>
                    <w:rPr>
                      <w:rFonts w:ascii="Calibri" w:hAnsi="Calibri" w:cs="Calibri"/>
                      <w:color w:val="000000"/>
                      <w:sz w:val="16"/>
                      <w:szCs w:val="16"/>
                    </w:rPr>
                  </w:pPr>
                  <w:r w:rsidRPr="0065305F">
                    <w:rPr>
                      <w:rFonts w:ascii="Calibri" w:hAnsi="Calibri" w:cs="Calibri"/>
                      <w:color w:val="000000"/>
                      <w:sz w:val="16"/>
                      <w:szCs w:val="16"/>
                    </w:rPr>
                    <w:t>01-01-2016</w:t>
                  </w:r>
                </w:p>
              </w:tc>
              <w:tc>
                <w:tcPr>
                  <w:tcW w:w="783" w:type="dxa"/>
                  <w:tcBorders>
                    <w:top w:val="nil"/>
                    <w:left w:val="nil"/>
                    <w:bottom w:val="single" w:sz="4" w:space="0" w:color="auto"/>
                    <w:right w:val="single" w:sz="4" w:space="0" w:color="auto"/>
                  </w:tcBorders>
                  <w:shd w:val="clear" w:color="auto" w:fill="auto"/>
                  <w:noWrap/>
                  <w:vAlign w:val="bottom"/>
                  <w:hideMark/>
                </w:tcPr>
                <w:p w14:paraId="377F4837" w14:textId="77777777" w:rsidR="0065305F" w:rsidRPr="0065305F" w:rsidRDefault="0065305F" w:rsidP="0065305F">
                  <w:pPr>
                    <w:spacing w:line="240" w:lineRule="auto"/>
                    <w:rPr>
                      <w:rFonts w:ascii="Calibri" w:hAnsi="Calibri" w:cs="Calibri"/>
                      <w:color w:val="000000"/>
                      <w:sz w:val="16"/>
                      <w:szCs w:val="16"/>
                    </w:rPr>
                  </w:pPr>
                  <w:r w:rsidRPr="0065305F">
                    <w:rPr>
                      <w:rFonts w:ascii="Calibri" w:hAnsi="Calibri" w:cs="Calibri"/>
                      <w:color w:val="000000"/>
                      <w:sz w:val="16"/>
                      <w:szCs w:val="16"/>
                    </w:rPr>
                    <w:t> </w:t>
                  </w:r>
                </w:p>
              </w:tc>
              <w:tc>
                <w:tcPr>
                  <w:tcW w:w="617" w:type="dxa"/>
                  <w:tcBorders>
                    <w:top w:val="nil"/>
                    <w:left w:val="nil"/>
                    <w:bottom w:val="single" w:sz="4" w:space="0" w:color="auto"/>
                    <w:right w:val="single" w:sz="4" w:space="0" w:color="auto"/>
                  </w:tcBorders>
                  <w:shd w:val="clear" w:color="auto" w:fill="auto"/>
                  <w:noWrap/>
                  <w:vAlign w:val="bottom"/>
                  <w:hideMark/>
                </w:tcPr>
                <w:p w14:paraId="29023E2C" w14:textId="77777777" w:rsidR="0065305F" w:rsidRPr="0065305F" w:rsidRDefault="0065305F" w:rsidP="0065305F">
                  <w:pPr>
                    <w:spacing w:line="240" w:lineRule="auto"/>
                    <w:jc w:val="right"/>
                    <w:rPr>
                      <w:rFonts w:ascii="Calibri" w:hAnsi="Calibri" w:cs="Calibri"/>
                      <w:color w:val="000000"/>
                      <w:sz w:val="16"/>
                      <w:szCs w:val="16"/>
                    </w:rPr>
                  </w:pPr>
                  <w:r w:rsidRPr="0065305F">
                    <w:rPr>
                      <w:rFonts w:ascii="Calibri" w:hAnsi="Calibri" w:cs="Calibri"/>
                      <w:color w:val="000000"/>
                      <w:sz w:val="16"/>
                      <w:szCs w:val="16"/>
                    </w:rPr>
                    <w:t>22526</w:t>
                  </w:r>
                </w:p>
              </w:tc>
              <w:tc>
                <w:tcPr>
                  <w:tcW w:w="1009" w:type="dxa"/>
                  <w:tcBorders>
                    <w:top w:val="nil"/>
                    <w:left w:val="nil"/>
                    <w:bottom w:val="single" w:sz="4" w:space="0" w:color="auto"/>
                    <w:right w:val="single" w:sz="4" w:space="0" w:color="auto"/>
                  </w:tcBorders>
                  <w:shd w:val="clear" w:color="auto" w:fill="auto"/>
                  <w:noWrap/>
                  <w:vAlign w:val="bottom"/>
                  <w:hideMark/>
                </w:tcPr>
                <w:p w14:paraId="5617EFCE" w14:textId="77777777" w:rsidR="0065305F" w:rsidRPr="0065305F" w:rsidRDefault="0065305F" w:rsidP="0065305F">
                  <w:pPr>
                    <w:spacing w:line="240" w:lineRule="auto"/>
                    <w:jc w:val="right"/>
                    <w:rPr>
                      <w:rFonts w:ascii="Calibri" w:hAnsi="Calibri" w:cs="Calibri"/>
                      <w:color w:val="000000"/>
                      <w:sz w:val="16"/>
                      <w:szCs w:val="16"/>
                    </w:rPr>
                  </w:pPr>
                  <w:r w:rsidRPr="0065305F">
                    <w:rPr>
                      <w:rFonts w:ascii="Calibri" w:hAnsi="Calibri" w:cs="Calibri"/>
                      <w:color w:val="000000"/>
                      <w:sz w:val="16"/>
                      <w:szCs w:val="16"/>
                    </w:rPr>
                    <w:t>9999</w:t>
                  </w:r>
                </w:p>
              </w:tc>
              <w:tc>
                <w:tcPr>
                  <w:tcW w:w="2293" w:type="dxa"/>
                  <w:tcBorders>
                    <w:top w:val="nil"/>
                    <w:left w:val="nil"/>
                    <w:bottom w:val="single" w:sz="4" w:space="0" w:color="auto"/>
                    <w:right w:val="single" w:sz="4" w:space="0" w:color="auto"/>
                  </w:tcBorders>
                  <w:shd w:val="clear" w:color="auto" w:fill="auto"/>
                  <w:noWrap/>
                  <w:vAlign w:val="bottom"/>
                  <w:hideMark/>
                </w:tcPr>
                <w:p w14:paraId="6F579929" w14:textId="5EE708F5" w:rsidR="0065305F" w:rsidRPr="0065305F" w:rsidRDefault="00391410" w:rsidP="0065305F">
                  <w:pPr>
                    <w:spacing w:line="240" w:lineRule="auto"/>
                    <w:rPr>
                      <w:rFonts w:ascii="Calibri" w:hAnsi="Calibri" w:cs="Calibri"/>
                      <w:color w:val="000000"/>
                      <w:sz w:val="16"/>
                      <w:szCs w:val="16"/>
                    </w:rPr>
                  </w:pPr>
                  <w:r>
                    <w:rPr>
                      <w:rFonts w:ascii="Calibri" w:hAnsi="Calibri" w:cs="Calibri"/>
                      <w:color w:val="000000"/>
                      <w:sz w:val="16"/>
                      <w:szCs w:val="16"/>
                    </w:rPr>
                    <w:t>Datokomprimeret</w:t>
                  </w:r>
                </w:p>
              </w:tc>
              <w:tc>
                <w:tcPr>
                  <w:tcW w:w="881" w:type="dxa"/>
                  <w:tcBorders>
                    <w:top w:val="nil"/>
                    <w:left w:val="nil"/>
                    <w:bottom w:val="single" w:sz="4" w:space="0" w:color="auto"/>
                    <w:right w:val="single" w:sz="4" w:space="0" w:color="auto"/>
                  </w:tcBorders>
                  <w:shd w:val="clear" w:color="auto" w:fill="auto"/>
                  <w:noWrap/>
                  <w:vAlign w:val="bottom"/>
                  <w:hideMark/>
                </w:tcPr>
                <w:p w14:paraId="0E9BA63F" w14:textId="77777777" w:rsidR="0065305F" w:rsidRPr="0065305F" w:rsidRDefault="0065305F" w:rsidP="0065305F">
                  <w:pPr>
                    <w:spacing w:line="240" w:lineRule="auto"/>
                    <w:rPr>
                      <w:rFonts w:ascii="Calibri" w:hAnsi="Calibri" w:cs="Calibri"/>
                      <w:color w:val="000000"/>
                      <w:sz w:val="16"/>
                      <w:szCs w:val="16"/>
                    </w:rPr>
                  </w:pPr>
                  <w:r w:rsidRPr="0065305F">
                    <w:rPr>
                      <w:rFonts w:ascii="Calibri" w:hAnsi="Calibri" w:cs="Calibri"/>
                      <w:color w:val="000000"/>
                      <w:sz w:val="16"/>
                      <w:szCs w:val="16"/>
                    </w:rPr>
                    <w:t>Ressource</w:t>
                  </w:r>
                </w:p>
              </w:tc>
              <w:tc>
                <w:tcPr>
                  <w:tcW w:w="835" w:type="dxa"/>
                  <w:tcBorders>
                    <w:top w:val="nil"/>
                    <w:left w:val="nil"/>
                    <w:bottom w:val="single" w:sz="4" w:space="0" w:color="auto"/>
                    <w:right w:val="single" w:sz="4" w:space="0" w:color="auto"/>
                  </w:tcBorders>
                  <w:shd w:val="clear" w:color="auto" w:fill="auto"/>
                  <w:noWrap/>
                  <w:vAlign w:val="bottom"/>
                  <w:hideMark/>
                </w:tcPr>
                <w:p w14:paraId="0445652E" w14:textId="77777777" w:rsidR="0065305F" w:rsidRPr="0065305F" w:rsidRDefault="0065305F" w:rsidP="0065305F">
                  <w:pPr>
                    <w:spacing w:line="240" w:lineRule="auto"/>
                    <w:rPr>
                      <w:rFonts w:ascii="Calibri" w:hAnsi="Calibri" w:cs="Calibri"/>
                      <w:color w:val="000000"/>
                      <w:sz w:val="16"/>
                      <w:szCs w:val="16"/>
                    </w:rPr>
                  </w:pPr>
                  <w:r w:rsidRPr="0065305F">
                    <w:rPr>
                      <w:rFonts w:ascii="Calibri" w:hAnsi="Calibri" w:cs="Calibri"/>
                      <w:color w:val="000000"/>
                      <w:sz w:val="16"/>
                      <w:szCs w:val="16"/>
                    </w:rPr>
                    <w:t>KOMPRI</w:t>
                  </w:r>
                </w:p>
              </w:tc>
              <w:tc>
                <w:tcPr>
                  <w:tcW w:w="454" w:type="dxa"/>
                  <w:tcBorders>
                    <w:top w:val="nil"/>
                    <w:left w:val="nil"/>
                    <w:bottom w:val="single" w:sz="4" w:space="0" w:color="auto"/>
                    <w:right w:val="single" w:sz="4" w:space="0" w:color="auto"/>
                  </w:tcBorders>
                  <w:shd w:val="clear" w:color="auto" w:fill="auto"/>
                  <w:noWrap/>
                  <w:vAlign w:val="bottom"/>
                  <w:hideMark/>
                </w:tcPr>
                <w:p w14:paraId="75474237" w14:textId="77777777" w:rsidR="0065305F" w:rsidRPr="0065305F" w:rsidRDefault="0065305F" w:rsidP="0065305F">
                  <w:pPr>
                    <w:spacing w:line="240" w:lineRule="auto"/>
                    <w:jc w:val="right"/>
                    <w:rPr>
                      <w:rFonts w:ascii="Calibri" w:hAnsi="Calibri" w:cs="Calibri"/>
                      <w:color w:val="000000"/>
                      <w:sz w:val="16"/>
                      <w:szCs w:val="16"/>
                    </w:rPr>
                  </w:pPr>
                  <w:r w:rsidRPr="0065305F">
                    <w:rPr>
                      <w:rFonts w:ascii="Calibri" w:hAnsi="Calibri" w:cs="Calibri"/>
                      <w:color w:val="000000"/>
                      <w:sz w:val="16"/>
                      <w:szCs w:val="16"/>
                    </w:rPr>
                    <w:t>1</w:t>
                  </w:r>
                </w:p>
              </w:tc>
              <w:tc>
                <w:tcPr>
                  <w:tcW w:w="954" w:type="dxa"/>
                  <w:tcBorders>
                    <w:top w:val="nil"/>
                    <w:left w:val="nil"/>
                    <w:bottom w:val="single" w:sz="4" w:space="0" w:color="auto"/>
                    <w:right w:val="single" w:sz="4" w:space="0" w:color="auto"/>
                  </w:tcBorders>
                  <w:shd w:val="clear" w:color="auto" w:fill="auto"/>
                  <w:noWrap/>
                  <w:vAlign w:val="bottom"/>
                  <w:hideMark/>
                </w:tcPr>
                <w:p w14:paraId="49C43423" w14:textId="77777777" w:rsidR="0065305F" w:rsidRPr="0065305F" w:rsidRDefault="0065305F" w:rsidP="0065305F">
                  <w:pPr>
                    <w:spacing w:line="240" w:lineRule="auto"/>
                    <w:jc w:val="right"/>
                    <w:rPr>
                      <w:rFonts w:ascii="Calibri" w:hAnsi="Calibri" w:cs="Calibri"/>
                      <w:color w:val="000000"/>
                      <w:sz w:val="16"/>
                      <w:szCs w:val="16"/>
                    </w:rPr>
                  </w:pPr>
                  <w:r w:rsidRPr="0065305F">
                    <w:rPr>
                      <w:rFonts w:ascii="Calibri" w:hAnsi="Calibri" w:cs="Calibri"/>
                      <w:color w:val="000000"/>
                      <w:sz w:val="16"/>
                      <w:szCs w:val="16"/>
                    </w:rPr>
                    <w:t>43.553,95</w:t>
                  </w:r>
                </w:p>
              </w:tc>
              <w:tc>
                <w:tcPr>
                  <w:tcW w:w="1052" w:type="dxa"/>
                  <w:tcBorders>
                    <w:top w:val="nil"/>
                    <w:left w:val="nil"/>
                    <w:bottom w:val="single" w:sz="4" w:space="0" w:color="auto"/>
                    <w:right w:val="single" w:sz="4" w:space="0" w:color="auto"/>
                  </w:tcBorders>
                  <w:shd w:val="clear" w:color="auto" w:fill="auto"/>
                  <w:noWrap/>
                  <w:vAlign w:val="bottom"/>
                  <w:hideMark/>
                </w:tcPr>
                <w:p w14:paraId="0710FBCF" w14:textId="77777777" w:rsidR="0065305F" w:rsidRPr="0065305F" w:rsidRDefault="0065305F" w:rsidP="0065305F">
                  <w:pPr>
                    <w:spacing w:line="240" w:lineRule="auto"/>
                    <w:jc w:val="right"/>
                    <w:rPr>
                      <w:rFonts w:ascii="Calibri" w:hAnsi="Calibri" w:cs="Calibri"/>
                      <w:color w:val="000000"/>
                      <w:sz w:val="16"/>
                      <w:szCs w:val="16"/>
                    </w:rPr>
                  </w:pPr>
                  <w:r w:rsidRPr="0065305F">
                    <w:rPr>
                      <w:rFonts w:ascii="Calibri" w:hAnsi="Calibri" w:cs="Calibri"/>
                      <w:color w:val="000000"/>
                      <w:sz w:val="16"/>
                      <w:szCs w:val="16"/>
                    </w:rPr>
                    <w:t>0</w:t>
                  </w:r>
                </w:p>
              </w:tc>
            </w:tr>
            <w:tr w:rsidR="0065305F" w:rsidRPr="0065305F" w14:paraId="53A97F85" w14:textId="77777777" w:rsidTr="009F2E2A">
              <w:trPr>
                <w:trHeight w:val="288"/>
              </w:trPr>
              <w:tc>
                <w:tcPr>
                  <w:tcW w:w="1083" w:type="dxa"/>
                  <w:tcBorders>
                    <w:top w:val="nil"/>
                    <w:left w:val="single" w:sz="4" w:space="0" w:color="auto"/>
                    <w:bottom w:val="single" w:sz="4" w:space="0" w:color="auto"/>
                    <w:right w:val="single" w:sz="4" w:space="0" w:color="auto"/>
                  </w:tcBorders>
                  <w:shd w:val="clear" w:color="auto" w:fill="auto"/>
                  <w:noWrap/>
                  <w:vAlign w:val="bottom"/>
                  <w:hideMark/>
                </w:tcPr>
                <w:p w14:paraId="51D18B75" w14:textId="77777777" w:rsidR="0065305F" w:rsidRPr="0065305F" w:rsidRDefault="0065305F" w:rsidP="0065305F">
                  <w:pPr>
                    <w:spacing w:line="240" w:lineRule="auto"/>
                    <w:jc w:val="right"/>
                    <w:rPr>
                      <w:rFonts w:ascii="Calibri" w:hAnsi="Calibri" w:cs="Calibri"/>
                      <w:color w:val="000000"/>
                      <w:sz w:val="16"/>
                      <w:szCs w:val="16"/>
                    </w:rPr>
                  </w:pPr>
                  <w:r w:rsidRPr="0065305F">
                    <w:rPr>
                      <w:rFonts w:ascii="Calibri" w:hAnsi="Calibri" w:cs="Calibri"/>
                      <w:color w:val="000000"/>
                      <w:sz w:val="16"/>
                      <w:szCs w:val="16"/>
                    </w:rPr>
                    <w:t>01-01-2016</w:t>
                  </w:r>
                </w:p>
              </w:tc>
              <w:tc>
                <w:tcPr>
                  <w:tcW w:w="783" w:type="dxa"/>
                  <w:tcBorders>
                    <w:top w:val="nil"/>
                    <w:left w:val="nil"/>
                    <w:bottom w:val="single" w:sz="4" w:space="0" w:color="auto"/>
                    <w:right w:val="single" w:sz="4" w:space="0" w:color="auto"/>
                  </w:tcBorders>
                  <w:shd w:val="clear" w:color="auto" w:fill="auto"/>
                  <w:noWrap/>
                  <w:vAlign w:val="bottom"/>
                  <w:hideMark/>
                </w:tcPr>
                <w:p w14:paraId="6EDFF858" w14:textId="77777777" w:rsidR="0065305F" w:rsidRPr="0065305F" w:rsidRDefault="0065305F" w:rsidP="0065305F">
                  <w:pPr>
                    <w:spacing w:line="240" w:lineRule="auto"/>
                    <w:rPr>
                      <w:rFonts w:ascii="Calibri" w:hAnsi="Calibri" w:cs="Calibri"/>
                      <w:color w:val="000000"/>
                      <w:sz w:val="16"/>
                      <w:szCs w:val="16"/>
                    </w:rPr>
                  </w:pPr>
                  <w:r w:rsidRPr="0065305F">
                    <w:rPr>
                      <w:rFonts w:ascii="Calibri" w:hAnsi="Calibri" w:cs="Calibri"/>
                      <w:color w:val="000000"/>
                      <w:sz w:val="16"/>
                      <w:szCs w:val="16"/>
                    </w:rPr>
                    <w:t> </w:t>
                  </w:r>
                </w:p>
              </w:tc>
              <w:tc>
                <w:tcPr>
                  <w:tcW w:w="617" w:type="dxa"/>
                  <w:tcBorders>
                    <w:top w:val="nil"/>
                    <w:left w:val="nil"/>
                    <w:bottom w:val="single" w:sz="4" w:space="0" w:color="auto"/>
                    <w:right w:val="single" w:sz="4" w:space="0" w:color="auto"/>
                  </w:tcBorders>
                  <w:shd w:val="clear" w:color="auto" w:fill="auto"/>
                  <w:noWrap/>
                  <w:vAlign w:val="bottom"/>
                  <w:hideMark/>
                </w:tcPr>
                <w:p w14:paraId="214736F1" w14:textId="77777777" w:rsidR="0065305F" w:rsidRPr="0065305F" w:rsidRDefault="0065305F" w:rsidP="0065305F">
                  <w:pPr>
                    <w:spacing w:line="240" w:lineRule="auto"/>
                    <w:jc w:val="right"/>
                    <w:rPr>
                      <w:rFonts w:ascii="Calibri" w:hAnsi="Calibri" w:cs="Calibri"/>
                      <w:color w:val="000000"/>
                      <w:sz w:val="16"/>
                      <w:szCs w:val="16"/>
                    </w:rPr>
                  </w:pPr>
                  <w:r w:rsidRPr="0065305F">
                    <w:rPr>
                      <w:rFonts w:ascii="Calibri" w:hAnsi="Calibri" w:cs="Calibri"/>
                      <w:color w:val="000000"/>
                      <w:sz w:val="16"/>
                      <w:szCs w:val="16"/>
                    </w:rPr>
                    <w:t>22526</w:t>
                  </w:r>
                </w:p>
              </w:tc>
              <w:tc>
                <w:tcPr>
                  <w:tcW w:w="1009" w:type="dxa"/>
                  <w:tcBorders>
                    <w:top w:val="nil"/>
                    <w:left w:val="nil"/>
                    <w:bottom w:val="single" w:sz="4" w:space="0" w:color="auto"/>
                    <w:right w:val="single" w:sz="4" w:space="0" w:color="auto"/>
                  </w:tcBorders>
                  <w:shd w:val="clear" w:color="auto" w:fill="auto"/>
                  <w:noWrap/>
                  <w:vAlign w:val="bottom"/>
                  <w:hideMark/>
                </w:tcPr>
                <w:p w14:paraId="44136F7A" w14:textId="77777777" w:rsidR="0065305F" w:rsidRPr="0065305F" w:rsidRDefault="0065305F" w:rsidP="0065305F">
                  <w:pPr>
                    <w:spacing w:line="240" w:lineRule="auto"/>
                    <w:jc w:val="right"/>
                    <w:rPr>
                      <w:rFonts w:ascii="Calibri" w:hAnsi="Calibri" w:cs="Calibri"/>
                      <w:color w:val="000000"/>
                      <w:sz w:val="16"/>
                      <w:szCs w:val="16"/>
                    </w:rPr>
                  </w:pPr>
                  <w:r w:rsidRPr="0065305F">
                    <w:rPr>
                      <w:rFonts w:ascii="Calibri" w:hAnsi="Calibri" w:cs="Calibri"/>
                      <w:color w:val="000000"/>
                      <w:sz w:val="16"/>
                      <w:szCs w:val="16"/>
                    </w:rPr>
                    <w:t>9999</w:t>
                  </w:r>
                </w:p>
              </w:tc>
              <w:tc>
                <w:tcPr>
                  <w:tcW w:w="2293" w:type="dxa"/>
                  <w:tcBorders>
                    <w:top w:val="nil"/>
                    <w:left w:val="nil"/>
                    <w:bottom w:val="single" w:sz="4" w:space="0" w:color="auto"/>
                    <w:right w:val="single" w:sz="4" w:space="0" w:color="auto"/>
                  </w:tcBorders>
                  <w:shd w:val="clear" w:color="auto" w:fill="auto"/>
                  <w:noWrap/>
                  <w:vAlign w:val="bottom"/>
                  <w:hideMark/>
                </w:tcPr>
                <w:p w14:paraId="38A87071" w14:textId="2FEEB67F" w:rsidR="0065305F" w:rsidRPr="0065305F" w:rsidRDefault="004F3245" w:rsidP="0065305F">
                  <w:pPr>
                    <w:spacing w:line="240" w:lineRule="auto"/>
                    <w:rPr>
                      <w:rFonts w:ascii="Calibri" w:hAnsi="Calibri" w:cs="Calibri"/>
                      <w:color w:val="000000"/>
                      <w:sz w:val="16"/>
                      <w:szCs w:val="16"/>
                    </w:rPr>
                  </w:pPr>
                  <w:r>
                    <w:rPr>
                      <w:rFonts w:ascii="Calibri" w:hAnsi="Calibri" w:cs="Calibri"/>
                      <w:color w:val="000000"/>
                      <w:sz w:val="16"/>
                      <w:szCs w:val="16"/>
                    </w:rPr>
                    <w:t>Datokomprimeret</w:t>
                  </w:r>
                </w:p>
              </w:tc>
              <w:tc>
                <w:tcPr>
                  <w:tcW w:w="881" w:type="dxa"/>
                  <w:tcBorders>
                    <w:top w:val="nil"/>
                    <w:left w:val="nil"/>
                    <w:bottom w:val="single" w:sz="4" w:space="0" w:color="auto"/>
                    <w:right w:val="single" w:sz="4" w:space="0" w:color="auto"/>
                  </w:tcBorders>
                  <w:shd w:val="clear" w:color="auto" w:fill="auto"/>
                  <w:noWrap/>
                  <w:vAlign w:val="bottom"/>
                  <w:hideMark/>
                </w:tcPr>
                <w:p w14:paraId="30EE5FB7" w14:textId="77777777" w:rsidR="0065305F" w:rsidRPr="0065305F" w:rsidRDefault="0065305F" w:rsidP="0065305F">
                  <w:pPr>
                    <w:spacing w:line="240" w:lineRule="auto"/>
                    <w:rPr>
                      <w:rFonts w:ascii="Calibri" w:hAnsi="Calibri" w:cs="Calibri"/>
                      <w:color w:val="000000"/>
                      <w:sz w:val="16"/>
                      <w:szCs w:val="16"/>
                    </w:rPr>
                  </w:pPr>
                  <w:r w:rsidRPr="0065305F">
                    <w:rPr>
                      <w:rFonts w:ascii="Calibri" w:hAnsi="Calibri" w:cs="Calibri"/>
                      <w:color w:val="000000"/>
                      <w:sz w:val="16"/>
                      <w:szCs w:val="16"/>
                    </w:rPr>
                    <w:t>Finanskonto</w:t>
                  </w:r>
                </w:p>
              </w:tc>
              <w:tc>
                <w:tcPr>
                  <w:tcW w:w="835" w:type="dxa"/>
                  <w:tcBorders>
                    <w:top w:val="nil"/>
                    <w:left w:val="nil"/>
                    <w:bottom w:val="single" w:sz="4" w:space="0" w:color="auto"/>
                    <w:right w:val="single" w:sz="4" w:space="0" w:color="auto"/>
                  </w:tcBorders>
                  <w:shd w:val="clear" w:color="auto" w:fill="auto"/>
                  <w:noWrap/>
                  <w:vAlign w:val="bottom"/>
                  <w:hideMark/>
                </w:tcPr>
                <w:p w14:paraId="43DABFF4" w14:textId="77777777" w:rsidR="0065305F" w:rsidRPr="0065305F" w:rsidRDefault="0065305F" w:rsidP="0065305F">
                  <w:pPr>
                    <w:spacing w:line="240" w:lineRule="auto"/>
                    <w:jc w:val="right"/>
                    <w:rPr>
                      <w:rFonts w:ascii="Calibri" w:hAnsi="Calibri" w:cs="Calibri"/>
                      <w:color w:val="000000"/>
                      <w:sz w:val="16"/>
                      <w:szCs w:val="16"/>
                    </w:rPr>
                  </w:pPr>
                  <w:r w:rsidRPr="0065305F">
                    <w:rPr>
                      <w:rFonts w:ascii="Calibri" w:hAnsi="Calibri" w:cs="Calibri"/>
                      <w:color w:val="000000"/>
                      <w:sz w:val="16"/>
                      <w:szCs w:val="16"/>
                    </w:rPr>
                    <w:t>220811</w:t>
                  </w:r>
                </w:p>
              </w:tc>
              <w:tc>
                <w:tcPr>
                  <w:tcW w:w="454" w:type="dxa"/>
                  <w:tcBorders>
                    <w:top w:val="nil"/>
                    <w:left w:val="nil"/>
                    <w:bottom w:val="single" w:sz="4" w:space="0" w:color="auto"/>
                    <w:right w:val="single" w:sz="4" w:space="0" w:color="auto"/>
                  </w:tcBorders>
                  <w:shd w:val="clear" w:color="auto" w:fill="auto"/>
                  <w:noWrap/>
                  <w:vAlign w:val="bottom"/>
                  <w:hideMark/>
                </w:tcPr>
                <w:p w14:paraId="3A02D0A1" w14:textId="77777777" w:rsidR="0065305F" w:rsidRPr="0065305F" w:rsidRDefault="0065305F" w:rsidP="0065305F">
                  <w:pPr>
                    <w:spacing w:line="240" w:lineRule="auto"/>
                    <w:jc w:val="right"/>
                    <w:rPr>
                      <w:rFonts w:ascii="Calibri" w:hAnsi="Calibri" w:cs="Calibri"/>
                      <w:color w:val="000000"/>
                      <w:sz w:val="16"/>
                      <w:szCs w:val="16"/>
                    </w:rPr>
                  </w:pPr>
                  <w:r w:rsidRPr="0065305F">
                    <w:rPr>
                      <w:rFonts w:ascii="Calibri" w:hAnsi="Calibri" w:cs="Calibri"/>
                      <w:color w:val="000000"/>
                      <w:sz w:val="16"/>
                      <w:szCs w:val="16"/>
                    </w:rPr>
                    <w:t>1</w:t>
                  </w:r>
                </w:p>
              </w:tc>
              <w:tc>
                <w:tcPr>
                  <w:tcW w:w="954" w:type="dxa"/>
                  <w:tcBorders>
                    <w:top w:val="nil"/>
                    <w:left w:val="nil"/>
                    <w:bottom w:val="single" w:sz="4" w:space="0" w:color="auto"/>
                    <w:right w:val="single" w:sz="4" w:space="0" w:color="auto"/>
                  </w:tcBorders>
                  <w:shd w:val="clear" w:color="auto" w:fill="auto"/>
                  <w:noWrap/>
                  <w:vAlign w:val="bottom"/>
                  <w:hideMark/>
                </w:tcPr>
                <w:p w14:paraId="190A73ED" w14:textId="77777777" w:rsidR="0065305F" w:rsidRPr="0065305F" w:rsidRDefault="0065305F" w:rsidP="0065305F">
                  <w:pPr>
                    <w:spacing w:line="240" w:lineRule="auto"/>
                    <w:jc w:val="right"/>
                    <w:rPr>
                      <w:rFonts w:ascii="Calibri" w:hAnsi="Calibri" w:cs="Calibri"/>
                      <w:color w:val="000000"/>
                      <w:sz w:val="16"/>
                      <w:szCs w:val="16"/>
                    </w:rPr>
                  </w:pPr>
                  <w:r w:rsidRPr="0065305F">
                    <w:rPr>
                      <w:rFonts w:ascii="Calibri" w:hAnsi="Calibri" w:cs="Calibri"/>
                      <w:color w:val="000000"/>
                      <w:sz w:val="16"/>
                      <w:szCs w:val="16"/>
                    </w:rPr>
                    <w:t>49.215,96</w:t>
                  </w:r>
                </w:p>
              </w:tc>
              <w:tc>
                <w:tcPr>
                  <w:tcW w:w="1052" w:type="dxa"/>
                  <w:tcBorders>
                    <w:top w:val="nil"/>
                    <w:left w:val="nil"/>
                    <w:bottom w:val="single" w:sz="4" w:space="0" w:color="auto"/>
                    <w:right w:val="single" w:sz="4" w:space="0" w:color="auto"/>
                  </w:tcBorders>
                  <w:shd w:val="clear" w:color="auto" w:fill="auto"/>
                  <w:noWrap/>
                  <w:vAlign w:val="bottom"/>
                  <w:hideMark/>
                </w:tcPr>
                <w:p w14:paraId="410E10DB" w14:textId="77777777" w:rsidR="0065305F" w:rsidRPr="0065305F" w:rsidRDefault="0065305F" w:rsidP="0065305F">
                  <w:pPr>
                    <w:spacing w:line="240" w:lineRule="auto"/>
                    <w:jc w:val="right"/>
                    <w:rPr>
                      <w:rFonts w:ascii="Calibri" w:hAnsi="Calibri" w:cs="Calibri"/>
                      <w:color w:val="000000"/>
                      <w:sz w:val="16"/>
                      <w:szCs w:val="16"/>
                    </w:rPr>
                  </w:pPr>
                  <w:r w:rsidRPr="0065305F">
                    <w:rPr>
                      <w:rFonts w:ascii="Calibri" w:hAnsi="Calibri" w:cs="Calibri"/>
                      <w:color w:val="000000"/>
                      <w:sz w:val="16"/>
                      <w:szCs w:val="16"/>
                    </w:rPr>
                    <w:t>0</w:t>
                  </w:r>
                </w:p>
              </w:tc>
            </w:tr>
            <w:tr w:rsidR="0065305F" w:rsidRPr="0065305F" w14:paraId="77F2138A" w14:textId="77777777" w:rsidTr="009F2E2A">
              <w:trPr>
                <w:trHeight w:val="288"/>
              </w:trPr>
              <w:tc>
                <w:tcPr>
                  <w:tcW w:w="1083" w:type="dxa"/>
                  <w:tcBorders>
                    <w:top w:val="nil"/>
                    <w:left w:val="single" w:sz="4" w:space="0" w:color="auto"/>
                    <w:bottom w:val="single" w:sz="4" w:space="0" w:color="auto"/>
                    <w:right w:val="single" w:sz="4" w:space="0" w:color="auto"/>
                  </w:tcBorders>
                  <w:shd w:val="clear" w:color="auto" w:fill="auto"/>
                  <w:noWrap/>
                  <w:vAlign w:val="bottom"/>
                  <w:hideMark/>
                </w:tcPr>
                <w:p w14:paraId="288DE29E" w14:textId="77777777" w:rsidR="0065305F" w:rsidRPr="0065305F" w:rsidRDefault="0065305F" w:rsidP="0065305F">
                  <w:pPr>
                    <w:spacing w:line="240" w:lineRule="auto"/>
                    <w:jc w:val="right"/>
                    <w:rPr>
                      <w:rFonts w:ascii="Calibri" w:hAnsi="Calibri" w:cs="Calibri"/>
                      <w:color w:val="000000"/>
                      <w:sz w:val="16"/>
                      <w:szCs w:val="16"/>
                    </w:rPr>
                  </w:pPr>
                  <w:r w:rsidRPr="0065305F">
                    <w:rPr>
                      <w:rFonts w:ascii="Calibri" w:hAnsi="Calibri" w:cs="Calibri"/>
                      <w:color w:val="000000"/>
                      <w:sz w:val="16"/>
                      <w:szCs w:val="16"/>
                    </w:rPr>
                    <w:t>01-01-2016</w:t>
                  </w:r>
                </w:p>
              </w:tc>
              <w:tc>
                <w:tcPr>
                  <w:tcW w:w="783" w:type="dxa"/>
                  <w:tcBorders>
                    <w:top w:val="nil"/>
                    <w:left w:val="nil"/>
                    <w:bottom w:val="single" w:sz="4" w:space="0" w:color="auto"/>
                    <w:right w:val="single" w:sz="4" w:space="0" w:color="auto"/>
                  </w:tcBorders>
                  <w:shd w:val="clear" w:color="auto" w:fill="auto"/>
                  <w:noWrap/>
                  <w:vAlign w:val="bottom"/>
                  <w:hideMark/>
                </w:tcPr>
                <w:p w14:paraId="663B7DF2" w14:textId="77777777" w:rsidR="0065305F" w:rsidRPr="0065305F" w:rsidRDefault="0065305F" w:rsidP="0065305F">
                  <w:pPr>
                    <w:spacing w:line="240" w:lineRule="auto"/>
                    <w:rPr>
                      <w:rFonts w:ascii="Calibri" w:hAnsi="Calibri" w:cs="Calibri"/>
                      <w:color w:val="000000"/>
                      <w:sz w:val="16"/>
                      <w:szCs w:val="16"/>
                    </w:rPr>
                  </w:pPr>
                  <w:r w:rsidRPr="0065305F">
                    <w:rPr>
                      <w:rFonts w:ascii="Calibri" w:hAnsi="Calibri" w:cs="Calibri"/>
                      <w:color w:val="000000"/>
                      <w:sz w:val="16"/>
                      <w:szCs w:val="16"/>
                    </w:rPr>
                    <w:t> </w:t>
                  </w:r>
                </w:p>
              </w:tc>
              <w:tc>
                <w:tcPr>
                  <w:tcW w:w="617" w:type="dxa"/>
                  <w:tcBorders>
                    <w:top w:val="nil"/>
                    <w:left w:val="nil"/>
                    <w:bottom w:val="single" w:sz="4" w:space="0" w:color="auto"/>
                    <w:right w:val="single" w:sz="4" w:space="0" w:color="auto"/>
                  </w:tcBorders>
                  <w:shd w:val="clear" w:color="auto" w:fill="auto"/>
                  <w:noWrap/>
                  <w:vAlign w:val="bottom"/>
                  <w:hideMark/>
                </w:tcPr>
                <w:p w14:paraId="135B8FBF" w14:textId="77777777" w:rsidR="0065305F" w:rsidRPr="0065305F" w:rsidRDefault="0065305F" w:rsidP="0065305F">
                  <w:pPr>
                    <w:spacing w:line="240" w:lineRule="auto"/>
                    <w:jc w:val="right"/>
                    <w:rPr>
                      <w:rFonts w:ascii="Calibri" w:hAnsi="Calibri" w:cs="Calibri"/>
                      <w:color w:val="000000"/>
                      <w:sz w:val="16"/>
                      <w:szCs w:val="16"/>
                    </w:rPr>
                  </w:pPr>
                  <w:r w:rsidRPr="0065305F">
                    <w:rPr>
                      <w:rFonts w:ascii="Calibri" w:hAnsi="Calibri" w:cs="Calibri"/>
                      <w:color w:val="000000"/>
                      <w:sz w:val="16"/>
                      <w:szCs w:val="16"/>
                    </w:rPr>
                    <w:t>22526</w:t>
                  </w:r>
                </w:p>
              </w:tc>
              <w:tc>
                <w:tcPr>
                  <w:tcW w:w="1009" w:type="dxa"/>
                  <w:tcBorders>
                    <w:top w:val="nil"/>
                    <w:left w:val="nil"/>
                    <w:bottom w:val="single" w:sz="4" w:space="0" w:color="auto"/>
                    <w:right w:val="single" w:sz="4" w:space="0" w:color="auto"/>
                  </w:tcBorders>
                  <w:shd w:val="clear" w:color="auto" w:fill="auto"/>
                  <w:noWrap/>
                  <w:vAlign w:val="bottom"/>
                  <w:hideMark/>
                </w:tcPr>
                <w:p w14:paraId="3AA65C44" w14:textId="77777777" w:rsidR="0065305F" w:rsidRPr="0065305F" w:rsidRDefault="0065305F" w:rsidP="0065305F">
                  <w:pPr>
                    <w:spacing w:line="240" w:lineRule="auto"/>
                    <w:jc w:val="right"/>
                    <w:rPr>
                      <w:rFonts w:ascii="Calibri" w:hAnsi="Calibri" w:cs="Calibri"/>
                      <w:color w:val="000000"/>
                      <w:sz w:val="16"/>
                      <w:szCs w:val="16"/>
                    </w:rPr>
                  </w:pPr>
                  <w:r w:rsidRPr="0065305F">
                    <w:rPr>
                      <w:rFonts w:ascii="Calibri" w:hAnsi="Calibri" w:cs="Calibri"/>
                      <w:color w:val="000000"/>
                      <w:sz w:val="16"/>
                      <w:szCs w:val="16"/>
                    </w:rPr>
                    <w:t>9999</w:t>
                  </w:r>
                </w:p>
              </w:tc>
              <w:tc>
                <w:tcPr>
                  <w:tcW w:w="2293" w:type="dxa"/>
                  <w:tcBorders>
                    <w:top w:val="nil"/>
                    <w:left w:val="nil"/>
                    <w:bottom w:val="single" w:sz="4" w:space="0" w:color="auto"/>
                    <w:right w:val="single" w:sz="4" w:space="0" w:color="auto"/>
                  </w:tcBorders>
                  <w:shd w:val="clear" w:color="auto" w:fill="auto"/>
                  <w:noWrap/>
                  <w:vAlign w:val="bottom"/>
                  <w:hideMark/>
                </w:tcPr>
                <w:p w14:paraId="1B2E7A4B" w14:textId="3DED63DE" w:rsidR="0065305F" w:rsidRPr="0065305F" w:rsidRDefault="004F3245" w:rsidP="0065305F">
                  <w:pPr>
                    <w:spacing w:line="240" w:lineRule="auto"/>
                    <w:rPr>
                      <w:rFonts w:ascii="Calibri" w:hAnsi="Calibri" w:cs="Calibri"/>
                      <w:color w:val="000000"/>
                      <w:sz w:val="16"/>
                      <w:szCs w:val="16"/>
                    </w:rPr>
                  </w:pPr>
                  <w:r>
                    <w:rPr>
                      <w:rFonts w:ascii="Calibri" w:hAnsi="Calibri" w:cs="Calibri"/>
                      <w:color w:val="000000"/>
                      <w:sz w:val="16"/>
                      <w:szCs w:val="16"/>
                    </w:rPr>
                    <w:t>Datokomprimeret</w:t>
                  </w:r>
                </w:p>
              </w:tc>
              <w:tc>
                <w:tcPr>
                  <w:tcW w:w="881" w:type="dxa"/>
                  <w:tcBorders>
                    <w:top w:val="nil"/>
                    <w:left w:val="nil"/>
                    <w:bottom w:val="single" w:sz="4" w:space="0" w:color="auto"/>
                    <w:right w:val="single" w:sz="4" w:space="0" w:color="auto"/>
                  </w:tcBorders>
                  <w:shd w:val="clear" w:color="auto" w:fill="auto"/>
                  <w:noWrap/>
                  <w:vAlign w:val="bottom"/>
                  <w:hideMark/>
                </w:tcPr>
                <w:p w14:paraId="61163DB3" w14:textId="77777777" w:rsidR="0065305F" w:rsidRPr="0065305F" w:rsidRDefault="0065305F" w:rsidP="0065305F">
                  <w:pPr>
                    <w:spacing w:line="240" w:lineRule="auto"/>
                    <w:rPr>
                      <w:rFonts w:ascii="Calibri" w:hAnsi="Calibri" w:cs="Calibri"/>
                      <w:color w:val="000000"/>
                      <w:sz w:val="16"/>
                      <w:szCs w:val="16"/>
                    </w:rPr>
                  </w:pPr>
                  <w:r w:rsidRPr="0065305F">
                    <w:rPr>
                      <w:rFonts w:ascii="Calibri" w:hAnsi="Calibri" w:cs="Calibri"/>
                      <w:color w:val="000000"/>
                      <w:sz w:val="16"/>
                      <w:szCs w:val="16"/>
                    </w:rPr>
                    <w:t>Finanskonto</w:t>
                  </w:r>
                </w:p>
              </w:tc>
              <w:tc>
                <w:tcPr>
                  <w:tcW w:w="835" w:type="dxa"/>
                  <w:tcBorders>
                    <w:top w:val="nil"/>
                    <w:left w:val="nil"/>
                    <w:bottom w:val="single" w:sz="4" w:space="0" w:color="auto"/>
                    <w:right w:val="single" w:sz="4" w:space="0" w:color="auto"/>
                  </w:tcBorders>
                  <w:shd w:val="clear" w:color="auto" w:fill="auto"/>
                  <w:noWrap/>
                  <w:vAlign w:val="bottom"/>
                  <w:hideMark/>
                </w:tcPr>
                <w:p w14:paraId="2D49ED8C" w14:textId="77777777" w:rsidR="0065305F" w:rsidRPr="0065305F" w:rsidRDefault="0065305F" w:rsidP="0065305F">
                  <w:pPr>
                    <w:spacing w:line="240" w:lineRule="auto"/>
                    <w:jc w:val="right"/>
                    <w:rPr>
                      <w:rFonts w:ascii="Calibri" w:hAnsi="Calibri" w:cs="Calibri"/>
                      <w:color w:val="000000"/>
                      <w:sz w:val="16"/>
                      <w:szCs w:val="16"/>
                    </w:rPr>
                  </w:pPr>
                  <w:r w:rsidRPr="0065305F">
                    <w:rPr>
                      <w:rFonts w:ascii="Calibri" w:hAnsi="Calibri" w:cs="Calibri"/>
                      <w:color w:val="000000"/>
                      <w:sz w:val="16"/>
                      <w:szCs w:val="16"/>
                    </w:rPr>
                    <w:t>118034</w:t>
                  </w:r>
                </w:p>
              </w:tc>
              <w:tc>
                <w:tcPr>
                  <w:tcW w:w="454" w:type="dxa"/>
                  <w:tcBorders>
                    <w:top w:val="nil"/>
                    <w:left w:val="nil"/>
                    <w:bottom w:val="single" w:sz="4" w:space="0" w:color="auto"/>
                    <w:right w:val="single" w:sz="4" w:space="0" w:color="auto"/>
                  </w:tcBorders>
                  <w:shd w:val="clear" w:color="auto" w:fill="auto"/>
                  <w:noWrap/>
                  <w:vAlign w:val="bottom"/>
                  <w:hideMark/>
                </w:tcPr>
                <w:p w14:paraId="082ACE75" w14:textId="77777777" w:rsidR="0065305F" w:rsidRPr="0065305F" w:rsidRDefault="0065305F" w:rsidP="0065305F">
                  <w:pPr>
                    <w:spacing w:line="240" w:lineRule="auto"/>
                    <w:jc w:val="right"/>
                    <w:rPr>
                      <w:rFonts w:ascii="Calibri" w:hAnsi="Calibri" w:cs="Calibri"/>
                      <w:color w:val="000000"/>
                      <w:sz w:val="16"/>
                      <w:szCs w:val="16"/>
                    </w:rPr>
                  </w:pPr>
                  <w:r w:rsidRPr="0065305F">
                    <w:rPr>
                      <w:rFonts w:ascii="Calibri" w:hAnsi="Calibri" w:cs="Calibri"/>
                      <w:color w:val="000000"/>
                      <w:sz w:val="16"/>
                      <w:szCs w:val="16"/>
                    </w:rPr>
                    <w:t>1</w:t>
                  </w:r>
                </w:p>
              </w:tc>
              <w:tc>
                <w:tcPr>
                  <w:tcW w:w="954" w:type="dxa"/>
                  <w:tcBorders>
                    <w:top w:val="nil"/>
                    <w:left w:val="nil"/>
                    <w:bottom w:val="single" w:sz="4" w:space="0" w:color="auto"/>
                    <w:right w:val="single" w:sz="4" w:space="0" w:color="auto"/>
                  </w:tcBorders>
                  <w:shd w:val="clear" w:color="auto" w:fill="auto"/>
                  <w:noWrap/>
                  <w:vAlign w:val="bottom"/>
                  <w:hideMark/>
                </w:tcPr>
                <w:p w14:paraId="6D3F13A0" w14:textId="77777777" w:rsidR="0065305F" w:rsidRPr="0065305F" w:rsidRDefault="0065305F" w:rsidP="0065305F">
                  <w:pPr>
                    <w:spacing w:line="240" w:lineRule="auto"/>
                    <w:jc w:val="right"/>
                    <w:rPr>
                      <w:rFonts w:ascii="Calibri" w:hAnsi="Calibri" w:cs="Calibri"/>
                      <w:color w:val="000000"/>
                      <w:sz w:val="16"/>
                      <w:szCs w:val="16"/>
                    </w:rPr>
                  </w:pPr>
                  <w:r w:rsidRPr="0065305F">
                    <w:rPr>
                      <w:rFonts w:ascii="Calibri" w:hAnsi="Calibri" w:cs="Calibri"/>
                      <w:color w:val="000000"/>
                      <w:sz w:val="16"/>
                      <w:szCs w:val="16"/>
                    </w:rPr>
                    <w:t>0</w:t>
                  </w:r>
                </w:p>
              </w:tc>
              <w:tc>
                <w:tcPr>
                  <w:tcW w:w="1052" w:type="dxa"/>
                  <w:tcBorders>
                    <w:top w:val="nil"/>
                    <w:left w:val="nil"/>
                    <w:bottom w:val="single" w:sz="4" w:space="0" w:color="auto"/>
                    <w:right w:val="single" w:sz="4" w:space="0" w:color="auto"/>
                  </w:tcBorders>
                  <w:shd w:val="clear" w:color="auto" w:fill="auto"/>
                  <w:noWrap/>
                  <w:vAlign w:val="bottom"/>
                  <w:hideMark/>
                </w:tcPr>
                <w:p w14:paraId="27E0D903" w14:textId="77777777" w:rsidR="0065305F" w:rsidRPr="0065305F" w:rsidRDefault="0065305F" w:rsidP="0065305F">
                  <w:pPr>
                    <w:spacing w:line="240" w:lineRule="auto"/>
                    <w:jc w:val="right"/>
                    <w:rPr>
                      <w:rFonts w:ascii="Calibri" w:hAnsi="Calibri" w:cs="Calibri"/>
                      <w:color w:val="000000"/>
                      <w:sz w:val="16"/>
                      <w:szCs w:val="16"/>
                    </w:rPr>
                  </w:pPr>
                  <w:r w:rsidRPr="0065305F">
                    <w:rPr>
                      <w:rFonts w:ascii="Calibri" w:hAnsi="Calibri" w:cs="Calibri"/>
                      <w:color w:val="000000"/>
                      <w:sz w:val="16"/>
                      <w:szCs w:val="16"/>
                    </w:rPr>
                    <w:t>103.269,00</w:t>
                  </w:r>
                </w:p>
              </w:tc>
            </w:tr>
          </w:tbl>
          <w:p w14:paraId="1CE491F7" w14:textId="77777777" w:rsidR="0065305F" w:rsidRDefault="0065305F" w:rsidP="00F8593E"/>
          <w:p w14:paraId="07C07BE3" w14:textId="643504DA" w:rsidR="0065305F" w:rsidRDefault="0065305F" w:rsidP="00BC2E1B">
            <w:r>
              <w:t xml:space="preserve">De tekniske </w:t>
            </w:r>
            <w:proofErr w:type="spellStart"/>
            <w:r>
              <w:t>sagsopgavenr</w:t>
            </w:r>
            <w:proofErr w:type="spellEnd"/>
            <w:r>
              <w:t xml:space="preserve">. og </w:t>
            </w:r>
            <w:proofErr w:type="spellStart"/>
            <w:r>
              <w:t>ressourcenr</w:t>
            </w:r>
            <w:proofErr w:type="spellEnd"/>
            <w:r>
              <w:t xml:space="preserve">. er kun foreløbige forslag. </w:t>
            </w:r>
            <w:r w:rsidR="00DC76E5">
              <w:t>Alle poster for 2016 vil efter datokomprimeringen have datoen 1.1.2016, dette er standard i kørslerne for datokomprimering.</w:t>
            </w:r>
          </w:p>
          <w:p w14:paraId="7E5D6E0E" w14:textId="77777777" w:rsidR="0065305F" w:rsidRDefault="0065305F" w:rsidP="00BC2E1B"/>
          <w:p w14:paraId="615410EF" w14:textId="4DD06E8B" w:rsidR="00BE62D9" w:rsidRDefault="0065305F" w:rsidP="00BE62D9">
            <w:r>
              <w:t>I det ovenstående eksempel er der ikke vist dimensioner. Dimensionerne bliver bevaret som beskrevet ovenfor, men er udeladt for at gøre det konkrete eksempel oven</w:t>
            </w:r>
            <w:r w:rsidR="00DE2578">
              <w:t>for</w:t>
            </w:r>
            <w:r>
              <w:t xml:space="preserve"> </w:t>
            </w:r>
            <w:r w:rsidR="00DE2578">
              <w:t>enklere</w:t>
            </w:r>
            <w:r>
              <w:t xml:space="preserve">. </w:t>
            </w:r>
            <w:r w:rsidR="00DC76E5">
              <w:t xml:space="preserve">I bilag 2 er der vist eksempel på sagsposter inkl. dimensioner og finansposter. </w:t>
            </w:r>
          </w:p>
          <w:p w14:paraId="711A98C8" w14:textId="77777777" w:rsidR="009F2E2A" w:rsidRDefault="009F2E2A" w:rsidP="00BE62D9"/>
          <w:p w14:paraId="24642971" w14:textId="009F62F1" w:rsidR="009F2E2A" w:rsidRDefault="009F2E2A" w:rsidP="00BE62D9">
            <w:r>
              <w:t xml:space="preserve">Generelt vil datokomprimeringen være mest effektiv på sager med mange poster, så selv om ovenstående eksempel ”kun” halverede posterne, så forventer vi mere end 50 pct. reduktion af antallet af poster efter datokomprimering. </w:t>
            </w:r>
            <w:r w:rsidR="00E85D37">
              <w:t xml:space="preserve">De første test af komprimering af finansposter viser en reduktion af </w:t>
            </w:r>
            <w:r w:rsidR="00430B25">
              <w:t xml:space="preserve">antallet af </w:t>
            </w:r>
            <w:r w:rsidR="00E85D37">
              <w:t xml:space="preserve">poster med </w:t>
            </w:r>
            <w:r w:rsidR="00430B25">
              <w:t xml:space="preserve">mindst </w:t>
            </w:r>
            <w:r w:rsidR="00E85D37">
              <w:t xml:space="preserve">80-90 pct. </w:t>
            </w:r>
          </w:p>
          <w:p w14:paraId="7DA36062" w14:textId="283E7E8F" w:rsidR="00F543A0" w:rsidRDefault="00F543A0" w:rsidP="00BE62D9"/>
          <w:p w14:paraId="008A03D4" w14:textId="78BCA3E7" w:rsidR="00F543A0" w:rsidRDefault="00F543A0" w:rsidP="00BE62D9">
            <w:r>
              <w:t xml:space="preserve">Der er </w:t>
            </w:r>
            <w:r w:rsidR="00DE457C">
              <w:t xml:space="preserve">en række institutprojekter, som </w:t>
            </w:r>
            <w:r>
              <w:t>indtil nu kun er vokset</w:t>
            </w:r>
            <w:r w:rsidR="00DE457C">
              <w:t xml:space="preserve">. 12155 AR ICC f.eks. har pt. </w:t>
            </w:r>
            <w:r>
              <w:t>o</w:t>
            </w:r>
            <w:r w:rsidR="00DE457C">
              <w:t>ver 100.000 poster go vokser løbende</w:t>
            </w:r>
            <w:r>
              <w:t xml:space="preserve">. </w:t>
            </w:r>
            <w:r w:rsidR="00DE457C">
              <w:t xml:space="preserve">Dette projekt vil estimeret reduceres med ca. 30.000 poster, og det vil holde sig under de 100.000 poster de næste mange år, fordi det løbende kun bliver tilført langt færre nye poster pr. år efter datokomprimeringen.  </w:t>
            </w:r>
          </w:p>
          <w:p w14:paraId="77E8D711" w14:textId="77777777" w:rsidR="00DE457C" w:rsidRDefault="00DE457C" w:rsidP="00BE62D9"/>
          <w:p w14:paraId="3196A666" w14:textId="3A5165EE" w:rsidR="00BE62D9" w:rsidRDefault="00BE62D9" w:rsidP="00F8593E"/>
          <w:p w14:paraId="5FC023D7" w14:textId="2108B27B" w:rsidR="00430B25" w:rsidRPr="00430B25" w:rsidRDefault="00430B25" w:rsidP="00F8593E">
            <w:pPr>
              <w:rPr>
                <w:b/>
              </w:rPr>
            </w:pPr>
            <w:r>
              <w:rPr>
                <w:b/>
              </w:rPr>
              <w:lastRenderedPageBreak/>
              <w:t>Proces</w:t>
            </w:r>
          </w:p>
          <w:p w14:paraId="7B7A626E" w14:textId="3DB59765" w:rsidR="00F25109" w:rsidRDefault="00351424" w:rsidP="00CA5E4F">
            <w:r>
              <w:t xml:space="preserve">Der bliver lavet en kopi af Navision inden datokomprimeringen bliver </w:t>
            </w:r>
            <w:r w:rsidR="0002072E">
              <w:t>gennemført.</w:t>
            </w:r>
            <w:r>
              <w:t xml:space="preserve"> Regnskab bruger kopien til at </w:t>
            </w:r>
            <w:r w:rsidR="00CA5E4F">
              <w:t xml:space="preserve">færdiggøre dokumentation for </w:t>
            </w:r>
            <w:r>
              <w:t>projekter</w:t>
            </w:r>
            <w:r w:rsidR="00CA5E4F">
              <w:t xml:space="preserve"> med opbevaringspligt</w:t>
            </w:r>
            <w:r>
              <w:t xml:space="preserve">, hvor efter den bliver slettet. Det betyder også, at selv om </w:t>
            </w:r>
            <w:proofErr w:type="spellStart"/>
            <w:r>
              <w:t>N</w:t>
            </w:r>
            <w:r w:rsidR="00C94B0B">
              <w:t>avision</w:t>
            </w:r>
            <w:r>
              <w:t>brug</w:t>
            </w:r>
            <w:r w:rsidR="00C94B0B">
              <w:t>erne</w:t>
            </w:r>
            <w:proofErr w:type="spellEnd"/>
            <w:r w:rsidR="00C94B0B">
              <w:t xml:space="preserve"> kun får besked kort før Økonomisekretariatet begynder at </w:t>
            </w:r>
            <w:r w:rsidR="0002072E">
              <w:t xml:space="preserve">komprimere </w:t>
            </w:r>
            <w:r w:rsidR="00C94B0B">
              <w:t>poster, så vil der være nogle måneder, hvor Regnskab har adgang til detaljerede poster og kan ud</w:t>
            </w:r>
            <w:r w:rsidR="00430B25">
              <w:t xml:space="preserve">trække nødvendig dokumentation. Bilag 1 viser en grov plan over de overordnede trin i datokomprimeringen og dokumentationsprocessen. </w:t>
            </w:r>
          </w:p>
          <w:p w14:paraId="2930EC58" w14:textId="1A7542B0" w:rsidR="00382A57" w:rsidRDefault="00382A57" w:rsidP="00CA5E4F"/>
          <w:p w14:paraId="1F8C07DF" w14:textId="4858D35D" w:rsidR="00B75DEA" w:rsidRDefault="00B75DEA" w:rsidP="00CA5E4F">
            <w:r>
              <w:t>Fremover vil Regnskab løbende dokumentere projekterne, og Økonomisekretariatet vil årligt datokomprimere gamle år.</w:t>
            </w:r>
          </w:p>
          <w:p w14:paraId="12B17FC3" w14:textId="77777777" w:rsidR="00B75DEA" w:rsidRDefault="00B75DEA" w:rsidP="00CA5E4F"/>
          <w:p w14:paraId="18513E3E" w14:textId="5C1F42AD" w:rsidR="00382A57" w:rsidRDefault="00382A57" w:rsidP="00CA5E4F">
            <w:pPr>
              <w:rPr>
                <w:b/>
              </w:rPr>
            </w:pPr>
            <w:r>
              <w:rPr>
                <w:b/>
              </w:rPr>
              <w:t>Budgetposter</w:t>
            </w:r>
          </w:p>
          <w:p w14:paraId="364DCEED" w14:textId="1F18C0C0" w:rsidR="00382A57" w:rsidRPr="00382A57" w:rsidRDefault="00382A57" w:rsidP="00CA5E4F">
            <w:r>
              <w:t xml:space="preserve">Budgetter kan også indeholde personoplysninger og indgår derfor i også i GDPR oprydningen. Budgetposterne bliver ikke datokomprimerede. Ældre budgetversioner vil </w:t>
            </w:r>
            <w:proofErr w:type="gramStart"/>
            <w:r>
              <w:t>bliver</w:t>
            </w:r>
            <w:proofErr w:type="gramEnd"/>
            <w:r>
              <w:t xml:space="preserve"> slettet, når det pågældende år bliver datokomprimeret. Poster i </w:t>
            </w:r>
            <w:r w:rsidR="00B75DEA">
              <w:t>AUBUDGET og evt. andre blivende budgetversioner</w:t>
            </w:r>
            <w:r>
              <w:t xml:space="preserve"> bliver slettet på baggrund af postens planlægningsdato, når det tilsvarende år bliver datokomprimeret i regnskabet. Dvs. at alle budgetposter med planlægningsdato før </w:t>
            </w:r>
            <w:r w:rsidR="00B75DEA">
              <w:t xml:space="preserve">1.1.16 bliver slettet i AUBUDGET og andre faste budgetversioner. AUL15PRIMO ville også </w:t>
            </w:r>
            <w:proofErr w:type="gramStart"/>
            <w:r w:rsidR="00B75DEA">
              <w:t>bliver</w:t>
            </w:r>
            <w:proofErr w:type="gramEnd"/>
            <w:r w:rsidR="00B75DEA">
              <w:t xml:space="preserve"> slettet, hvis det ikke allerede var slettet. </w:t>
            </w:r>
            <w:r w:rsidR="00F543A0">
              <w:t xml:space="preserve"> BEV budget bliver ikke berørt. Der kommer nogle udfordringer med BEV budget, som det ligger nu i forhold til en fremtidig sletning, så der er behov for nærmere analyse og aftaler vedr. BEV budget.</w:t>
            </w:r>
          </w:p>
          <w:p w14:paraId="211F0BD3" w14:textId="14906D17" w:rsidR="00CA5E4F" w:rsidRDefault="00CA5E4F" w:rsidP="00CA5E4F"/>
          <w:p w14:paraId="03B5CBF3" w14:textId="06EF1A2B" w:rsidR="00B75DEA" w:rsidRDefault="00B75DEA" w:rsidP="00CA5E4F">
            <w:pPr>
              <w:rPr>
                <w:b/>
              </w:rPr>
            </w:pPr>
            <w:r>
              <w:rPr>
                <w:b/>
              </w:rPr>
              <w:t>Økonomikuben</w:t>
            </w:r>
          </w:p>
          <w:p w14:paraId="3F156CDA" w14:textId="0EF9D86E" w:rsidR="00F55C27" w:rsidRPr="00CA7D97" w:rsidRDefault="00B75DEA" w:rsidP="0002072E">
            <w:r>
              <w:t>Økonomikuben kan allerede håndtere sletning af budgetposter</w:t>
            </w:r>
            <w:r w:rsidR="00D02D32">
              <w:t xml:space="preserve">, og det er forventningen at BI ikke behøver ændre eller opdatere kuben for at håndtere datokomprimeringen af </w:t>
            </w:r>
            <w:r w:rsidR="00F93EF5">
              <w:t>finans- og sags</w:t>
            </w:r>
            <w:r w:rsidR="00D02D32">
              <w:t xml:space="preserve">poster, fordi de væsentligste dimensioner og attributter bliver fastholdt på posterne, som f.eks. beløb, antal, type, sag og finanskonto. Dette skal dog testes, når der er truffet beslutning om præcist, hvordan posterne skal datokomprimeres. </w:t>
            </w:r>
          </w:p>
        </w:tc>
      </w:tr>
      <w:tr w:rsidR="008B4AE6" w:rsidRPr="00CA7D97" w14:paraId="67788444" w14:textId="77777777" w:rsidTr="00F8593E">
        <w:trPr>
          <w:trHeight w:val="227"/>
        </w:trPr>
        <w:tc>
          <w:tcPr>
            <w:tcW w:w="9639" w:type="dxa"/>
          </w:tcPr>
          <w:p w14:paraId="28DAA855" w14:textId="77777777" w:rsidR="008B4AE6" w:rsidRDefault="008B4AE6" w:rsidP="008B4AE6">
            <w:pPr>
              <w:pStyle w:val="TabelOverskrift"/>
            </w:pPr>
            <w:r w:rsidRPr="00762232">
              <w:lastRenderedPageBreak/>
              <w:t>Økonomiske konsekvenser</w:t>
            </w:r>
          </w:p>
        </w:tc>
      </w:tr>
      <w:tr w:rsidR="008B4AE6" w:rsidRPr="00CA7D97" w14:paraId="14E6FFF1" w14:textId="77777777" w:rsidTr="00ED3A58">
        <w:trPr>
          <w:trHeight w:val="227"/>
        </w:trPr>
        <w:tc>
          <w:tcPr>
            <w:tcW w:w="9639" w:type="dxa"/>
            <w:tcMar>
              <w:top w:w="102" w:type="dxa"/>
              <w:bottom w:w="119" w:type="dxa"/>
            </w:tcMar>
            <w:vAlign w:val="center"/>
          </w:tcPr>
          <w:p w14:paraId="1577182C" w14:textId="7656F87E" w:rsidR="00382A57" w:rsidRPr="00CA7D97" w:rsidRDefault="00351424" w:rsidP="008B4AE6">
            <w:r>
              <w:t>Eventuelle udgifter bliver afholdt af Økonomisekretariatet inden for det afsatte budget til Navision.</w:t>
            </w:r>
          </w:p>
        </w:tc>
      </w:tr>
      <w:tr w:rsidR="00B73481" w:rsidRPr="00CA7D97" w14:paraId="70E0F1A9" w14:textId="77777777" w:rsidTr="00B37531">
        <w:trPr>
          <w:trHeight w:val="227"/>
        </w:trPr>
        <w:tc>
          <w:tcPr>
            <w:tcW w:w="9639" w:type="dxa"/>
            <w:vAlign w:val="center"/>
          </w:tcPr>
          <w:p w14:paraId="7CF57D9D" w14:textId="77777777" w:rsidR="00B73481" w:rsidRPr="00CA7D97" w:rsidRDefault="00B73481" w:rsidP="001F3A26">
            <w:pPr>
              <w:pStyle w:val="TabelOverskrift"/>
            </w:pPr>
            <w:r w:rsidRPr="00CA7D97">
              <w:t>Kommunikation</w:t>
            </w:r>
          </w:p>
        </w:tc>
      </w:tr>
      <w:tr w:rsidR="00B73481" w:rsidRPr="00CA7D97" w14:paraId="19900D4F" w14:textId="77777777" w:rsidTr="00ED3A58">
        <w:trPr>
          <w:trHeight w:val="227"/>
        </w:trPr>
        <w:tc>
          <w:tcPr>
            <w:tcW w:w="9639" w:type="dxa"/>
            <w:tcMar>
              <w:top w:w="102" w:type="dxa"/>
              <w:bottom w:w="119" w:type="dxa"/>
            </w:tcMar>
          </w:tcPr>
          <w:p w14:paraId="00A3C387" w14:textId="77777777" w:rsidR="00B73481" w:rsidRDefault="00351424" w:rsidP="00B37531">
            <w:r>
              <w:t xml:space="preserve">Processen for dokumentation af projekter med opbevaringspligt håndteres af Regnskab. </w:t>
            </w:r>
          </w:p>
          <w:p w14:paraId="2590D182" w14:textId="77777777" w:rsidR="00351424" w:rsidRDefault="00351424" w:rsidP="00B37531"/>
          <w:p w14:paraId="3FC23C4C" w14:textId="591E36CF" w:rsidR="00351424" w:rsidRPr="00CA7D97" w:rsidRDefault="00351424" w:rsidP="00C94B0B">
            <w:r>
              <w:t>Datokomprimeringen kommunikeres til alle Navision</w:t>
            </w:r>
            <w:r w:rsidR="00F8593E">
              <w:t xml:space="preserve"> </w:t>
            </w:r>
            <w:r>
              <w:t xml:space="preserve">brugere </w:t>
            </w:r>
            <w:r w:rsidR="00C94B0B">
              <w:t>kort før</w:t>
            </w:r>
            <w:r>
              <w:t xml:space="preserve"> den sættes i gang.</w:t>
            </w:r>
          </w:p>
        </w:tc>
      </w:tr>
      <w:tr w:rsidR="00B73481" w:rsidRPr="00CA7D97" w14:paraId="39DE9C79" w14:textId="77777777" w:rsidTr="00B37531">
        <w:trPr>
          <w:trHeight w:val="227"/>
        </w:trPr>
        <w:tc>
          <w:tcPr>
            <w:tcW w:w="9639" w:type="dxa"/>
          </w:tcPr>
          <w:p w14:paraId="465B5BD4" w14:textId="77777777" w:rsidR="00B73481" w:rsidRPr="00CA7D97" w:rsidRDefault="00B73481" w:rsidP="001F3A26">
            <w:pPr>
              <w:pStyle w:val="TabelOverskrift"/>
            </w:pPr>
            <w:r w:rsidRPr="00CA7D97">
              <w:t>Sagsbehandler</w:t>
            </w:r>
          </w:p>
        </w:tc>
      </w:tr>
      <w:tr w:rsidR="00B73481" w:rsidRPr="00CA7D97" w14:paraId="399AC631" w14:textId="77777777" w:rsidTr="00ED3A58">
        <w:trPr>
          <w:trHeight w:val="227"/>
        </w:trPr>
        <w:tc>
          <w:tcPr>
            <w:tcW w:w="9639" w:type="dxa"/>
            <w:tcMar>
              <w:top w:w="102" w:type="dxa"/>
              <w:bottom w:w="119" w:type="dxa"/>
            </w:tcMar>
          </w:tcPr>
          <w:p w14:paraId="2C259A3C" w14:textId="38EDAAC6" w:rsidR="00B73481" w:rsidRPr="00CA7D97" w:rsidRDefault="00583DFB" w:rsidP="00B37531">
            <w:r>
              <w:t>Mads Lundøer Madsen</w:t>
            </w:r>
            <w:r w:rsidR="00F8593E">
              <w:t>, Økonomisekretariatet</w:t>
            </w:r>
          </w:p>
        </w:tc>
      </w:tr>
      <w:tr w:rsidR="00B73481" w:rsidRPr="00CA7D97" w14:paraId="26302DE3" w14:textId="77777777" w:rsidTr="00B37531">
        <w:trPr>
          <w:trHeight w:val="227"/>
        </w:trPr>
        <w:tc>
          <w:tcPr>
            <w:tcW w:w="9639" w:type="dxa"/>
            <w:vAlign w:val="center"/>
          </w:tcPr>
          <w:p w14:paraId="01B209D7" w14:textId="77777777" w:rsidR="00B73481" w:rsidRPr="00CA7D97" w:rsidRDefault="00B73481" w:rsidP="001F3A26">
            <w:pPr>
              <w:pStyle w:val="TabelOverskrift"/>
            </w:pPr>
            <w:r w:rsidRPr="00CA7D97">
              <w:t>Involvering</w:t>
            </w:r>
          </w:p>
        </w:tc>
      </w:tr>
      <w:tr w:rsidR="00B73481" w:rsidRPr="00CA7D97" w14:paraId="0BCCE5CE" w14:textId="77777777" w:rsidTr="00ED3A58">
        <w:trPr>
          <w:trHeight w:val="227"/>
        </w:trPr>
        <w:tc>
          <w:tcPr>
            <w:tcW w:w="9639" w:type="dxa"/>
            <w:tcMar>
              <w:top w:w="102" w:type="dxa"/>
              <w:bottom w:w="119" w:type="dxa"/>
            </w:tcMar>
          </w:tcPr>
          <w:p w14:paraId="215D1A76" w14:textId="2DCBB171" w:rsidR="00B73481" w:rsidRPr="00CA7D97" w:rsidRDefault="00F8593E" w:rsidP="00264EE1">
            <w:r>
              <w:t>LGØ</w:t>
            </w:r>
          </w:p>
        </w:tc>
      </w:tr>
      <w:tr w:rsidR="00B73481" w:rsidRPr="00CA7D97" w14:paraId="562A9E7E" w14:textId="77777777" w:rsidTr="00B37531">
        <w:trPr>
          <w:trHeight w:val="227"/>
        </w:trPr>
        <w:tc>
          <w:tcPr>
            <w:tcW w:w="9639" w:type="dxa"/>
            <w:vAlign w:val="center"/>
          </w:tcPr>
          <w:p w14:paraId="4E98C782" w14:textId="77777777" w:rsidR="00B73481" w:rsidRPr="00CA7D97" w:rsidRDefault="00B73481" w:rsidP="001F3A26">
            <w:pPr>
              <w:pStyle w:val="TabelOverskrift"/>
            </w:pPr>
            <w:r w:rsidRPr="00CA7D97">
              <w:t>Tidsfrist</w:t>
            </w:r>
          </w:p>
        </w:tc>
      </w:tr>
      <w:tr w:rsidR="00B73481" w:rsidRPr="00CA7D97" w14:paraId="2B611785" w14:textId="77777777" w:rsidTr="00ED3A58">
        <w:trPr>
          <w:trHeight w:val="227"/>
        </w:trPr>
        <w:tc>
          <w:tcPr>
            <w:tcW w:w="9639" w:type="dxa"/>
            <w:tcMar>
              <w:top w:w="102" w:type="dxa"/>
              <w:bottom w:w="119" w:type="dxa"/>
            </w:tcMar>
          </w:tcPr>
          <w:p w14:paraId="3C0F2090" w14:textId="46FA3E8A" w:rsidR="00B73481" w:rsidRPr="00CA7D97" w:rsidRDefault="00B73481" w:rsidP="00B37531"/>
        </w:tc>
      </w:tr>
      <w:tr w:rsidR="00B73481" w:rsidRPr="00CA7D97" w14:paraId="36F628D4" w14:textId="77777777" w:rsidTr="00B37531">
        <w:trPr>
          <w:trHeight w:val="227"/>
        </w:trPr>
        <w:tc>
          <w:tcPr>
            <w:tcW w:w="9639" w:type="dxa"/>
            <w:vAlign w:val="center"/>
          </w:tcPr>
          <w:p w14:paraId="46D00FAD" w14:textId="77777777" w:rsidR="00B73481" w:rsidRPr="00CA7D97" w:rsidRDefault="00B73481" w:rsidP="001F3A26">
            <w:pPr>
              <w:pStyle w:val="TabelOverskrift"/>
            </w:pPr>
            <w:r w:rsidRPr="00CA7D97">
              <w:t>Bilag</w:t>
            </w:r>
          </w:p>
        </w:tc>
      </w:tr>
      <w:tr w:rsidR="00B73481" w:rsidRPr="00CA7D97" w14:paraId="542BB6A9" w14:textId="77777777" w:rsidTr="00ED3A58">
        <w:trPr>
          <w:trHeight w:val="227"/>
        </w:trPr>
        <w:tc>
          <w:tcPr>
            <w:tcW w:w="9639" w:type="dxa"/>
            <w:tcMar>
              <w:top w:w="102" w:type="dxa"/>
              <w:bottom w:w="119" w:type="dxa"/>
            </w:tcMar>
          </w:tcPr>
          <w:p w14:paraId="2D11FCCC" w14:textId="77777777" w:rsidR="00B73481" w:rsidRDefault="00C94B0B" w:rsidP="00B37531">
            <w:r>
              <w:t xml:space="preserve">Bilag 1: Overordnet tidsplan for projektet. </w:t>
            </w:r>
          </w:p>
          <w:p w14:paraId="1C8923B6" w14:textId="6F4DA450" w:rsidR="00E85D37" w:rsidRPr="00CA7D97" w:rsidRDefault="00E85D37" w:rsidP="00B37531">
            <w:r>
              <w:t>Bilag 2: Yderligere eksempler som illustrerer datokomprimeringen af både sags- og finansposter</w:t>
            </w:r>
          </w:p>
        </w:tc>
      </w:tr>
    </w:tbl>
    <w:p w14:paraId="2C0B5E6B" w14:textId="6DB79CA9" w:rsidR="00605DF4" w:rsidRDefault="00605DF4" w:rsidP="00B37531">
      <w:pPr>
        <w:spacing w:line="240" w:lineRule="auto"/>
        <w:rPr>
          <w:sz w:val="16"/>
          <w:szCs w:val="16"/>
        </w:rPr>
      </w:pPr>
    </w:p>
    <w:p w14:paraId="60B6F48B" w14:textId="3B3940D8" w:rsidR="006A4220" w:rsidRPr="002D4C19" w:rsidRDefault="006A4220" w:rsidP="00B37531">
      <w:pPr>
        <w:spacing w:line="240" w:lineRule="auto"/>
      </w:pPr>
    </w:p>
    <w:sectPr w:rsidR="006A4220" w:rsidRPr="002D4C19" w:rsidSect="00B37531">
      <w:headerReference w:type="default" r:id="rId11"/>
      <w:footerReference w:type="default" r:id="rId12"/>
      <w:headerReference w:type="first" r:id="rId13"/>
      <w:endnotePr>
        <w:numFmt w:val="decimal"/>
      </w:endnotePr>
      <w:pgSz w:w="11907" w:h="16840" w:code="9"/>
      <w:pgMar w:top="2472" w:right="567" w:bottom="567" w:left="1134" w:header="567" w:footer="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AD05BC1" w14:textId="77777777" w:rsidR="00F8593E" w:rsidRDefault="00F8593E">
      <w:r>
        <w:separator/>
      </w:r>
    </w:p>
  </w:endnote>
  <w:endnote w:type="continuationSeparator" w:id="0">
    <w:p w14:paraId="46C933B1" w14:textId="77777777" w:rsidR="00F8593E" w:rsidRDefault="00F859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ACC9BE2C-C7B4-4A95-A06A-AFB01B46561E}"/>
    <w:embedBold r:id="rId2" w:fontKey="{9172E680-F571-41F2-8420-0F38F260A110}"/>
  </w:font>
  <w:font w:name="Georgia">
    <w:panose1 w:val="02040502050405020303"/>
    <w:charset w:val="00"/>
    <w:family w:val="roman"/>
    <w:pitch w:val="variable"/>
    <w:sig w:usb0="00000287" w:usb1="00000000" w:usb2="00000000" w:usb3="00000000" w:csb0="0000009F" w:csb1="00000000"/>
    <w:embedRegular r:id="rId3" w:fontKey="{70BD7A5B-C002-4045-B4E6-D582D98D43EB}"/>
    <w:embedBold r:id="rId4" w:fontKey="{70E87D08-891C-4642-9983-4F27EED96A1A}"/>
    <w:embedItalic r:id="rId5" w:fontKey="{1E8F03F0-A4E9-4D05-94B5-A3C262158BC0}"/>
    <w:embedBoldItalic r:id="rId6" w:fontKey="{F90FC7CC-22CE-404B-83E6-0CA0E65BBED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AU Passata">
    <w:panose1 w:val="020B0503030502030804"/>
    <w:charset w:val="00"/>
    <w:family w:val="swiss"/>
    <w:pitch w:val="variable"/>
    <w:sig w:usb0="A00000AF" w:usb1="5000204A" w:usb2="00000000" w:usb3="00000000" w:csb0="0000009B" w:csb1="00000000"/>
    <w:embedRegular r:id="rId7" w:fontKey="{68EA8C22-9A3C-4D94-94A9-7FC91FBBDEB7}"/>
    <w:embedBold r:id="rId8" w:fontKey="{34FB71FE-E9F6-40E7-8A29-E0A28543B362}"/>
  </w:font>
  <w:font w:name="Calibri">
    <w:panose1 w:val="020F0502020204030204"/>
    <w:charset w:val="00"/>
    <w:family w:val="swiss"/>
    <w:pitch w:val="variable"/>
    <w:sig w:usb0="E4002EFF" w:usb1="C000247B" w:usb2="00000009" w:usb3="00000000" w:csb0="000001FF" w:csb1="00000000"/>
    <w:embedRegular r:id="rId9" w:fontKey="{1C5B3A4F-294A-4980-9876-5DC629DF01EA}"/>
    <w:embedBold r:id="rId10" w:fontKey="{3B1E39C4-1910-4C52-80FF-D01AFED420B2}"/>
  </w:font>
  <w:font w:name="Tahoma">
    <w:panose1 w:val="020B0604030504040204"/>
    <w:charset w:val="00"/>
    <w:family w:val="swiss"/>
    <w:pitch w:val="variable"/>
    <w:sig w:usb0="E1002EFF" w:usb1="C000605B" w:usb2="00000029" w:usb3="00000000" w:csb0="000101FF" w:csb1="00000000"/>
    <w:embedRegular r:id="rId11" w:fontKey="{536AEF5B-BB72-4446-A167-8491CCACAC7D}"/>
  </w:font>
  <w:font w:name="AU Passata Light">
    <w:panose1 w:val="020B0303030902030804"/>
    <w:charset w:val="00"/>
    <w:family w:val="swiss"/>
    <w:pitch w:val="variable"/>
    <w:sig w:usb0="A00000AF" w:usb1="5000204A" w:usb2="00000000" w:usb3="00000000" w:csb0="0000009B" w:csb1="00000000"/>
    <w:embedRegular r:id="rId12" w:fontKey="{ADC4B266-A10A-4E70-A63C-9ABEDA46653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DA9387" w14:textId="7D3819B0" w:rsidR="00F8593E" w:rsidRDefault="00F8593E">
    <w:pPr>
      <w:pStyle w:val="Sidefod"/>
    </w:pPr>
    <w:r>
      <w:tab/>
    </w:r>
    <w:r>
      <w:tab/>
    </w:r>
    <w:r>
      <w:tab/>
    </w:r>
    <w:r w:rsidRPr="00336DC5">
      <w:rPr>
        <w:vanish/>
      </w:rPr>
      <w:fldChar w:fldCharType="begin"/>
    </w:r>
    <w:r w:rsidRPr="00336DC5">
      <w:rPr>
        <w:vanish/>
      </w:rPr>
      <w:instrText>page</w:instrText>
    </w:r>
    <w:r w:rsidRPr="00336DC5">
      <w:rPr>
        <w:vanish/>
      </w:rPr>
      <w:fldChar w:fldCharType="separate"/>
    </w:r>
    <w:r w:rsidR="00FB1196">
      <w:rPr>
        <w:noProof/>
        <w:vanish/>
      </w:rPr>
      <w:t>2</w:t>
    </w:r>
    <w:r w:rsidRPr="00336DC5">
      <w:rPr>
        <w:vanish/>
      </w:rPr>
      <w:fldChar w:fldCharType="end"/>
    </w:r>
    <w:r w:rsidRPr="00336DC5">
      <w:rPr>
        <w:vanish/>
      </w:rPr>
      <w:t>/</w:t>
    </w:r>
    <w:r w:rsidRPr="00336DC5">
      <w:rPr>
        <w:vanish/>
      </w:rPr>
      <w:fldChar w:fldCharType="begin"/>
    </w:r>
    <w:r w:rsidRPr="00336DC5">
      <w:rPr>
        <w:vanish/>
      </w:rPr>
      <w:instrText>numpages</w:instrText>
    </w:r>
    <w:r w:rsidRPr="00336DC5">
      <w:rPr>
        <w:vanish/>
      </w:rPr>
      <w:fldChar w:fldCharType="separate"/>
    </w:r>
    <w:r w:rsidR="00FB1196">
      <w:rPr>
        <w:noProof/>
        <w:vanish/>
      </w:rPr>
      <w:t>3</w:t>
    </w:r>
    <w:r w:rsidRPr="00336DC5">
      <w:rPr>
        <w:vanish/>
      </w:rPr>
      <w:fldChar w:fldCharType="end"/>
    </w:r>
    <w:r w:rsidRPr="00336DC5">
      <w:rPr>
        <w:vanish/>
      </w:rPr>
      <w:t>/</w:t>
    </w:r>
    <w:r w:rsidRPr="00336DC5">
      <w:rPr>
        <w:vanish/>
      </w:rPr>
      <w:fldChar w:fldCharType="begin"/>
    </w:r>
    <w:r w:rsidRPr="00336DC5">
      <w:rPr>
        <w:vanish/>
      </w:rPr>
      <w:instrText>sectionpages</w:instrText>
    </w:r>
    <w:r w:rsidRPr="00336DC5">
      <w:rPr>
        <w:vanish/>
      </w:rPr>
      <w:fldChar w:fldCharType="separate"/>
    </w:r>
    <w:r w:rsidR="003D7A6D">
      <w:rPr>
        <w:noProof/>
        <w:vanish/>
      </w:rPr>
      <w:t>3</w:t>
    </w:r>
    <w:r w:rsidRPr="00336DC5">
      <w:rPr>
        <w:vanish/>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4AE2AAE" w14:textId="77777777" w:rsidR="00F8593E" w:rsidRDefault="00F8593E">
      <w:r>
        <w:separator/>
      </w:r>
    </w:p>
  </w:footnote>
  <w:footnote w:type="continuationSeparator" w:id="0">
    <w:p w14:paraId="144D77FD" w14:textId="77777777" w:rsidR="00F8593E" w:rsidRDefault="00F8593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993DBD" w14:textId="77777777" w:rsidR="00F8593E" w:rsidRDefault="00F8593E" w:rsidP="0051086B">
    <w:pPr>
      <w:pStyle w:val="Sidehoved"/>
    </w:pPr>
    <w:r>
      <w:rPr>
        <w:noProof/>
      </w:rPr>
      <mc:AlternateContent>
        <mc:Choice Requires="wps">
          <w:drawing>
            <wp:anchor distT="0" distB="0" distL="114300" distR="114300" simplePos="0" relativeHeight="251677696" behindDoc="0" locked="0" layoutInCell="1" allowOverlap="1" wp14:anchorId="53153F2B" wp14:editId="712529D0">
              <wp:simplePos x="0" y="0"/>
              <wp:positionH relativeFrom="page">
                <wp:posOffset>1468755</wp:posOffset>
              </wp:positionH>
              <wp:positionV relativeFrom="page">
                <wp:posOffset>363220</wp:posOffset>
              </wp:positionV>
              <wp:extent cx="4428000" cy="739140"/>
              <wp:effectExtent l="0" t="0" r="10795" b="3810"/>
              <wp:wrapNone/>
              <wp:docPr id="1" name="LogoNavnForsideHid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8000" cy="739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ED603F" w14:textId="77777777" w:rsidR="00F8593E" w:rsidRPr="006803D7" w:rsidRDefault="00F8593E" w:rsidP="00F01CAF">
                          <w:pPr>
                            <w:pStyle w:val="Template-Parentlogoname"/>
                            <w:rPr>
                              <w:vanish/>
                              <w:color w:val="003D73" w:themeColor="text2"/>
                            </w:rPr>
                          </w:pPr>
                          <w:bookmarkStart w:id="0" w:name="OFF_Logo1AComputed_2"/>
                          <w:bookmarkStart w:id="1" w:name="OFF_Logo1AComputed_2_HIF"/>
                          <w:bookmarkEnd w:id="0"/>
                        </w:p>
                        <w:p w14:paraId="38921632" w14:textId="77777777" w:rsidR="00F8593E" w:rsidRPr="006803D7" w:rsidRDefault="00F8593E" w:rsidP="00F01CAF">
                          <w:pPr>
                            <w:pStyle w:val="Template-Unitnamelogoname"/>
                            <w:rPr>
                              <w:vanish/>
                              <w:color w:val="003D73" w:themeColor="text2"/>
                            </w:rPr>
                          </w:pPr>
                          <w:bookmarkStart w:id="2" w:name="OFF_Logo2AComputed_2"/>
                          <w:bookmarkStart w:id="3" w:name="OFF_Logo2AComputed_2_HIF"/>
                          <w:bookmarkEnd w:id="1"/>
                          <w:bookmarkEnd w:id="2"/>
                          <w:bookmarkEnd w:id="3"/>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153F2B" id="_x0000_t202" coordsize="21600,21600" o:spt="202" path="m,l,21600r21600,l21600,xe">
              <v:stroke joinstyle="miter"/>
              <v:path gradientshapeok="t" o:connecttype="rect"/>
            </v:shapetype>
            <v:shape id="LogoNavnForsideHide" o:spid="_x0000_s1026" type="#_x0000_t202" style="position:absolute;margin-left:115.65pt;margin-top:28.6pt;width:348.65pt;height:58.2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" filled="f" stroked="f">
              <v:textbox inset="0,0,0,0">
                <w:txbxContent>
                  <w:p w14:paraId="07ED603F" w14:textId="77777777" w:rsidR="00F8593E" w:rsidRPr="006803D7" w:rsidRDefault="00F8593E" w:rsidP="00F01CAF">
                    <w:pPr>
                      <w:pStyle w:val="Template-Parentlogoname"/>
                      <w:rPr>
                        <w:vanish/>
                        <w:color w:val="003D73" w:themeColor="text2"/>
                      </w:rPr>
                    </w:pPr>
                    <w:bookmarkStart w:id="4" w:name="OFF_Logo1AComputed_2"/>
                    <w:bookmarkStart w:id="5" w:name="OFF_Logo1AComputed_2_HIF"/>
                    <w:bookmarkEnd w:id="4"/>
                  </w:p>
                  <w:p w14:paraId="38921632" w14:textId="77777777" w:rsidR="00F8593E" w:rsidRPr="006803D7" w:rsidRDefault="00F8593E" w:rsidP="00F01CAF">
                    <w:pPr>
                      <w:pStyle w:val="Template-Unitnamelogoname"/>
                      <w:rPr>
                        <w:vanish/>
                        <w:color w:val="003D73" w:themeColor="text2"/>
                      </w:rPr>
                    </w:pPr>
                    <w:bookmarkStart w:id="6" w:name="OFF_Logo2AComputed_2"/>
                    <w:bookmarkStart w:id="7" w:name="OFF_Logo2AComputed_2_HIF"/>
                    <w:bookmarkEnd w:id="5"/>
                    <w:bookmarkEnd w:id="6"/>
                    <w:bookmarkEnd w:id="7"/>
                  </w:p>
                </w:txbxContent>
              </v:textbox>
              <w10:wrap anchorx="page" anchory="page"/>
            </v:shape>
          </w:pict>
        </mc:Fallback>
      </mc:AlternateContent>
    </w:r>
    <w:r>
      <w:rPr>
        <w:noProof/>
      </w:rPr>
      <mc:AlternateContent>
        <mc:Choice Requires="wpc">
          <w:drawing>
            <wp:anchor distT="0" distB="0" distL="114300" distR="114300" simplePos="0" relativeHeight="251683840" behindDoc="0" locked="0" layoutInCell="1" allowOverlap="1" wp14:anchorId="39C1FE8F" wp14:editId="624F804D">
              <wp:simplePos x="0" y="0"/>
              <wp:positionH relativeFrom="page">
                <wp:posOffset>720090</wp:posOffset>
              </wp:positionH>
              <wp:positionV relativeFrom="page">
                <wp:posOffset>360045</wp:posOffset>
              </wp:positionV>
              <wp:extent cx="609600" cy="304800"/>
              <wp:effectExtent l="0" t="0" r="0" b="0"/>
              <wp:wrapNone/>
              <wp:docPr id="13" name="LogoCanvasHide0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8" name="Freeform 28"/>
                      <wps:cNvSpPr>
                        <a:spLocks/>
                      </wps:cNvSpPr>
                      <wps:spPr bwMode="auto">
                        <a:xfrm>
                          <a:off x="304800" y="152400"/>
                          <a:ext cx="304800" cy="152400"/>
                        </a:xfrm>
                        <a:custGeom>
                          <a:avLst/>
                          <a:gdLst>
                            <a:gd name="T0" fmla="*/ 8139 w 8160"/>
                            <a:gd name="T1" fmla="*/ 416 h 4080"/>
                            <a:gd name="T2" fmla="*/ 8033 w 8160"/>
                            <a:gd name="T3" fmla="*/ 1019 h 4080"/>
                            <a:gd name="T4" fmla="*/ 7841 w 8160"/>
                            <a:gd name="T5" fmla="*/ 1587 h 4080"/>
                            <a:gd name="T6" fmla="*/ 7571 w 8160"/>
                            <a:gd name="T7" fmla="*/ 2114 h 4080"/>
                            <a:gd name="T8" fmla="*/ 7231 w 8160"/>
                            <a:gd name="T9" fmla="*/ 2594 h 4080"/>
                            <a:gd name="T10" fmla="*/ 6827 w 8160"/>
                            <a:gd name="T11" fmla="*/ 3019 h 4080"/>
                            <a:gd name="T12" fmla="*/ 6365 w 8160"/>
                            <a:gd name="T13" fmla="*/ 3382 h 4080"/>
                            <a:gd name="T14" fmla="*/ 5853 w 8160"/>
                            <a:gd name="T15" fmla="*/ 3677 h 4080"/>
                            <a:gd name="T16" fmla="*/ 5297 w 8160"/>
                            <a:gd name="T17" fmla="*/ 3896 h 4080"/>
                            <a:gd name="T18" fmla="*/ 4703 w 8160"/>
                            <a:gd name="T19" fmla="*/ 4033 h 4080"/>
                            <a:gd name="T20" fmla="*/ 4080 w 8160"/>
                            <a:gd name="T21" fmla="*/ 4080 h 4080"/>
                            <a:gd name="T22" fmla="*/ 3460 w 8160"/>
                            <a:gd name="T23" fmla="*/ 4033 h 4080"/>
                            <a:gd name="T24" fmla="*/ 2868 w 8160"/>
                            <a:gd name="T25" fmla="*/ 3896 h 4080"/>
                            <a:gd name="T26" fmla="*/ 2313 w 8160"/>
                            <a:gd name="T27" fmla="*/ 3677 h 4080"/>
                            <a:gd name="T28" fmla="*/ 1800 w 8160"/>
                            <a:gd name="T29" fmla="*/ 3382 h 4080"/>
                            <a:gd name="T30" fmla="*/ 1338 w 8160"/>
                            <a:gd name="T31" fmla="*/ 3019 h 4080"/>
                            <a:gd name="T32" fmla="*/ 933 w 8160"/>
                            <a:gd name="T33" fmla="*/ 2594 h 4080"/>
                            <a:gd name="T34" fmla="*/ 592 w 8160"/>
                            <a:gd name="T35" fmla="*/ 2114 h 4080"/>
                            <a:gd name="T36" fmla="*/ 321 w 8160"/>
                            <a:gd name="T37" fmla="*/ 1587 h 4080"/>
                            <a:gd name="T38" fmla="*/ 129 w 8160"/>
                            <a:gd name="T39" fmla="*/ 1019 h 4080"/>
                            <a:gd name="T40" fmla="*/ 21 w 8160"/>
                            <a:gd name="T41" fmla="*/ 416 h 4080"/>
                            <a:gd name="T42" fmla="*/ 2040 w 8160"/>
                            <a:gd name="T43" fmla="*/ 0 h 4080"/>
                            <a:gd name="T44" fmla="*/ 2064 w 8160"/>
                            <a:gd name="T45" fmla="*/ 309 h 4080"/>
                            <a:gd name="T46" fmla="*/ 2133 w 8160"/>
                            <a:gd name="T47" fmla="*/ 604 h 4080"/>
                            <a:gd name="T48" fmla="*/ 2243 w 8160"/>
                            <a:gd name="T49" fmla="*/ 881 h 4080"/>
                            <a:gd name="T50" fmla="*/ 2391 w 8160"/>
                            <a:gd name="T51" fmla="*/ 1137 h 4080"/>
                            <a:gd name="T52" fmla="*/ 2572 w 8160"/>
                            <a:gd name="T53" fmla="*/ 1369 h 4080"/>
                            <a:gd name="T54" fmla="*/ 2786 w 8160"/>
                            <a:gd name="T55" fmla="*/ 1572 h 4080"/>
                            <a:gd name="T56" fmla="*/ 3025 w 8160"/>
                            <a:gd name="T57" fmla="*/ 1743 h 4080"/>
                            <a:gd name="T58" fmla="*/ 3290 w 8160"/>
                            <a:gd name="T59" fmla="*/ 1879 h 4080"/>
                            <a:gd name="T60" fmla="*/ 3573 w 8160"/>
                            <a:gd name="T61" fmla="*/ 1976 h 4080"/>
                            <a:gd name="T62" fmla="*/ 3873 w 8160"/>
                            <a:gd name="T63" fmla="*/ 2030 h 4080"/>
                            <a:gd name="T64" fmla="*/ 4186 w 8160"/>
                            <a:gd name="T65" fmla="*/ 2037 h 4080"/>
                            <a:gd name="T66" fmla="*/ 4492 w 8160"/>
                            <a:gd name="T67" fmla="*/ 1998 h 4080"/>
                            <a:gd name="T68" fmla="*/ 4784 w 8160"/>
                            <a:gd name="T69" fmla="*/ 1916 h 4080"/>
                            <a:gd name="T70" fmla="*/ 5054 w 8160"/>
                            <a:gd name="T71" fmla="*/ 1792 h 4080"/>
                            <a:gd name="T72" fmla="*/ 5303 w 8160"/>
                            <a:gd name="T73" fmla="*/ 1632 h 4080"/>
                            <a:gd name="T74" fmla="*/ 5524 w 8160"/>
                            <a:gd name="T75" fmla="*/ 1439 h 4080"/>
                            <a:gd name="T76" fmla="*/ 5716 w 8160"/>
                            <a:gd name="T77" fmla="*/ 1217 h 4080"/>
                            <a:gd name="T78" fmla="*/ 5875 w 8160"/>
                            <a:gd name="T79" fmla="*/ 969 h 4080"/>
                            <a:gd name="T80" fmla="*/ 5997 w 8160"/>
                            <a:gd name="T81" fmla="*/ 699 h 4080"/>
                            <a:gd name="T82" fmla="*/ 6079 w 8160"/>
                            <a:gd name="T83" fmla="*/ 409 h 4080"/>
                            <a:gd name="T84" fmla="*/ 6118 w 8160"/>
                            <a:gd name="T85" fmla="*/ 104 h 40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8160" h="4080">
                              <a:moveTo>
                                <a:pt x="8160" y="0"/>
                              </a:moveTo>
                              <a:lnTo>
                                <a:pt x="8155" y="209"/>
                              </a:lnTo>
                              <a:lnTo>
                                <a:pt x="8139" y="416"/>
                              </a:lnTo>
                              <a:lnTo>
                                <a:pt x="8113" y="620"/>
                              </a:lnTo>
                              <a:lnTo>
                                <a:pt x="8077" y="821"/>
                              </a:lnTo>
                              <a:lnTo>
                                <a:pt x="8033" y="1019"/>
                              </a:lnTo>
                              <a:lnTo>
                                <a:pt x="7977" y="1212"/>
                              </a:lnTo>
                              <a:lnTo>
                                <a:pt x="7913" y="1401"/>
                              </a:lnTo>
                              <a:lnTo>
                                <a:pt x="7841" y="1587"/>
                              </a:lnTo>
                              <a:lnTo>
                                <a:pt x="7759" y="1768"/>
                              </a:lnTo>
                              <a:lnTo>
                                <a:pt x="7669" y="1943"/>
                              </a:lnTo>
                              <a:lnTo>
                                <a:pt x="7571" y="2114"/>
                              </a:lnTo>
                              <a:lnTo>
                                <a:pt x="7465" y="2280"/>
                              </a:lnTo>
                              <a:lnTo>
                                <a:pt x="7352" y="2440"/>
                              </a:lnTo>
                              <a:lnTo>
                                <a:pt x="7231" y="2594"/>
                              </a:lnTo>
                              <a:lnTo>
                                <a:pt x="7103" y="2742"/>
                              </a:lnTo>
                              <a:lnTo>
                                <a:pt x="6968" y="2884"/>
                              </a:lnTo>
                              <a:lnTo>
                                <a:pt x="6827" y="3019"/>
                              </a:lnTo>
                              <a:lnTo>
                                <a:pt x="6679" y="3148"/>
                              </a:lnTo>
                              <a:lnTo>
                                <a:pt x="6525" y="3268"/>
                              </a:lnTo>
                              <a:lnTo>
                                <a:pt x="6365" y="3382"/>
                              </a:lnTo>
                              <a:lnTo>
                                <a:pt x="6200" y="3488"/>
                              </a:lnTo>
                              <a:lnTo>
                                <a:pt x="6028" y="3586"/>
                              </a:lnTo>
                              <a:lnTo>
                                <a:pt x="5853" y="3677"/>
                              </a:lnTo>
                              <a:lnTo>
                                <a:pt x="5671" y="3759"/>
                              </a:lnTo>
                              <a:lnTo>
                                <a:pt x="5487" y="3832"/>
                              </a:lnTo>
                              <a:lnTo>
                                <a:pt x="5297" y="3896"/>
                              </a:lnTo>
                              <a:lnTo>
                                <a:pt x="5103" y="3951"/>
                              </a:lnTo>
                              <a:lnTo>
                                <a:pt x="4905" y="3997"/>
                              </a:lnTo>
                              <a:lnTo>
                                <a:pt x="4703" y="4033"/>
                              </a:lnTo>
                              <a:lnTo>
                                <a:pt x="4499" y="4059"/>
                              </a:lnTo>
                              <a:lnTo>
                                <a:pt x="4291" y="4075"/>
                              </a:lnTo>
                              <a:lnTo>
                                <a:pt x="4080" y="4080"/>
                              </a:lnTo>
                              <a:lnTo>
                                <a:pt x="3871" y="4075"/>
                              </a:lnTo>
                              <a:lnTo>
                                <a:pt x="3664" y="4059"/>
                              </a:lnTo>
                              <a:lnTo>
                                <a:pt x="3460" y="4033"/>
                              </a:lnTo>
                              <a:lnTo>
                                <a:pt x="3259" y="3997"/>
                              </a:lnTo>
                              <a:lnTo>
                                <a:pt x="3062" y="3951"/>
                              </a:lnTo>
                              <a:lnTo>
                                <a:pt x="2868" y="3896"/>
                              </a:lnTo>
                              <a:lnTo>
                                <a:pt x="2679" y="3832"/>
                              </a:lnTo>
                              <a:lnTo>
                                <a:pt x="2494" y="3759"/>
                              </a:lnTo>
                              <a:lnTo>
                                <a:pt x="2313" y="3677"/>
                              </a:lnTo>
                              <a:lnTo>
                                <a:pt x="2137" y="3586"/>
                              </a:lnTo>
                              <a:lnTo>
                                <a:pt x="1967" y="3488"/>
                              </a:lnTo>
                              <a:lnTo>
                                <a:pt x="1800" y="3382"/>
                              </a:lnTo>
                              <a:lnTo>
                                <a:pt x="1640" y="3268"/>
                              </a:lnTo>
                              <a:lnTo>
                                <a:pt x="1486" y="3148"/>
                              </a:lnTo>
                              <a:lnTo>
                                <a:pt x="1338" y="3019"/>
                              </a:lnTo>
                              <a:lnTo>
                                <a:pt x="1196" y="2884"/>
                              </a:lnTo>
                              <a:lnTo>
                                <a:pt x="1061" y="2742"/>
                              </a:lnTo>
                              <a:lnTo>
                                <a:pt x="933" y="2594"/>
                              </a:lnTo>
                              <a:lnTo>
                                <a:pt x="812" y="2440"/>
                              </a:lnTo>
                              <a:lnTo>
                                <a:pt x="698" y="2280"/>
                              </a:lnTo>
                              <a:lnTo>
                                <a:pt x="592" y="2114"/>
                              </a:lnTo>
                              <a:lnTo>
                                <a:pt x="493" y="1943"/>
                              </a:lnTo>
                              <a:lnTo>
                                <a:pt x="403" y="1768"/>
                              </a:lnTo>
                              <a:lnTo>
                                <a:pt x="321" y="1587"/>
                              </a:lnTo>
                              <a:lnTo>
                                <a:pt x="248" y="1401"/>
                              </a:lnTo>
                              <a:lnTo>
                                <a:pt x="184" y="1212"/>
                              </a:lnTo>
                              <a:lnTo>
                                <a:pt x="129" y="1019"/>
                              </a:lnTo>
                              <a:lnTo>
                                <a:pt x="83" y="821"/>
                              </a:lnTo>
                              <a:lnTo>
                                <a:pt x="47" y="620"/>
                              </a:lnTo>
                              <a:lnTo>
                                <a:pt x="21" y="416"/>
                              </a:lnTo>
                              <a:lnTo>
                                <a:pt x="5" y="209"/>
                              </a:lnTo>
                              <a:lnTo>
                                <a:pt x="0" y="0"/>
                              </a:lnTo>
                              <a:lnTo>
                                <a:pt x="2040" y="0"/>
                              </a:lnTo>
                              <a:lnTo>
                                <a:pt x="2043" y="104"/>
                              </a:lnTo>
                              <a:lnTo>
                                <a:pt x="2051" y="207"/>
                              </a:lnTo>
                              <a:lnTo>
                                <a:pt x="2064" y="309"/>
                              </a:lnTo>
                              <a:lnTo>
                                <a:pt x="2082" y="409"/>
                              </a:lnTo>
                              <a:lnTo>
                                <a:pt x="2105" y="507"/>
                              </a:lnTo>
                              <a:lnTo>
                                <a:pt x="2133" y="604"/>
                              </a:lnTo>
                              <a:lnTo>
                                <a:pt x="2164" y="699"/>
                              </a:lnTo>
                              <a:lnTo>
                                <a:pt x="2201" y="791"/>
                              </a:lnTo>
                              <a:lnTo>
                                <a:pt x="2243" y="881"/>
                              </a:lnTo>
                              <a:lnTo>
                                <a:pt x="2288" y="969"/>
                              </a:lnTo>
                              <a:lnTo>
                                <a:pt x="2337" y="1055"/>
                              </a:lnTo>
                              <a:lnTo>
                                <a:pt x="2391" y="1137"/>
                              </a:lnTo>
                              <a:lnTo>
                                <a:pt x="2448" y="1217"/>
                              </a:lnTo>
                              <a:lnTo>
                                <a:pt x="2508" y="1294"/>
                              </a:lnTo>
                              <a:lnTo>
                                <a:pt x="2572" y="1369"/>
                              </a:lnTo>
                              <a:lnTo>
                                <a:pt x="2641" y="1439"/>
                              </a:lnTo>
                              <a:lnTo>
                                <a:pt x="2711" y="1508"/>
                              </a:lnTo>
                              <a:lnTo>
                                <a:pt x="2786" y="1572"/>
                              </a:lnTo>
                              <a:lnTo>
                                <a:pt x="2863" y="1632"/>
                              </a:lnTo>
                              <a:lnTo>
                                <a:pt x="2943" y="1689"/>
                              </a:lnTo>
                              <a:lnTo>
                                <a:pt x="3025" y="1743"/>
                              </a:lnTo>
                              <a:lnTo>
                                <a:pt x="3111" y="1792"/>
                              </a:lnTo>
                              <a:lnTo>
                                <a:pt x="3199" y="1838"/>
                              </a:lnTo>
                              <a:lnTo>
                                <a:pt x="3290" y="1879"/>
                              </a:lnTo>
                              <a:lnTo>
                                <a:pt x="3381" y="1916"/>
                              </a:lnTo>
                              <a:lnTo>
                                <a:pt x="3476" y="1948"/>
                              </a:lnTo>
                              <a:lnTo>
                                <a:pt x="3573" y="1976"/>
                              </a:lnTo>
                              <a:lnTo>
                                <a:pt x="3671" y="1998"/>
                              </a:lnTo>
                              <a:lnTo>
                                <a:pt x="3771" y="2017"/>
                              </a:lnTo>
                              <a:lnTo>
                                <a:pt x="3873" y="2030"/>
                              </a:lnTo>
                              <a:lnTo>
                                <a:pt x="3976" y="2037"/>
                              </a:lnTo>
                              <a:lnTo>
                                <a:pt x="4080" y="2040"/>
                              </a:lnTo>
                              <a:lnTo>
                                <a:pt x="4186" y="2037"/>
                              </a:lnTo>
                              <a:lnTo>
                                <a:pt x="4289" y="2030"/>
                              </a:lnTo>
                              <a:lnTo>
                                <a:pt x="4392" y="2017"/>
                              </a:lnTo>
                              <a:lnTo>
                                <a:pt x="4492" y="1998"/>
                              </a:lnTo>
                              <a:lnTo>
                                <a:pt x="4591" y="1976"/>
                              </a:lnTo>
                              <a:lnTo>
                                <a:pt x="4688" y="1948"/>
                              </a:lnTo>
                              <a:lnTo>
                                <a:pt x="4784" y="1916"/>
                              </a:lnTo>
                              <a:lnTo>
                                <a:pt x="4876" y="1879"/>
                              </a:lnTo>
                              <a:lnTo>
                                <a:pt x="4966" y="1838"/>
                              </a:lnTo>
                              <a:lnTo>
                                <a:pt x="5054" y="1792"/>
                              </a:lnTo>
                              <a:lnTo>
                                <a:pt x="5140" y="1743"/>
                              </a:lnTo>
                              <a:lnTo>
                                <a:pt x="5222" y="1689"/>
                              </a:lnTo>
                              <a:lnTo>
                                <a:pt x="5303" y="1632"/>
                              </a:lnTo>
                              <a:lnTo>
                                <a:pt x="5379" y="1572"/>
                              </a:lnTo>
                              <a:lnTo>
                                <a:pt x="5454" y="1508"/>
                              </a:lnTo>
                              <a:lnTo>
                                <a:pt x="5524" y="1439"/>
                              </a:lnTo>
                              <a:lnTo>
                                <a:pt x="5592" y="1369"/>
                              </a:lnTo>
                              <a:lnTo>
                                <a:pt x="5656" y="1294"/>
                              </a:lnTo>
                              <a:lnTo>
                                <a:pt x="5716" y="1217"/>
                              </a:lnTo>
                              <a:lnTo>
                                <a:pt x="5773" y="1137"/>
                              </a:lnTo>
                              <a:lnTo>
                                <a:pt x="5826" y="1055"/>
                              </a:lnTo>
                              <a:lnTo>
                                <a:pt x="5875" y="969"/>
                              </a:lnTo>
                              <a:lnTo>
                                <a:pt x="5920" y="881"/>
                              </a:lnTo>
                              <a:lnTo>
                                <a:pt x="5961" y="791"/>
                              </a:lnTo>
                              <a:lnTo>
                                <a:pt x="5997" y="699"/>
                              </a:lnTo>
                              <a:lnTo>
                                <a:pt x="6029" y="604"/>
                              </a:lnTo>
                              <a:lnTo>
                                <a:pt x="6057" y="507"/>
                              </a:lnTo>
                              <a:lnTo>
                                <a:pt x="6079" y="409"/>
                              </a:lnTo>
                              <a:lnTo>
                                <a:pt x="6097" y="309"/>
                              </a:lnTo>
                              <a:lnTo>
                                <a:pt x="6110" y="207"/>
                              </a:lnTo>
                              <a:lnTo>
                                <a:pt x="6118" y="104"/>
                              </a:lnTo>
                              <a:lnTo>
                                <a:pt x="6120" y="0"/>
                              </a:lnTo>
                              <a:lnTo>
                                <a:pt x="8160" y="0"/>
                              </a:lnTo>
                              <a:close/>
                            </a:path>
                          </a:pathLst>
                        </a:custGeom>
                        <a:solidFill>
                          <a:schemeClr val="tx2"/>
                        </a:solidFill>
                        <a:ln>
                          <a:noFill/>
                        </a:ln>
                      </wps:spPr>
                      <wps:bodyPr rot="0" vert="horz" wrap="square" lIns="91440" tIns="45720" rIns="91440" bIns="45720" anchor="t" anchorCtr="0" upright="1">
                        <a:noAutofit/>
                      </wps:bodyPr>
                    </wps:wsp>
                    <wps:wsp>
                      <wps:cNvPr id="12" name="Freeform 29"/>
                      <wps:cNvSpPr>
                        <a:spLocks/>
                      </wps:cNvSpPr>
                      <wps:spPr bwMode="auto">
                        <a:xfrm>
                          <a:off x="0" y="0"/>
                          <a:ext cx="304800" cy="304800"/>
                        </a:xfrm>
                        <a:custGeom>
                          <a:avLst/>
                          <a:gdLst>
                            <a:gd name="T0" fmla="*/ 2878 w 8160"/>
                            <a:gd name="T1" fmla="*/ 8160 h 8160"/>
                            <a:gd name="T2" fmla="*/ 0 w 8160"/>
                            <a:gd name="T3" fmla="*/ 8160 h 8160"/>
                            <a:gd name="T4" fmla="*/ 8160 w 8160"/>
                            <a:gd name="T5" fmla="*/ 0 h 8160"/>
                            <a:gd name="T6" fmla="*/ 8160 w 8160"/>
                            <a:gd name="T7" fmla="*/ 2892 h 8160"/>
                            <a:gd name="T8" fmla="*/ 2878 w 8160"/>
                            <a:gd name="T9" fmla="*/ 8160 h 8160"/>
                          </a:gdLst>
                          <a:ahLst/>
                          <a:cxnLst>
                            <a:cxn ang="0">
                              <a:pos x="T0" y="T1"/>
                            </a:cxn>
                            <a:cxn ang="0">
                              <a:pos x="T2" y="T3"/>
                            </a:cxn>
                            <a:cxn ang="0">
                              <a:pos x="T4" y="T5"/>
                            </a:cxn>
                            <a:cxn ang="0">
                              <a:pos x="T6" y="T7"/>
                            </a:cxn>
                            <a:cxn ang="0">
                              <a:pos x="T8" y="T9"/>
                            </a:cxn>
                          </a:cxnLst>
                          <a:rect l="0" t="0" r="r" b="b"/>
                          <a:pathLst>
                            <a:path w="8160" h="8160">
                              <a:moveTo>
                                <a:pt x="2878" y="8160"/>
                              </a:moveTo>
                              <a:lnTo>
                                <a:pt x="0" y="8160"/>
                              </a:lnTo>
                              <a:lnTo>
                                <a:pt x="8160" y="0"/>
                              </a:lnTo>
                              <a:lnTo>
                                <a:pt x="8160" y="2892"/>
                              </a:lnTo>
                              <a:lnTo>
                                <a:pt x="2878" y="8160"/>
                              </a:lnTo>
                              <a:close/>
                            </a:path>
                          </a:pathLst>
                        </a:custGeom>
                        <a:solidFill>
                          <a:schemeClr val="tx2"/>
                        </a:solidFill>
                        <a:ln>
                          <a:noFill/>
                        </a:ln>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1455E50C" id="LogoCanvasHide01" o:spid="_x0000_s1026" editas="canvas" style="position:absolute;margin-left:56.7pt;margin-top:28.35pt;width:48pt;height:24pt;z-index:251683840;mso-position-horizontal-relative:page;mso-position-vertical-relative:page" coordsize="6096,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096;height:3048;visibility:visible;mso-wrap-style:square">
                <v:fill o:detectmouseclick="t"/>
                <v:path o:connecttype="none"/>
              </v:shape>
              <v:shape id="Freeform 28" o:spid="_x0000_s1028" style="position:absolute;left:3048;top:1524;width:3048;height:1524;visibility:visible;mso-wrap-style:square;v-text-anchor:top" coordsize="8160,4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" path="m8160,r-5,209l8139,416r-26,204l8077,821r-44,198l7977,1212r-64,189l7841,1587r-82,181l7669,1943r-98,171l7465,2280r-113,160l7231,2594r-128,148l6968,2884r-141,135l6679,3148r-154,120l6365,3382r-165,106l6028,3586r-175,91l5671,3759r-184,73l5297,3896r-194,55l4905,3997r-202,36l4499,4059r-208,16l4080,4080r-209,-5l3664,4059r-204,-26l3259,3997r-197,-46l2868,3896r-189,-64l2494,3759r-181,-82l2137,3586r-170,-98l1800,3382,1640,3268,1486,3148,1338,3019,1196,2884,1061,2742,933,2594,812,2440,698,2280,592,2114,493,1943,403,1768,321,1587,248,1401,184,1212,129,1019,83,821,47,620,21,416,5,209,,,2040,r3,104l2051,207r13,102l2082,409r23,98l2133,604r31,95l2201,791r42,90l2288,969r49,86l2391,1137r57,80l2508,1294r64,75l2641,1439r70,69l2786,1572r77,60l2943,1689r82,54l3111,1792r88,46l3290,1879r91,37l3476,1948r97,28l3671,1998r100,19l3873,2030r103,7l4080,2040r106,-3l4289,2030r103,-13l4492,1998r99,-22l4688,1948r96,-32l4876,1879r90,-41l5054,1792r86,-49l5222,1689r81,-57l5379,1572r75,-64l5524,1439r68,-70l5656,1294r60,-77l5773,1137r53,-82l5875,969r45,-88l5961,791r36,-92l6029,604r28,-97l6079,409r18,-100l6110,207r8,-103l6120,,8160,xe" fillcolor="#003d73 [3215]" stroked="f">
                <v:path arrowok="t" o:connecttype="custom" o:connectlocs="304016,15539;300056,38063;292884,59279;282799,78964;270099,96894;255009,112769;237751,126328;218627,137347;197859,145527;175671,150644;152400,152400;129241,150644;107128,145527;86397,137347;67235,126328;49978,112769;34850,96894;22113,78964;11990,59279;4819,38063;784,15539;76200,0;77096,11542;79674,22561;83783,32908;89311,42470;96072,51136;104065,58719;112993,65106;122891,70186;133462,73809;144668,75826;156359,76088;167789,74631;178696,71568;188782,66936;198083,60960;206338,53751;213509,45459;219449,36195;224006,26110;227069,15277;228525,3885" o:connectangles="0,0,0,0,0,0,0,0,0,0,0,0,0,0,0,0,0,0,0,0,0,0,0,0,0,0,0,0,0,0,0,0,0,0,0,0,0,0,0,0,0,0,0"/>
              </v:shape>
              <v:shape id="Freeform 29" o:spid="_x0000_s1029" style="position:absolute;width:3048;height:3048;visibility:visible;mso-wrap-style:square;v-text-anchor:top" coordsize="8160,8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" path="m2878,8160l,8160,8160,r,2892l2878,8160xe" fillcolor="#003d73 [3215]" stroked="f">
                <v:path arrowok="t" o:connecttype="custom" o:connectlocs="107502,304800;0,304800;304800,0;304800,108025;107502,304800" o:connectangles="0,0,0,0,0"/>
              </v:shape>
              <w10:wrap anchorx="page" anchory="page"/>
            </v:group>
          </w:pict>
        </mc:Fallback>
      </mc:AlternateContent>
    </w:r>
  </w:p>
  <w:p w14:paraId="1DE26EC1" w14:textId="77777777" w:rsidR="00F8593E" w:rsidRDefault="00F8593E">
    <w:pPr>
      <w:pStyle w:val="Sidehoved"/>
    </w:pPr>
    <w:r>
      <w:rPr>
        <w:noProof/>
      </w:rPr>
      <mc:AlternateContent>
        <mc:Choice Requires="wps">
          <w:drawing>
            <wp:anchor distT="0" distB="0" distL="114300" distR="114300" simplePos="0" relativeHeight="251681792" behindDoc="0" locked="0" layoutInCell="1" allowOverlap="1" wp14:anchorId="1EF9E756" wp14:editId="742C8E27">
              <wp:simplePos x="0" y="0"/>
              <wp:positionH relativeFrom="margin">
                <wp:posOffset>5220970</wp:posOffset>
              </wp:positionH>
              <wp:positionV relativeFrom="page">
                <wp:posOffset>363855</wp:posOffset>
              </wp:positionV>
              <wp:extent cx="1260000" cy="756000"/>
              <wp:effectExtent l="0" t="0" r="0" b="6350"/>
              <wp:wrapNone/>
              <wp:docPr id="7"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756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8C14E0" w14:textId="77777777" w:rsidR="00F8593E" w:rsidRPr="00215DFD" w:rsidRDefault="00F8593E" w:rsidP="007F02DB">
                          <w:pPr>
                            <w:pStyle w:val="DokumentNavn"/>
                          </w:pPr>
                          <w:r w:rsidRPr="00215DFD">
                            <w:t>Sagsfremstilling</w:t>
                          </w:r>
                        </w:p>
                        <w:p w14:paraId="0A0989AE" w14:textId="47E9520D" w:rsidR="00F8593E" w:rsidRPr="008B4AE6" w:rsidRDefault="00F8593E" w:rsidP="007F02DB">
                          <w:pPr>
                            <w:pStyle w:val="Template"/>
                            <w:rPr>
                              <w:rStyle w:val="Sidetal"/>
                              <w:noProof w:val="0"/>
                            </w:rPr>
                          </w:pPr>
                          <w:r w:rsidRPr="008B4AE6">
                            <w:t xml:space="preserve">Dato: </w:t>
                          </w:r>
                          <w:r>
                            <w:t>8. juli 2021</w:t>
                          </w:r>
                          <w:r w:rsidRPr="008B4AE6">
                            <w:br/>
                            <w:t xml:space="preserve">Side </w:t>
                          </w:r>
                          <w:r>
                            <w:rPr>
                              <w:rStyle w:val="Sidetal"/>
                              <w:noProof w:val="0"/>
                            </w:rPr>
                            <w:fldChar w:fldCharType="begin"/>
                          </w:r>
                          <w:r w:rsidRPr="008B4AE6">
                            <w:rPr>
                              <w:rStyle w:val="Sidetal"/>
                              <w:noProof w:val="0"/>
                            </w:rPr>
                            <w:instrText xml:space="preserve"> PAGE </w:instrText>
                          </w:r>
                          <w:r>
                            <w:rPr>
                              <w:rStyle w:val="Sidetal"/>
                              <w:noProof w:val="0"/>
                            </w:rPr>
                            <w:fldChar w:fldCharType="separate"/>
                          </w:r>
                          <w:r w:rsidR="00FB1196">
                            <w:rPr>
                              <w:rStyle w:val="Sidetal"/>
                            </w:rPr>
                            <w:t>2</w:t>
                          </w:r>
                          <w:r>
                            <w:rPr>
                              <w:rStyle w:val="Sidetal"/>
                              <w:noProof w:val="0"/>
                            </w:rPr>
                            <w:fldChar w:fldCharType="end"/>
                          </w:r>
                          <w:r w:rsidRPr="008B4AE6">
                            <w:rPr>
                              <w:rStyle w:val="Sidetal"/>
                              <w:noProof w:val="0"/>
                            </w:rPr>
                            <w:t>/</w:t>
                          </w:r>
                          <w:r>
                            <w:rPr>
                              <w:rStyle w:val="Sidetal"/>
                              <w:noProof w:val="0"/>
                            </w:rPr>
                            <w:fldChar w:fldCharType="begin"/>
                          </w:r>
                          <w:r w:rsidRPr="008B4AE6">
                            <w:rPr>
                              <w:rStyle w:val="Sidetal"/>
                              <w:noProof w:val="0"/>
                            </w:rPr>
                            <w:instrText xml:space="preserve"> NUMPAGES </w:instrText>
                          </w:r>
                          <w:r>
                            <w:rPr>
                              <w:rStyle w:val="Sidetal"/>
                              <w:noProof w:val="0"/>
                            </w:rPr>
                            <w:fldChar w:fldCharType="separate"/>
                          </w:r>
                          <w:r w:rsidR="00FB1196">
                            <w:rPr>
                              <w:rStyle w:val="Sidetal"/>
                            </w:rPr>
                            <w:t>3</w:t>
                          </w:r>
                          <w:r>
                            <w:rPr>
                              <w:rStyle w:val="Sidetal"/>
                              <w:noProof w:val="0"/>
                            </w:rPr>
                            <w:fldChar w:fldCharType="end"/>
                          </w:r>
                        </w:p>
                        <w:p w14:paraId="2AF38372" w14:textId="77777777" w:rsidR="00F8593E" w:rsidRPr="008B4AE6" w:rsidRDefault="00F8593E" w:rsidP="007F02DB"/>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F9E756" id="Text Box 38" o:spid="_x0000_s1027" type="#_x0000_t202" style="position:absolute;margin-left:411.1pt;margin-top:28.65pt;width:99.2pt;height:59.5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" stroked="f">
              <v:textbox inset="0,0,0,0">
                <w:txbxContent>
                  <w:p w14:paraId="258C14E0" w14:textId="77777777" w:rsidR="00F8593E" w:rsidRPr="00215DFD" w:rsidRDefault="00F8593E" w:rsidP="007F02DB">
                    <w:pPr>
                      <w:pStyle w:val="DokumentNavn"/>
                    </w:pPr>
                    <w:r w:rsidRPr="00215DFD">
                      <w:t>Sagsfremstilling</w:t>
                    </w:r>
                  </w:p>
                  <w:p w14:paraId="0A0989AE" w14:textId="47E9520D" w:rsidR="00F8593E" w:rsidRPr="008B4AE6" w:rsidRDefault="00F8593E" w:rsidP="007F02DB">
                    <w:pPr>
                      <w:pStyle w:val="Template"/>
                      <w:rPr>
                        <w:rStyle w:val="Sidetal"/>
                        <w:noProof w:val="0"/>
                      </w:rPr>
                    </w:pPr>
                    <w:r w:rsidRPr="008B4AE6">
                      <w:t xml:space="preserve">Dato: </w:t>
                    </w:r>
                    <w:r>
                      <w:t>8. juli 2021</w:t>
                    </w:r>
                    <w:r w:rsidRPr="008B4AE6">
                      <w:br/>
                      <w:t xml:space="preserve">Side </w:t>
                    </w:r>
                    <w:r>
                      <w:rPr>
                        <w:rStyle w:val="Sidetal"/>
                        <w:noProof w:val="0"/>
                      </w:rPr>
                      <w:fldChar w:fldCharType="begin"/>
                    </w:r>
                    <w:r w:rsidRPr="008B4AE6">
                      <w:rPr>
                        <w:rStyle w:val="Sidetal"/>
                        <w:noProof w:val="0"/>
                      </w:rPr>
                      <w:instrText xml:space="preserve"> PAGE </w:instrText>
                    </w:r>
                    <w:r>
                      <w:rPr>
                        <w:rStyle w:val="Sidetal"/>
                        <w:noProof w:val="0"/>
                      </w:rPr>
                      <w:fldChar w:fldCharType="separate"/>
                    </w:r>
                    <w:r w:rsidR="00FB1196">
                      <w:rPr>
                        <w:rStyle w:val="Sidetal"/>
                      </w:rPr>
                      <w:t>2</w:t>
                    </w:r>
                    <w:r>
                      <w:rPr>
                        <w:rStyle w:val="Sidetal"/>
                        <w:noProof w:val="0"/>
                      </w:rPr>
                      <w:fldChar w:fldCharType="end"/>
                    </w:r>
                    <w:r w:rsidRPr="008B4AE6">
                      <w:rPr>
                        <w:rStyle w:val="Sidetal"/>
                        <w:noProof w:val="0"/>
                      </w:rPr>
                      <w:t>/</w:t>
                    </w:r>
                    <w:r>
                      <w:rPr>
                        <w:rStyle w:val="Sidetal"/>
                        <w:noProof w:val="0"/>
                      </w:rPr>
                      <w:fldChar w:fldCharType="begin"/>
                    </w:r>
                    <w:r w:rsidRPr="008B4AE6">
                      <w:rPr>
                        <w:rStyle w:val="Sidetal"/>
                        <w:noProof w:val="0"/>
                      </w:rPr>
                      <w:instrText xml:space="preserve"> NUMPAGES </w:instrText>
                    </w:r>
                    <w:r>
                      <w:rPr>
                        <w:rStyle w:val="Sidetal"/>
                        <w:noProof w:val="0"/>
                      </w:rPr>
                      <w:fldChar w:fldCharType="separate"/>
                    </w:r>
                    <w:r w:rsidR="00FB1196">
                      <w:rPr>
                        <w:rStyle w:val="Sidetal"/>
                      </w:rPr>
                      <w:t>3</w:t>
                    </w:r>
                    <w:r>
                      <w:rPr>
                        <w:rStyle w:val="Sidetal"/>
                        <w:noProof w:val="0"/>
                      </w:rPr>
                      <w:fldChar w:fldCharType="end"/>
                    </w:r>
                  </w:p>
                  <w:p w14:paraId="2AF38372" w14:textId="77777777" w:rsidR="00F8593E" w:rsidRPr="008B4AE6" w:rsidRDefault="00F8593E" w:rsidP="007F02DB"/>
                </w:txbxContent>
              </v:textbox>
              <w10:wrap anchorx="margin" anchory="page"/>
            </v:shape>
          </w:pict>
        </mc:Fallback>
      </mc:AlternateContent>
    </w:r>
    <w:r>
      <w:rPr>
        <w:noProof/>
      </w:rPr>
      <mc:AlternateContent>
        <mc:Choice Requires="wps">
          <w:drawing>
            <wp:anchor distT="0" distB="0" distL="114300" distR="114300" simplePos="0" relativeHeight="251679744" behindDoc="0" locked="0" layoutInCell="1" allowOverlap="1" wp14:anchorId="6C566C0C" wp14:editId="4A7BE831">
              <wp:simplePos x="0" y="0"/>
              <wp:positionH relativeFrom="margin">
                <wp:posOffset>0</wp:posOffset>
              </wp:positionH>
              <wp:positionV relativeFrom="topMargin">
                <wp:posOffset>812165</wp:posOffset>
              </wp:positionV>
              <wp:extent cx="5400040" cy="353051"/>
              <wp:effectExtent l="0" t="0" r="10160" b="9525"/>
              <wp:wrapNone/>
              <wp:docPr id="18" name="LogoNavnForsideHid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3530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3CAA17" w14:textId="77777777" w:rsidR="00F8593E" w:rsidRPr="006803D7" w:rsidRDefault="00F8593E" w:rsidP="00F01CAF">
                          <w:pPr>
                            <w:pStyle w:val="Template-Parentlogoname"/>
                            <w:rPr>
                              <w:color w:val="003D73" w:themeColor="text2"/>
                            </w:rPr>
                          </w:pPr>
                          <w:bookmarkStart w:id="8" w:name="OFF_Logo3AComputed_2"/>
                          <w:bookmarkStart w:id="9" w:name="OFF_Logo3AComputed_2_HIF"/>
                          <w:r>
                            <w:rPr>
                              <w:color w:val="003D73" w:themeColor="text2"/>
                            </w:rPr>
                            <w:t>Aarhus Universitet</w:t>
                          </w:r>
                          <w:bookmarkEnd w:id="8"/>
                          <w:bookmarkEnd w:id="9"/>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566C0C" id="_x0000_s1028" type="#_x0000_t202" style="position:absolute;margin-left:0;margin-top:63.95pt;width:425.2pt;height:27.8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" filled="f" stroked="f">
              <v:textbox inset="0,0,0,0">
                <w:txbxContent>
                  <w:p w14:paraId="233CAA17" w14:textId="77777777" w:rsidR="00F8593E" w:rsidRPr="006803D7" w:rsidRDefault="00F8593E" w:rsidP="00F01CAF">
                    <w:pPr>
                      <w:pStyle w:val="Template-Parentlogoname"/>
                      <w:rPr>
                        <w:color w:val="003D73" w:themeColor="text2"/>
                      </w:rPr>
                    </w:pPr>
                    <w:bookmarkStart w:id="10" w:name="OFF_Logo3AComputed_2"/>
                    <w:bookmarkStart w:id="11" w:name="OFF_Logo3AComputed_2_HIF"/>
                    <w:r>
                      <w:rPr>
                        <w:color w:val="003D73" w:themeColor="text2"/>
                      </w:rPr>
                      <w:t>Aarhus Universitet</w:t>
                    </w:r>
                    <w:bookmarkEnd w:id="10"/>
                    <w:bookmarkEnd w:id="11"/>
                  </w:p>
                </w:txbxContent>
              </v:textbox>
              <w10:wrap anchorx="margin" anchory="margin"/>
            </v:shape>
          </w:pict>
        </mc:Fallback>
      </mc:AlternateContent>
    </w:r>
    <w:r>
      <w:rPr>
        <w:noProof/>
      </w:rPr>
      <w:drawing>
        <wp:anchor distT="0" distB="0" distL="114300" distR="114300" simplePos="0" relativeHeight="251656192" behindDoc="1" locked="0" layoutInCell="1" allowOverlap="1" wp14:anchorId="0E8785EE" wp14:editId="0029C50B">
          <wp:simplePos x="0" y="0"/>
          <wp:positionH relativeFrom="page">
            <wp:posOffset>180340</wp:posOffset>
          </wp:positionH>
          <wp:positionV relativeFrom="page">
            <wp:posOffset>3600450</wp:posOffset>
          </wp:positionV>
          <wp:extent cx="356870" cy="3798570"/>
          <wp:effectExtent l="0" t="0" r="0" b="0"/>
          <wp:wrapNone/>
          <wp:docPr id="42" name="FoldeStregHide02"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ldeStregHide02" descr="Skillelinjer"/>
                  <pic:cNvPicPr>
                    <a:picLocks noChangeAspect="1" noChangeArrowheads="1"/>
                  </pic:cNvPicPr>
                </pic:nvPicPr>
                <pic:blipFill>
                  <a:blip r:embed="rId1">
                    <a:extLst>
                      <a:ext uri="{28A0092B-C50C-407E-A947-70E740481C1C}">
                        <a14:useLocalDpi xmlns:a14="http://schemas.microsoft.com/office/drawing/2010/main" val="0"/>
                      </a:ext>
                    </a:extLst>
                  </a:blip>
                  <a:srcRect r="-98425" b="-380"/>
                  <a:stretch>
                    <a:fillRect/>
                  </a:stretch>
                </pic:blipFill>
                <pic:spPr bwMode="auto">
                  <a:xfrm>
                    <a:off x="0" y="0"/>
                    <a:ext cx="356870" cy="37985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3E1F8D" w14:textId="77777777" w:rsidR="00F8593E" w:rsidRDefault="00F8593E" w:rsidP="0051086B">
    <w:pPr>
      <w:pStyle w:val="Sidehoved"/>
    </w:pPr>
    <w:r>
      <w:rPr>
        <w:noProof/>
      </w:rPr>
      <mc:AlternateContent>
        <mc:Choice Requires="wps">
          <w:drawing>
            <wp:anchor distT="0" distB="0" distL="114300" distR="114300" simplePos="0" relativeHeight="251661312" behindDoc="0" locked="0" layoutInCell="1" allowOverlap="1" wp14:anchorId="5D78F8B5" wp14:editId="04EA1D10">
              <wp:simplePos x="0" y="0"/>
              <wp:positionH relativeFrom="margin">
                <wp:align>right</wp:align>
              </wp:positionH>
              <wp:positionV relativeFrom="page">
                <wp:posOffset>363855</wp:posOffset>
              </wp:positionV>
              <wp:extent cx="1260000" cy="756000"/>
              <wp:effectExtent l="0" t="0" r="0" b="6350"/>
              <wp:wrapNone/>
              <wp:docPr id="4"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756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409ECC" w14:textId="77777777" w:rsidR="00F8593E" w:rsidRPr="00215DFD" w:rsidRDefault="00F8593E" w:rsidP="00215DFD">
                          <w:pPr>
                            <w:pStyle w:val="DokumentNavn"/>
                          </w:pPr>
                          <w:r w:rsidRPr="00215DFD">
                            <w:t>Sagsfremstilling</w:t>
                          </w:r>
                        </w:p>
                        <w:p w14:paraId="0118C73D" w14:textId="77777777" w:rsidR="00F8593E" w:rsidRPr="00720D25" w:rsidRDefault="00F8593E" w:rsidP="00F130DC">
                          <w:pPr>
                            <w:pStyle w:val="Template"/>
                            <w:rPr>
                              <w:rStyle w:val="Sidetal"/>
                              <w:noProof w:val="0"/>
                            </w:rPr>
                          </w:pPr>
                          <w:bookmarkStart w:id="12" w:name="LAN_Date"/>
                          <w:r>
                            <w:t>Dato</w:t>
                          </w:r>
                          <w:bookmarkEnd w:id="12"/>
                          <w:r w:rsidRPr="00720D25">
                            <w:t xml:space="preserve">: </w:t>
                          </w:r>
                          <w:bookmarkStart w:id="13" w:name="Date_DateCustomA"/>
                          <w:r>
                            <w:t>18. maj 2021</w:t>
                          </w:r>
                          <w:bookmarkEnd w:id="13"/>
                          <w:r w:rsidRPr="00720D25">
                            <w:br/>
                          </w:r>
                          <w:bookmarkStart w:id="14" w:name="LAN_Page_2"/>
                          <w:r>
                            <w:t>Side</w:t>
                          </w:r>
                          <w:bookmarkEnd w:id="14"/>
                          <w:r w:rsidRPr="00720D25">
                            <w:t xml:space="preserve"> </w:t>
                          </w:r>
                          <w:r>
                            <w:rPr>
                              <w:rStyle w:val="Sidetal"/>
                              <w:noProof w:val="0"/>
                            </w:rPr>
                            <w:fldChar w:fldCharType="begin"/>
                          </w:r>
                          <w:r w:rsidRPr="00720D25">
                            <w:rPr>
                              <w:rStyle w:val="Sidetal"/>
                              <w:noProof w:val="0"/>
                            </w:rPr>
                            <w:instrText xml:space="preserve"> PAGE </w:instrText>
                          </w:r>
                          <w:r>
                            <w:rPr>
                              <w:rStyle w:val="Sidetal"/>
                              <w:noProof w:val="0"/>
                            </w:rPr>
                            <w:fldChar w:fldCharType="separate"/>
                          </w:r>
                          <w:r w:rsidRPr="00720D25">
                            <w:rPr>
                              <w:rStyle w:val="Sidetal"/>
                            </w:rPr>
                            <w:t>1</w:t>
                          </w:r>
                          <w:r>
                            <w:rPr>
                              <w:rStyle w:val="Sidetal"/>
                              <w:noProof w:val="0"/>
                            </w:rPr>
                            <w:fldChar w:fldCharType="end"/>
                          </w:r>
                          <w:r w:rsidRPr="00720D25">
                            <w:rPr>
                              <w:rStyle w:val="Sidetal"/>
                              <w:noProof w:val="0"/>
                            </w:rPr>
                            <w:t>/</w:t>
                          </w:r>
                          <w:r>
                            <w:rPr>
                              <w:rStyle w:val="Sidetal"/>
                              <w:noProof w:val="0"/>
                            </w:rPr>
                            <w:fldChar w:fldCharType="begin"/>
                          </w:r>
                          <w:r w:rsidRPr="00720D25">
                            <w:rPr>
                              <w:rStyle w:val="Sidetal"/>
                              <w:noProof w:val="0"/>
                            </w:rPr>
                            <w:instrText xml:space="preserve"> NUMPAGES </w:instrText>
                          </w:r>
                          <w:r>
                            <w:rPr>
                              <w:rStyle w:val="Sidetal"/>
                              <w:noProof w:val="0"/>
                            </w:rPr>
                            <w:fldChar w:fldCharType="separate"/>
                          </w:r>
                          <w:r>
                            <w:rPr>
                              <w:rStyle w:val="Sidetal"/>
                            </w:rPr>
                            <w:t>2</w:t>
                          </w:r>
                          <w:r>
                            <w:rPr>
                              <w:rStyle w:val="Sidetal"/>
                              <w:noProof w:val="0"/>
                            </w:rPr>
                            <w:fldChar w:fldCharType="end"/>
                          </w:r>
                        </w:p>
                        <w:p w14:paraId="2EA01B72" w14:textId="77777777" w:rsidR="00F8593E" w:rsidRPr="00720D25" w:rsidRDefault="00F8593E" w:rsidP="00C56B57"/>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78F8B5" id="_x0000_t202" coordsize="21600,21600" o:spt="202" path="m,l,21600r21600,l21600,xe">
              <v:stroke joinstyle="miter"/>
              <v:path gradientshapeok="t" o:connecttype="rect"/>
            </v:shapetype>
            <v:shape id="_x0000_s1029" type="#_x0000_t202" style="position:absolute;margin-left:48pt;margin-top:28.65pt;width:99.2pt;height:59.55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" stroked="f">
              <v:textbox inset="0,0,0,0">
                <w:txbxContent>
                  <w:p w14:paraId="23409ECC" w14:textId="77777777" w:rsidR="00F8593E" w:rsidRPr="00215DFD" w:rsidRDefault="00F8593E" w:rsidP="00215DFD">
                    <w:pPr>
                      <w:pStyle w:val="DokumentNavn"/>
                    </w:pPr>
                    <w:r w:rsidRPr="00215DFD">
                      <w:t>Sagsfremstilling</w:t>
                    </w:r>
                  </w:p>
                  <w:p w14:paraId="0118C73D" w14:textId="77777777" w:rsidR="00F8593E" w:rsidRPr="00720D25" w:rsidRDefault="00F8593E" w:rsidP="00F130DC">
                    <w:pPr>
                      <w:pStyle w:val="Template"/>
                      <w:rPr>
                        <w:rStyle w:val="Sidetal"/>
                        <w:noProof w:val="0"/>
                      </w:rPr>
                    </w:pPr>
                    <w:bookmarkStart w:id="15" w:name="LAN_Date"/>
                    <w:r>
                      <w:t>Dato</w:t>
                    </w:r>
                    <w:bookmarkEnd w:id="15"/>
                    <w:r w:rsidRPr="00720D25">
                      <w:t xml:space="preserve">: </w:t>
                    </w:r>
                    <w:bookmarkStart w:id="16" w:name="Date_DateCustomA"/>
                    <w:r>
                      <w:t>18. maj 2021</w:t>
                    </w:r>
                    <w:bookmarkEnd w:id="16"/>
                    <w:r w:rsidRPr="00720D25">
                      <w:br/>
                    </w:r>
                    <w:bookmarkStart w:id="17" w:name="LAN_Page_2"/>
                    <w:r>
                      <w:t>Side</w:t>
                    </w:r>
                    <w:bookmarkEnd w:id="17"/>
                    <w:r w:rsidRPr="00720D25">
                      <w:t xml:space="preserve"> </w:t>
                    </w:r>
                    <w:r>
                      <w:rPr>
                        <w:rStyle w:val="Sidetal"/>
                        <w:noProof w:val="0"/>
                      </w:rPr>
                      <w:fldChar w:fldCharType="begin"/>
                    </w:r>
                    <w:r w:rsidRPr="00720D25">
                      <w:rPr>
                        <w:rStyle w:val="Sidetal"/>
                        <w:noProof w:val="0"/>
                      </w:rPr>
                      <w:instrText xml:space="preserve"> PAGE </w:instrText>
                    </w:r>
                    <w:r>
                      <w:rPr>
                        <w:rStyle w:val="Sidetal"/>
                        <w:noProof w:val="0"/>
                      </w:rPr>
                      <w:fldChar w:fldCharType="separate"/>
                    </w:r>
                    <w:r w:rsidRPr="00720D25">
                      <w:rPr>
                        <w:rStyle w:val="Sidetal"/>
                      </w:rPr>
                      <w:t>1</w:t>
                    </w:r>
                    <w:r>
                      <w:rPr>
                        <w:rStyle w:val="Sidetal"/>
                        <w:noProof w:val="0"/>
                      </w:rPr>
                      <w:fldChar w:fldCharType="end"/>
                    </w:r>
                    <w:r w:rsidRPr="00720D25">
                      <w:rPr>
                        <w:rStyle w:val="Sidetal"/>
                        <w:noProof w:val="0"/>
                      </w:rPr>
                      <w:t>/</w:t>
                    </w:r>
                    <w:r>
                      <w:rPr>
                        <w:rStyle w:val="Sidetal"/>
                        <w:noProof w:val="0"/>
                      </w:rPr>
                      <w:fldChar w:fldCharType="begin"/>
                    </w:r>
                    <w:r w:rsidRPr="00720D25">
                      <w:rPr>
                        <w:rStyle w:val="Sidetal"/>
                        <w:noProof w:val="0"/>
                      </w:rPr>
                      <w:instrText xml:space="preserve"> NUMPAGES </w:instrText>
                    </w:r>
                    <w:r>
                      <w:rPr>
                        <w:rStyle w:val="Sidetal"/>
                        <w:noProof w:val="0"/>
                      </w:rPr>
                      <w:fldChar w:fldCharType="separate"/>
                    </w:r>
                    <w:r>
                      <w:rPr>
                        <w:rStyle w:val="Sidetal"/>
                      </w:rPr>
                      <w:t>2</w:t>
                    </w:r>
                    <w:r>
                      <w:rPr>
                        <w:rStyle w:val="Sidetal"/>
                        <w:noProof w:val="0"/>
                      </w:rPr>
                      <w:fldChar w:fldCharType="end"/>
                    </w:r>
                  </w:p>
                  <w:p w14:paraId="2EA01B72" w14:textId="77777777" w:rsidR="00F8593E" w:rsidRPr="00720D25" w:rsidRDefault="00F8593E" w:rsidP="00C56B57"/>
                </w:txbxContent>
              </v:textbox>
              <w10:wrap anchorx="margin" anchory="page"/>
            </v:shape>
          </w:pict>
        </mc:Fallback>
      </mc:AlternateContent>
    </w:r>
    <w:r>
      <w:rPr>
        <w:noProof/>
      </w:rPr>
      <mc:AlternateContent>
        <mc:Choice Requires="wps">
          <w:drawing>
            <wp:anchor distT="0" distB="0" distL="114300" distR="114300" simplePos="0" relativeHeight="251673600" behindDoc="0" locked="0" layoutInCell="1" allowOverlap="1" wp14:anchorId="2469A07E" wp14:editId="033EC5AA">
              <wp:simplePos x="0" y="0"/>
              <wp:positionH relativeFrom="page">
                <wp:posOffset>1468755</wp:posOffset>
              </wp:positionH>
              <wp:positionV relativeFrom="page">
                <wp:posOffset>363220</wp:posOffset>
              </wp:positionV>
              <wp:extent cx="4428000" cy="739140"/>
              <wp:effectExtent l="0" t="0" r="10795" b="3810"/>
              <wp:wrapNone/>
              <wp:docPr id="2" name="LogoNavnForsideHid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8000" cy="739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576BDA" w14:textId="77777777" w:rsidR="00F8593E" w:rsidRDefault="00F8593E" w:rsidP="00F01CAF">
                          <w:pPr>
                            <w:pStyle w:val="Template-Parentlogoname"/>
                            <w:rPr>
                              <w:vanish/>
                              <w:color w:val="003D73" w:themeColor="text2"/>
                            </w:rPr>
                          </w:pPr>
                          <w:bookmarkStart w:id="18" w:name="OFF_Logo1AComputed"/>
                          <w:bookmarkStart w:id="19" w:name="OFF_Logo1AComputed_HIF"/>
                          <w:bookmarkEnd w:id="18"/>
                        </w:p>
                        <w:p w14:paraId="4FD16981" w14:textId="77777777" w:rsidR="00F8593E" w:rsidRPr="006803D7" w:rsidRDefault="00F8593E" w:rsidP="00F01CAF">
                          <w:pPr>
                            <w:pStyle w:val="Template-Unitnamelogoname"/>
                            <w:rPr>
                              <w:vanish/>
                              <w:color w:val="003D73" w:themeColor="text2"/>
                            </w:rPr>
                          </w:pPr>
                          <w:bookmarkStart w:id="20" w:name="OFF_Logo2AComputed"/>
                          <w:bookmarkStart w:id="21" w:name="OFF_Logo2AComputed_HIF"/>
                          <w:bookmarkEnd w:id="19"/>
                          <w:bookmarkEnd w:id="20"/>
                          <w:bookmarkEnd w:id="21"/>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69A07E" id="_x0000_s1030" type="#_x0000_t202" style="position:absolute;margin-left:115.65pt;margin-top:28.6pt;width:348.65pt;height:58.2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" filled="f" stroked="f">
              <v:textbox inset="0,0,0,0">
                <w:txbxContent>
                  <w:p w14:paraId="57576BDA" w14:textId="77777777" w:rsidR="00F8593E" w:rsidRDefault="00F8593E" w:rsidP="00F01CAF">
                    <w:pPr>
                      <w:pStyle w:val="Template-Parentlogoname"/>
                      <w:rPr>
                        <w:vanish/>
                        <w:color w:val="003D73" w:themeColor="text2"/>
                      </w:rPr>
                    </w:pPr>
                    <w:bookmarkStart w:id="22" w:name="OFF_Logo1AComputed"/>
                    <w:bookmarkStart w:id="23" w:name="OFF_Logo1AComputed_HIF"/>
                    <w:bookmarkEnd w:id="22"/>
                  </w:p>
                  <w:p w14:paraId="4FD16981" w14:textId="77777777" w:rsidR="00F8593E" w:rsidRPr="006803D7" w:rsidRDefault="00F8593E" w:rsidP="00F01CAF">
                    <w:pPr>
                      <w:pStyle w:val="Template-Unitnamelogoname"/>
                      <w:rPr>
                        <w:vanish/>
                        <w:color w:val="003D73" w:themeColor="text2"/>
                      </w:rPr>
                    </w:pPr>
                    <w:bookmarkStart w:id="24" w:name="OFF_Logo2AComputed"/>
                    <w:bookmarkStart w:id="25" w:name="OFF_Logo2AComputed_HIF"/>
                    <w:bookmarkEnd w:id="23"/>
                    <w:bookmarkEnd w:id="24"/>
                    <w:bookmarkEnd w:id="25"/>
                  </w:p>
                </w:txbxContent>
              </v:textbox>
              <w10:wrap anchorx="page" anchory="page"/>
            </v:shape>
          </w:pict>
        </mc:Fallback>
      </mc:AlternateContent>
    </w:r>
    <w:r>
      <w:rPr>
        <w:noProof/>
      </w:rPr>
      <mc:AlternateContent>
        <mc:Choice Requires="wpg">
          <w:drawing>
            <wp:anchor distT="0" distB="0" distL="114300" distR="114300" simplePos="0" relativeHeight="251668480" behindDoc="0" locked="0" layoutInCell="1" allowOverlap="1" wp14:anchorId="1A31AD9A" wp14:editId="7EDDB22E">
              <wp:simplePos x="0" y="0"/>
              <wp:positionH relativeFrom="page">
                <wp:posOffset>720090</wp:posOffset>
              </wp:positionH>
              <wp:positionV relativeFrom="page">
                <wp:posOffset>360045</wp:posOffset>
              </wp:positionV>
              <wp:extent cx="609600" cy="304800"/>
              <wp:effectExtent l="0" t="0" r="704850" b="361950"/>
              <wp:wrapNone/>
              <wp:docPr id="24" name="Gruppe 24"/>
              <wp:cNvGraphicFramePr/>
              <a:graphic xmlns:a="http://schemas.openxmlformats.org/drawingml/2006/main">
                <a:graphicData uri="http://schemas.microsoft.com/office/word/2010/wordprocessingGroup">
                  <wpg:wgp>
                    <wpg:cNvGrpSpPr/>
                    <wpg:grpSpPr>
                      <a:xfrm>
                        <a:off x="0" y="0"/>
                        <a:ext cx="1329690" cy="664845"/>
                        <a:chOff x="0" y="0"/>
                        <a:chExt cx="1329690" cy="664845"/>
                      </a:xfrm>
                    </wpg:grpSpPr>
                    <wps:wsp>
                      <wps:cNvPr id="30" name="Rektangel 30"/>
                      <wps:cNvSpPr/>
                      <wps:spPr>
                        <a:xfrm>
                          <a:off x="720090" y="360045"/>
                          <a:ext cx="609600" cy="304800"/>
                        </a:xfrm>
                        <a:prstGeom prst="rect">
                          <a:avLst/>
                        </a:prstGeom>
                        <a:noFill/>
                        <a:ln>
                          <a:noFill/>
                        </a:ln>
                      </wps:spPr>
                      <wps:bodyPr/>
                    </wps:wsp>
                    <wps:wsp>
                      <wps:cNvPr id="31" name="Freeform 28"/>
                      <wps:cNvSpPr>
                        <a:spLocks/>
                      </wps:cNvSpPr>
                      <wps:spPr bwMode="auto">
                        <a:xfrm>
                          <a:off x="304800" y="152400"/>
                          <a:ext cx="304800" cy="152400"/>
                        </a:xfrm>
                        <a:custGeom>
                          <a:avLst/>
                          <a:gdLst>
                            <a:gd name="T0" fmla="*/ 8139 w 8160"/>
                            <a:gd name="T1" fmla="*/ 416 h 4080"/>
                            <a:gd name="T2" fmla="*/ 8033 w 8160"/>
                            <a:gd name="T3" fmla="*/ 1019 h 4080"/>
                            <a:gd name="T4" fmla="*/ 7841 w 8160"/>
                            <a:gd name="T5" fmla="*/ 1587 h 4080"/>
                            <a:gd name="T6" fmla="*/ 7571 w 8160"/>
                            <a:gd name="T7" fmla="*/ 2114 h 4080"/>
                            <a:gd name="T8" fmla="*/ 7231 w 8160"/>
                            <a:gd name="T9" fmla="*/ 2594 h 4080"/>
                            <a:gd name="T10" fmla="*/ 6827 w 8160"/>
                            <a:gd name="T11" fmla="*/ 3019 h 4080"/>
                            <a:gd name="T12" fmla="*/ 6365 w 8160"/>
                            <a:gd name="T13" fmla="*/ 3382 h 4080"/>
                            <a:gd name="T14" fmla="*/ 5853 w 8160"/>
                            <a:gd name="T15" fmla="*/ 3677 h 4080"/>
                            <a:gd name="T16" fmla="*/ 5297 w 8160"/>
                            <a:gd name="T17" fmla="*/ 3896 h 4080"/>
                            <a:gd name="T18" fmla="*/ 4703 w 8160"/>
                            <a:gd name="T19" fmla="*/ 4033 h 4080"/>
                            <a:gd name="T20" fmla="*/ 4080 w 8160"/>
                            <a:gd name="T21" fmla="*/ 4080 h 4080"/>
                            <a:gd name="T22" fmla="*/ 3460 w 8160"/>
                            <a:gd name="T23" fmla="*/ 4033 h 4080"/>
                            <a:gd name="T24" fmla="*/ 2868 w 8160"/>
                            <a:gd name="T25" fmla="*/ 3896 h 4080"/>
                            <a:gd name="T26" fmla="*/ 2313 w 8160"/>
                            <a:gd name="T27" fmla="*/ 3677 h 4080"/>
                            <a:gd name="T28" fmla="*/ 1800 w 8160"/>
                            <a:gd name="T29" fmla="*/ 3382 h 4080"/>
                            <a:gd name="T30" fmla="*/ 1338 w 8160"/>
                            <a:gd name="T31" fmla="*/ 3019 h 4080"/>
                            <a:gd name="T32" fmla="*/ 933 w 8160"/>
                            <a:gd name="T33" fmla="*/ 2594 h 4080"/>
                            <a:gd name="T34" fmla="*/ 592 w 8160"/>
                            <a:gd name="T35" fmla="*/ 2114 h 4080"/>
                            <a:gd name="T36" fmla="*/ 321 w 8160"/>
                            <a:gd name="T37" fmla="*/ 1587 h 4080"/>
                            <a:gd name="T38" fmla="*/ 129 w 8160"/>
                            <a:gd name="T39" fmla="*/ 1019 h 4080"/>
                            <a:gd name="T40" fmla="*/ 21 w 8160"/>
                            <a:gd name="T41" fmla="*/ 416 h 4080"/>
                            <a:gd name="T42" fmla="*/ 2040 w 8160"/>
                            <a:gd name="T43" fmla="*/ 0 h 4080"/>
                            <a:gd name="T44" fmla="*/ 2064 w 8160"/>
                            <a:gd name="T45" fmla="*/ 309 h 4080"/>
                            <a:gd name="T46" fmla="*/ 2133 w 8160"/>
                            <a:gd name="T47" fmla="*/ 604 h 4080"/>
                            <a:gd name="T48" fmla="*/ 2243 w 8160"/>
                            <a:gd name="T49" fmla="*/ 881 h 4080"/>
                            <a:gd name="T50" fmla="*/ 2391 w 8160"/>
                            <a:gd name="T51" fmla="*/ 1137 h 4080"/>
                            <a:gd name="T52" fmla="*/ 2572 w 8160"/>
                            <a:gd name="T53" fmla="*/ 1369 h 4080"/>
                            <a:gd name="T54" fmla="*/ 2786 w 8160"/>
                            <a:gd name="T55" fmla="*/ 1572 h 4080"/>
                            <a:gd name="T56" fmla="*/ 3025 w 8160"/>
                            <a:gd name="T57" fmla="*/ 1743 h 4080"/>
                            <a:gd name="T58" fmla="*/ 3290 w 8160"/>
                            <a:gd name="T59" fmla="*/ 1879 h 4080"/>
                            <a:gd name="T60" fmla="*/ 3573 w 8160"/>
                            <a:gd name="T61" fmla="*/ 1976 h 4080"/>
                            <a:gd name="T62" fmla="*/ 3873 w 8160"/>
                            <a:gd name="T63" fmla="*/ 2030 h 4080"/>
                            <a:gd name="T64" fmla="*/ 4186 w 8160"/>
                            <a:gd name="T65" fmla="*/ 2037 h 4080"/>
                            <a:gd name="T66" fmla="*/ 4492 w 8160"/>
                            <a:gd name="T67" fmla="*/ 1998 h 4080"/>
                            <a:gd name="T68" fmla="*/ 4784 w 8160"/>
                            <a:gd name="T69" fmla="*/ 1916 h 4080"/>
                            <a:gd name="T70" fmla="*/ 5054 w 8160"/>
                            <a:gd name="T71" fmla="*/ 1792 h 4080"/>
                            <a:gd name="T72" fmla="*/ 5303 w 8160"/>
                            <a:gd name="T73" fmla="*/ 1632 h 4080"/>
                            <a:gd name="T74" fmla="*/ 5524 w 8160"/>
                            <a:gd name="T75" fmla="*/ 1439 h 4080"/>
                            <a:gd name="T76" fmla="*/ 5716 w 8160"/>
                            <a:gd name="T77" fmla="*/ 1217 h 4080"/>
                            <a:gd name="T78" fmla="*/ 5875 w 8160"/>
                            <a:gd name="T79" fmla="*/ 969 h 4080"/>
                            <a:gd name="T80" fmla="*/ 5997 w 8160"/>
                            <a:gd name="T81" fmla="*/ 699 h 4080"/>
                            <a:gd name="T82" fmla="*/ 6079 w 8160"/>
                            <a:gd name="T83" fmla="*/ 409 h 4080"/>
                            <a:gd name="T84" fmla="*/ 6118 w 8160"/>
                            <a:gd name="T85" fmla="*/ 104 h 40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8160" h="4080">
                              <a:moveTo>
                                <a:pt x="8160" y="0"/>
                              </a:moveTo>
                              <a:lnTo>
                                <a:pt x="8155" y="209"/>
                              </a:lnTo>
                              <a:lnTo>
                                <a:pt x="8139" y="416"/>
                              </a:lnTo>
                              <a:lnTo>
                                <a:pt x="8113" y="620"/>
                              </a:lnTo>
                              <a:lnTo>
                                <a:pt x="8077" y="821"/>
                              </a:lnTo>
                              <a:lnTo>
                                <a:pt x="8033" y="1019"/>
                              </a:lnTo>
                              <a:lnTo>
                                <a:pt x="7977" y="1212"/>
                              </a:lnTo>
                              <a:lnTo>
                                <a:pt x="7913" y="1401"/>
                              </a:lnTo>
                              <a:lnTo>
                                <a:pt x="7841" y="1587"/>
                              </a:lnTo>
                              <a:lnTo>
                                <a:pt x="7759" y="1768"/>
                              </a:lnTo>
                              <a:lnTo>
                                <a:pt x="7669" y="1943"/>
                              </a:lnTo>
                              <a:lnTo>
                                <a:pt x="7571" y="2114"/>
                              </a:lnTo>
                              <a:lnTo>
                                <a:pt x="7465" y="2280"/>
                              </a:lnTo>
                              <a:lnTo>
                                <a:pt x="7352" y="2440"/>
                              </a:lnTo>
                              <a:lnTo>
                                <a:pt x="7231" y="2594"/>
                              </a:lnTo>
                              <a:lnTo>
                                <a:pt x="7103" y="2742"/>
                              </a:lnTo>
                              <a:lnTo>
                                <a:pt x="6968" y="2884"/>
                              </a:lnTo>
                              <a:lnTo>
                                <a:pt x="6827" y="3019"/>
                              </a:lnTo>
                              <a:lnTo>
                                <a:pt x="6679" y="3148"/>
                              </a:lnTo>
                              <a:lnTo>
                                <a:pt x="6525" y="3268"/>
                              </a:lnTo>
                              <a:lnTo>
                                <a:pt x="6365" y="3382"/>
                              </a:lnTo>
                              <a:lnTo>
                                <a:pt x="6200" y="3488"/>
                              </a:lnTo>
                              <a:lnTo>
                                <a:pt x="6028" y="3586"/>
                              </a:lnTo>
                              <a:lnTo>
                                <a:pt x="5853" y="3677"/>
                              </a:lnTo>
                              <a:lnTo>
                                <a:pt x="5671" y="3759"/>
                              </a:lnTo>
                              <a:lnTo>
                                <a:pt x="5487" y="3832"/>
                              </a:lnTo>
                              <a:lnTo>
                                <a:pt x="5297" y="3896"/>
                              </a:lnTo>
                              <a:lnTo>
                                <a:pt x="5103" y="3951"/>
                              </a:lnTo>
                              <a:lnTo>
                                <a:pt x="4905" y="3997"/>
                              </a:lnTo>
                              <a:lnTo>
                                <a:pt x="4703" y="4033"/>
                              </a:lnTo>
                              <a:lnTo>
                                <a:pt x="4499" y="4059"/>
                              </a:lnTo>
                              <a:lnTo>
                                <a:pt x="4291" y="4075"/>
                              </a:lnTo>
                              <a:lnTo>
                                <a:pt x="4080" y="4080"/>
                              </a:lnTo>
                              <a:lnTo>
                                <a:pt x="3871" y="4075"/>
                              </a:lnTo>
                              <a:lnTo>
                                <a:pt x="3664" y="4059"/>
                              </a:lnTo>
                              <a:lnTo>
                                <a:pt x="3460" y="4033"/>
                              </a:lnTo>
                              <a:lnTo>
                                <a:pt x="3259" y="3997"/>
                              </a:lnTo>
                              <a:lnTo>
                                <a:pt x="3062" y="3951"/>
                              </a:lnTo>
                              <a:lnTo>
                                <a:pt x="2868" y="3896"/>
                              </a:lnTo>
                              <a:lnTo>
                                <a:pt x="2679" y="3832"/>
                              </a:lnTo>
                              <a:lnTo>
                                <a:pt x="2494" y="3759"/>
                              </a:lnTo>
                              <a:lnTo>
                                <a:pt x="2313" y="3677"/>
                              </a:lnTo>
                              <a:lnTo>
                                <a:pt x="2137" y="3586"/>
                              </a:lnTo>
                              <a:lnTo>
                                <a:pt x="1967" y="3488"/>
                              </a:lnTo>
                              <a:lnTo>
                                <a:pt x="1800" y="3382"/>
                              </a:lnTo>
                              <a:lnTo>
                                <a:pt x="1640" y="3268"/>
                              </a:lnTo>
                              <a:lnTo>
                                <a:pt x="1486" y="3148"/>
                              </a:lnTo>
                              <a:lnTo>
                                <a:pt x="1338" y="3019"/>
                              </a:lnTo>
                              <a:lnTo>
                                <a:pt x="1196" y="2884"/>
                              </a:lnTo>
                              <a:lnTo>
                                <a:pt x="1061" y="2742"/>
                              </a:lnTo>
                              <a:lnTo>
                                <a:pt x="933" y="2594"/>
                              </a:lnTo>
                              <a:lnTo>
                                <a:pt x="812" y="2440"/>
                              </a:lnTo>
                              <a:lnTo>
                                <a:pt x="698" y="2280"/>
                              </a:lnTo>
                              <a:lnTo>
                                <a:pt x="592" y="2114"/>
                              </a:lnTo>
                              <a:lnTo>
                                <a:pt x="493" y="1943"/>
                              </a:lnTo>
                              <a:lnTo>
                                <a:pt x="403" y="1768"/>
                              </a:lnTo>
                              <a:lnTo>
                                <a:pt x="321" y="1587"/>
                              </a:lnTo>
                              <a:lnTo>
                                <a:pt x="248" y="1401"/>
                              </a:lnTo>
                              <a:lnTo>
                                <a:pt x="184" y="1212"/>
                              </a:lnTo>
                              <a:lnTo>
                                <a:pt x="129" y="1019"/>
                              </a:lnTo>
                              <a:lnTo>
                                <a:pt x="83" y="821"/>
                              </a:lnTo>
                              <a:lnTo>
                                <a:pt x="47" y="620"/>
                              </a:lnTo>
                              <a:lnTo>
                                <a:pt x="21" y="416"/>
                              </a:lnTo>
                              <a:lnTo>
                                <a:pt x="5" y="209"/>
                              </a:lnTo>
                              <a:lnTo>
                                <a:pt x="0" y="0"/>
                              </a:lnTo>
                              <a:lnTo>
                                <a:pt x="2040" y="0"/>
                              </a:lnTo>
                              <a:lnTo>
                                <a:pt x="2043" y="104"/>
                              </a:lnTo>
                              <a:lnTo>
                                <a:pt x="2051" y="207"/>
                              </a:lnTo>
                              <a:lnTo>
                                <a:pt x="2064" y="309"/>
                              </a:lnTo>
                              <a:lnTo>
                                <a:pt x="2082" y="409"/>
                              </a:lnTo>
                              <a:lnTo>
                                <a:pt x="2105" y="507"/>
                              </a:lnTo>
                              <a:lnTo>
                                <a:pt x="2133" y="604"/>
                              </a:lnTo>
                              <a:lnTo>
                                <a:pt x="2164" y="699"/>
                              </a:lnTo>
                              <a:lnTo>
                                <a:pt x="2201" y="791"/>
                              </a:lnTo>
                              <a:lnTo>
                                <a:pt x="2243" y="881"/>
                              </a:lnTo>
                              <a:lnTo>
                                <a:pt x="2288" y="969"/>
                              </a:lnTo>
                              <a:lnTo>
                                <a:pt x="2337" y="1055"/>
                              </a:lnTo>
                              <a:lnTo>
                                <a:pt x="2391" y="1137"/>
                              </a:lnTo>
                              <a:lnTo>
                                <a:pt x="2448" y="1217"/>
                              </a:lnTo>
                              <a:lnTo>
                                <a:pt x="2508" y="1294"/>
                              </a:lnTo>
                              <a:lnTo>
                                <a:pt x="2572" y="1369"/>
                              </a:lnTo>
                              <a:lnTo>
                                <a:pt x="2641" y="1439"/>
                              </a:lnTo>
                              <a:lnTo>
                                <a:pt x="2711" y="1508"/>
                              </a:lnTo>
                              <a:lnTo>
                                <a:pt x="2786" y="1572"/>
                              </a:lnTo>
                              <a:lnTo>
                                <a:pt x="2863" y="1632"/>
                              </a:lnTo>
                              <a:lnTo>
                                <a:pt x="2943" y="1689"/>
                              </a:lnTo>
                              <a:lnTo>
                                <a:pt x="3025" y="1743"/>
                              </a:lnTo>
                              <a:lnTo>
                                <a:pt x="3111" y="1792"/>
                              </a:lnTo>
                              <a:lnTo>
                                <a:pt x="3199" y="1838"/>
                              </a:lnTo>
                              <a:lnTo>
                                <a:pt x="3290" y="1879"/>
                              </a:lnTo>
                              <a:lnTo>
                                <a:pt x="3381" y="1916"/>
                              </a:lnTo>
                              <a:lnTo>
                                <a:pt x="3476" y="1948"/>
                              </a:lnTo>
                              <a:lnTo>
                                <a:pt x="3573" y="1976"/>
                              </a:lnTo>
                              <a:lnTo>
                                <a:pt x="3671" y="1998"/>
                              </a:lnTo>
                              <a:lnTo>
                                <a:pt x="3771" y="2017"/>
                              </a:lnTo>
                              <a:lnTo>
                                <a:pt x="3873" y="2030"/>
                              </a:lnTo>
                              <a:lnTo>
                                <a:pt x="3976" y="2037"/>
                              </a:lnTo>
                              <a:lnTo>
                                <a:pt x="4080" y="2040"/>
                              </a:lnTo>
                              <a:lnTo>
                                <a:pt x="4186" y="2037"/>
                              </a:lnTo>
                              <a:lnTo>
                                <a:pt x="4289" y="2030"/>
                              </a:lnTo>
                              <a:lnTo>
                                <a:pt x="4392" y="2017"/>
                              </a:lnTo>
                              <a:lnTo>
                                <a:pt x="4492" y="1998"/>
                              </a:lnTo>
                              <a:lnTo>
                                <a:pt x="4591" y="1976"/>
                              </a:lnTo>
                              <a:lnTo>
                                <a:pt x="4688" y="1948"/>
                              </a:lnTo>
                              <a:lnTo>
                                <a:pt x="4784" y="1916"/>
                              </a:lnTo>
                              <a:lnTo>
                                <a:pt x="4876" y="1879"/>
                              </a:lnTo>
                              <a:lnTo>
                                <a:pt x="4966" y="1838"/>
                              </a:lnTo>
                              <a:lnTo>
                                <a:pt x="5054" y="1792"/>
                              </a:lnTo>
                              <a:lnTo>
                                <a:pt x="5140" y="1743"/>
                              </a:lnTo>
                              <a:lnTo>
                                <a:pt x="5222" y="1689"/>
                              </a:lnTo>
                              <a:lnTo>
                                <a:pt x="5303" y="1632"/>
                              </a:lnTo>
                              <a:lnTo>
                                <a:pt x="5379" y="1572"/>
                              </a:lnTo>
                              <a:lnTo>
                                <a:pt x="5454" y="1508"/>
                              </a:lnTo>
                              <a:lnTo>
                                <a:pt x="5524" y="1439"/>
                              </a:lnTo>
                              <a:lnTo>
                                <a:pt x="5592" y="1369"/>
                              </a:lnTo>
                              <a:lnTo>
                                <a:pt x="5656" y="1294"/>
                              </a:lnTo>
                              <a:lnTo>
                                <a:pt x="5716" y="1217"/>
                              </a:lnTo>
                              <a:lnTo>
                                <a:pt x="5773" y="1137"/>
                              </a:lnTo>
                              <a:lnTo>
                                <a:pt x="5826" y="1055"/>
                              </a:lnTo>
                              <a:lnTo>
                                <a:pt x="5875" y="969"/>
                              </a:lnTo>
                              <a:lnTo>
                                <a:pt x="5920" y="881"/>
                              </a:lnTo>
                              <a:lnTo>
                                <a:pt x="5961" y="791"/>
                              </a:lnTo>
                              <a:lnTo>
                                <a:pt x="5997" y="699"/>
                              </a:lnTo>
                              <a:lnTo>
                                <a:pt x="6029" y="604"/>
                              </a:lnTo>
                              <a:lnTo>
                                <a:pt x="6057" y="507"/>
                              </a:lnTo>
                              <a:lnTo>
                                <a:pt x="6079" y="409"/>
                              </a:lnTo>
                              <a:lnTo>
                                <a:pt x="6097" y="309"/>
                              </a:lnTo>
                              <a:lnTo>
                                <a:pt x="6110" y="207"/>
                              </a:lnTo>
                              <a:lnTo>
                                <a:pt x="6118" y="104"/>
                              </a:lnTo>
                              <a:lnTo>
                                <a:pt x="6120" y="0"/>
                              </a:lnTo>
                              <a:lnTo>
                                <a:pt x="8160" y="0"/>
                              </a:lnTo>
                              <a:close/>
                            </a:path>
                          </a:pathLst>
                        </a:custGeom>
                        <a:solidFill>
                          <a:schemeClr val="tx2"/>
                        </a:solidFill>
                        <a:ln>
                          <a:noFill/>
                        </a:ln>
                      </wps:spPr>
                      <wps:bodyPr rot="0" vert="horz" wrap="square" lIns="91440" tIns="45720" rIns="91440" bIns="45720" anchor="t" anchorCtr="0" upright="1">
                        <a:noAutofit/>
                      </wps:bodyPr>
                    </wps:wsp>
                    <wps:wsp>
                      <wps:cNvPr id="33" name="Freeform 29"/>
                      <wps:cNvSpPr>
                        <a:spLocks/>
                      </wps:cNvSpPr>
                      <wps:spPr bwMode="auto">
                        <a:xfrm>
                          <a:off x="0" y="0"/>
                          <a:ext cx="304800" cy="304800"/>
                        </a:xfrm>
                        <a:custGeom>
                          <a:avLst/>
                          <a:gdLst>
                            <a:gd name="T0" fmla="*/ 2878 w 8160"/>
                            <a:gd name="T1" fmla="*/ 8160 h 8160"/>
                            <a:gd name="T2" fmla="*/ 0 w 8160"/>
                            <a:gd name="T3" fmla="*/ 8160 h 8160"/>
                            <a:gd name="T4" fmla="*/ 8160 w 8160"/>
                            <a:gd name="T5" fmla="*/ 0 h 8160"/>
                            <a:gd name="T6" fmla="*/ 8160 w 8160"/>
                            <a:gd name="T7" fmla="*/ 2892 h 8160"/>
                            <a:gd name="T8" fmla="*/ 2878 w 8160"/>
                            <a:gd name="T9" fmla="*/ 8160 h 8160"/>
                          </a:gdLst>
                          <a:ahLst/>
                          <a:cxnLst>
                            <a:cxn ang="0">
                              <a:pos x="T0" y="T1"/>
                            </a:cxn>
                            <a:cxn ang="0">
                              <a:pos x="T2" y="T3"/>
                            </a:cxn>
                            <a:cxn ang="0">
                              <a:pos x="T4" y="T5"/>
                            </a:cxn>
                            <a:cxn ang="0">
                              <a:pos x="T6" y="T7"/>
                            </a:cxn>
                            <a:cxn ang="0">
                              <a:pos x="T8" y="T9"/>
                            </a:cxn>
                          </a:cxnLst>
                          <a:rect l="0" t="0" r="r" b="b"/>
                          <a:pathLst>
                            <a:path w="8160" h="8160">
                              <a:moveTo>
                                <a:pt x="2878" y="8160"/>
                              </a:moveTo>
                              <a:lnTo>
                                <a:pt x="0" y="8160"/>
                              </a:lnTo>
                              <a:lnTo>
                                <a:pt x="8160" y="0"/>
                              </a:lnTo>
                              <a:lnTo>
                                <a:pt x="8160" y="2892"/>
                              </a:lnTo>
                              <a:lnTo>
                                <a:pt x="2878" y="8160"/>
                              </a:lnTo>
                              <a:close/>
                            </a:path>
                          </a:pathLst>
                        </a:custGeom>
                        <a:solidFill>
                          <a:schemeClr val="tx2"/>
                        </a:solidFill>
                        <a:ln>
                          <a:noFill/>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B06581" id="Gruppe 24" o:spid="_x0000_s1026" style="position:absolute;margin-left:56.7pt;margin-top:28.35pt;width:48pt;height:24pt;z-index:251668480;mso-position-horizontal-relative:page;mso-position-vertical-relative:page" coordsize="13296,66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">
              <v:rect id="Rektangel 30" o:spid="_x0000_s1027" style="position:absolute;left:7200;top:3600;width:6096;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" filled="f" stroked="f"/>
              <v:shape id="Freeform 28" o:spid="_x0000_s1028" style="position:absolute;left:3048;top:1524;width:3048;height:1524;visibility:visible;mso-wrap-style:square;v-text-anchor:top" coordsize="8160,4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" path="m8160,r-5,209l8139,416r-26,204l8077,821r-44,198l7977,1212r-64,189l7841,1587r-82,181l7669,1943r-98,171l7465,2280r-113,160l7231,2594r-128,148l6968,2884r-141,135l6679,3148r-154,120l6365,3382r-165,106l6028,3586r-175,91l5671,3759r-184,73l5297,3896r-194,55l4905,3997r-202,36l4499,4059r-208,16l4080,4080r-209,-5l3664,4059r-204,-26l3259,3997r-197,-46l2868,3896r-189,-64l2494,3759r-181,-82l2137,3586r-170,-98l1800,3382,1640,3268,1486,3148,1338,3019,1196,2884,1061,2742,933,2594,812,2440,698,2280,592,2114,493,1943,403,1768,321,1587,248,1401,184,1212,129,1019,83,821,47,620,21,416,5,209,,,2040,r3,104l2051,207r13,102l2082,409r23,98l2133,604r31,95l2201,791r42,90l2288,969r49,86l2391,1137r57,80l2508,1294r64,75l2641,1439r70,69l2786,1572r77,60l2943,1689r82,54l3111,1792r88,46l3290,1879r91,37l3476,1948r97,28l3671,1998r100,19l3873,2030r103,7l4080,2040r106,-3l4289,2030r103,-13l4492,1998r99,-22l4688,1948r96,-32l4876,1879r90,-41l5054,1792r86,-49l5222,1689r81,-57l5379,1572r75,-64l5524,1439r68,-70l5656,1294r60,-77l5773,1137r53,-82l5875,969r45,-88l5961,791r36,-92l6029,604r28,-97l6079,409r18,-100l6110,207r8,-103l6120,,8160,xe" fillcolor="#003d73 [3215]" stroked="f">
                <v:path arrowok="t" o:connecttype="custom" o:connectlocs="304016,15539;300056,38063;292884,59279;282799,78964;270099,96894;255009,112769;237751,126328;218627,137347;197859,145527;175671,150644;152400,152400;129241,150644;107128,145527;86397,137347;67235,126328;49978,112769;34850,96894;22113,78964;11990,59279;4819,38063;784,15539;76200,0;77096,11542;79674,22561;83783,32908;89311,42470;96072,51136;104065,58719;112993,65106;122891,70186;133462,73809;144668,75826;156359,76088;167789,74631;178696,71568;188782,66936;198083,60960;206338,53751;213509,45459;219449,36195;224006,26110;227069,15277;228525,3885" o:connectangles="0,0,0,0,0,0,0,0,0,0,0,0,0,0,0,0,0,0,0,0,0,0,0,0,0,0,0,0,0,0,0,0,0,0,0,0,0,0,0,0,0,0,0"/>
              </v:shape>
              <v:shape id="Freeform 29" o:spid="_x0000_s1029" style="position:absolute;width:3048;height:3048;visibility:visible;mso-wrap-style:square;v-text-anchor:top" coordsize="8160,8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" path="m2878,8160l,8160,8160,r,2892l2878,8160xe" fillcolor="#003d73 [3215]" stroked="f">
                <v:path arrowok="t" o:connecttype="custom" o:connectlocs="107502,304800;0,304800;304800,0;304800,108025;107502,304800" o:connectangles="0,0,0,0,0"/>
              </v:shape>
              <w10:wrap anchorx="page" anchory="page"/>
            </v:group>
          </w:pict>
        </mc:Fallback>
      </mc:AlternateContent>
    </w:r>
  </w:p>
  <w:p w14:paraId="2A4D2FFA" w14:textId="77777777" w:rsidR="00F8593E" w:rsidRDefault="00F8593E">
    <w:pPr>
      <w:pStyle w:val="Sidehoved"/>
    </w:pPr>
    <w:r>
      <w:rPr>
        <w:noProof/>
      </w:rPr>
      <mc:AlternateContent>
        <mc:Choice Requires="wps">
          <w:drawing>
            <wp:anchor distT="0" distB="0" distL="114300" distR="114300" simplePos="0" relativeHeight="251675648" behindDoc="0" locked="0" layoutInCell="1" allowOverlap="1" wp14:anchorId="1A097943" wp14:editId="787DBE34">
              <wp:simplePos x="0" y="0"/>
              <wp:positionH relativeFrom="margin">
                <wp:posOffset>0</wp:posOffset>
              </wp:positionH>
              <wp:positionV relativeFrom="topMargin">
                <wp:posOffset>810260</wp:posOffset>
              </wp:positionV>
              <wp:extent cx="5400040" cy="353051"/>
              <wp:effectExtent l="0" t="0" r="0" b="0"/>
              <wp:wrapNone/>
              <wp:docPr id="6" name="LogoNavnForsideHid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3530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E1EEF5" w14:textId="77777777" w:rsidR="00F8593E" w:rsidRPr="006803D7" w:rsidRDefault="00F8593E" w:rsidP="00F01CAF">
                          <w:pPr>
                            <w:pStyle w:val="Template-Parentlogoname"/>
                            <w:rPr>
                              <w:color w:val="003D73" w:themeColor="text2"/>
                            </w:rPr>
                          </w:pPr>
                          <w:bookmarkStart w:id="26" w:name="OFF_Logo3AComputed"/>
                          <w:bookmarkStart w:id="27" w:name="OFF_Logo3AComputed_HIF"/>
                          <w:r>
                            <w:rPr>
                              <w:color w:val="003D73" w:themeColor="text2"/>
                            </w:rPr>
                            <w:t>Aarhus Universitet</w:t>
                          </w:r>
                          <w:bookmarkEnd w:id="26"/>
                          <w:bookmarkEnd w:id="27"/>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097943" id="_x0000_s1031" type="#_x0000_t202" style="position:absolute;margin-left:0;margin-top:63.8pt;width:425.2pt;height:27.8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" filled="f" stroked="f">
              <v:textbox inset="0,0,0,0">
                <w:txbxContent>
                  <w:p w14:paraId="59E1EEF5" w14:textId="77777777" w:rsidR="00F8593E" w:rsidRPr="006803D7" w:rsidRDefault="00F8593E" w:rsidP="00F01CAF">
                    <w:pPr>
                      <w:pStyle w:val="Template-Parentlogoname"/>
                      <w:rPr>
                        <w:color w:val="003D73" w:themeColor="text2"/>
                      </w:rPr>
                    </w:pPr>
                    <w:bookmarkStart w:id="28" w:name="OFF_Logo3AComputed"/>
                    <w:bookmarkStart w:id="29" w:name="OFF_Logo3AComputed_HIF"/>
                    <w:r>
                      <w:rPr>
                        <w:color w:val="003D73" w:themeColor="text2"/>
                      </w:rPr>
                      <w:t>Aarhus Universitet</w:t>
                    </w:r>
                    <w:bookmarkEnd w:id="28"/>
                    <w:bookmarkEnd w:id="29"/>
                  </w:p>
                </w:txbxContent>
              </v:textbox>
              <w10:wrap anchorx="margin" anchory="margin"/>
            </v:shape>
          </w:pict>
        </mc:Fallback>
      </mc:AlternateContent>
    </w:r>
  </w:p>
  <w:p w14:paraId="6E3655CC" w14:textId="77777777" w:rsidR="00F8593E" w:rsidRDefault="00F8593E">
    <w:pPr>
      <w:pStyle w:val="Sidehoved"/>
    </w:pPr>
  </w:p>
  <w:p w14:paraId="358653FE" w14:textId="77777777" w:rsidR="00F8593E" w:rsidRDefault="00F8593E">
    <w:pPr>
      <w:pStyle w:val="Sidehoved"/>
    </w:pPr>
  </w:p>
  <w:p w14:paraId="7D510BDD" w14:textId="77777777" w:rsidR="00F8593E" w:rsidRDefault="00F8593E">
    <w:pPr>
      <w:pStyle w:val="Sidehoved"/>
    </w:pPr>
  </w:p>
  <w:p w14:paraId="29412043" w14:textId="77777777" w:rsidR="00F8593E" w:rsidRDefault="00F8593E">
    <w:pPr>
      <w:pStyle w:val="Sidehoved"/>
    </w:pPr>
  </w:p>
  <w:p w14:paraId="427F714C" w14:textId="77777777" w:rsidR="00F8593E" w:rsidRDefault="00F8593E">
    <w:pPr>
      <w:pStyle w:val="Sidehoved"/>
    </w:pPr>
  </w:p>
  <w:p w14:paraId="2E2A4AF9" w14:textId="77777777" w:rsidR="00F8593E" w:rsidRDefault="00F8593E">
    <w:pPr>
      <w:pStyle w:val="Sidehoved"/>
    </w:pPr>
  </w:p>
  <w:p w14:paraId="278B0E8C" w14:textId="77777777" w:rsidR="00F8593E" w:rsidRDefault="00F8593E">
    <w:pPr>
      <w:pStyle w:val="Sidehoved"/>
    </w:pPr>
    <w:r>
      <w:rPr>
        <w:noProof/>
      </w:rPr>
      <w:drawing>
        <wp:anchor distT="0" distB="0" distL="114300" distR="114300" simplePos="0" relativeHeight="251654144" behindDoc="1" locked="0" layoutInCell="1" allowOverlap="1" wp14:anchorId="0AF6B9F2" wp14:editId="36481F81">
          <wp:simplePos x="0" y="0"/>
          <wp:positionH relativeFrom="page">
            <wp:posOffset>180340</wp:posOffset>
          </wp:positionH>
          <wp:positionV relativeFrom="page">
            <wp:posOffset>3600450</wp:posOffset>
          </wp:positionV>
          <wp:extent cx="355600" cy="3798570"/>
          <wp:effectExtent l="0" t="0" r="0" b="0"/>
          <wp:wrapNone/>
          <wp:docPr id="43" name="FoldeStregHide01"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ldeStregHide01" descr="Skillelinjer"/>
                  <pic:cNvPicPr>
                    <a:picLocks noChangeAspect="1" noChangeArrowheads="1"/>
                  </pic:cNvPicPr>
                </pic:nvPicPr>
                <pic:blipFill>
                  <a:blip r:embed="rId1">
                    <a:extLst>
                      <a:ext uri="{28A0092B-C50C-407E-A947-70E740481C1C}">
                        <a14:useLocalDpi xmlns:a14="http://schemas.microsoft.com/office/drawing/2010/main" val="0"/>
                      </a:ext>
                    </a:extLst>
                  </a:blip>
                  <a:srcRect r="-97881" b="-386"/>
                  <a:stretch>
                    <a:fillRect/>
                  </a:stretch>
                </pic:blipFill>
                <pic:spPr bwMode="auto">
                  <a:xfrm>
                    <a:off x="0" y="0"/>
                    <a:ext cx="355600" cy="37985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C8A6FC6E"/>
    <w:lvl w:ilvl="0">
      <w:start w:val="1"/>
      <w:numFmt w:val="decimal"/>
      <w:pStyle w:val="Opstilling-talellerbogst5"/>
      <w:lvlText w:val="%1."/>
      <w:lvlJc w:val="left"/>
      <w:pPr>
        <w:tabs>
          <w:tab w:val="num" w:pos="1492"/>
        </w:tabs>
        <w:ind w:left="1492" w:hanging="360"/>
      </w:pPr>
    </w:lvl>
  </w:abstractNum>
  <w:abstractNum w:abstractNumId="1" w15:restartNumberingAfterBreak="0">
    <w:nsid w:val="FFFFFF7D"/>
    <w:multiLevelType w:val="singleLevel"/>
    <w:tmpl w:val="3F2E1518"/>
    <w:lvl w:ilvl="0">
      <w:start w:val="1"/>
      <w:numFmt w:val="decimal"/>
      <w:pStyle w:val="Opstilling-talellerbogst4"/>
      <w:lvlText w:val="%1."/>
      <w:lvlJc w:val="left"/>
      <w:pPr>
        <w:tabs>
          <w:tab w:val="num" w:pos="1209"/>
        </w:tabs>
        <w:ind w:left="1209" w:hanging="360"/>
      </w:pPr>
    </w:lvl>
  </w:abstractNum>
  <w:abstractNum w:abstractNumId="2" w15:restartNumberingAfterBreak="0">
    <w:nsid w:val="FFFFFF7E"/>
    <w:multiLevelType w:val="singleLevel"/>
    <w:tmpl w:val="683C2FE8"/>
    <w:lvl w:ilvl="0">
      <w:start w:val="1"/>
      <w:numFmt w:val="decimal"/>
      <w:pStyle w:val="Opstilling-talellerbogst3"/>
      <w:lvlText w:val="%1."/>
      <w:lvlJc w:val="left"/>
      <w:pPr>
        <w:tabs>
          <w:tab w:val="num" w:pos="926"/>
        </w:tabs>
        <w:ind w:left="926" w:hanging="360"/>
      </w:pPr>
    </w:lvl>
  </w:abstractNum>
  <w:abstractNum w:abstractNumId="3" w15:restartNumberingAfterBreak="0">
    <w:nsid w:val="FFFFFF7F"/>
    <w:multiLevelType w:val="singleLevel"/>
    <w:tmpl w:val="77BA9F34"/>
    <w:lvl w:ilvl="0">
      <w:start w:val="1"/>
      <w:numFmt w:val="decimal"/>
      <w:pStyle w:val="Opstilling-talellerbogst2"/>
      <w:lvlText w:val="%1."/>
      <w:lvlJc w:val="left"/>
      <w:pPr>
        <w:tabs>
          <w:tab w:val="num" w:pos="643"/>
        </w:tabs>
        <w:ind w:left="643" w:hanging="360"/>
      </w:pPr>
    </w:lvl>
  </w:abstractNum>
  <w:abstractNum w:abstractNumId="4" w15:restartNumberingAfterBreak="0">
    <w:nsid w:val="FFFFFF80"/>
    <w:multiLevelType w:val="singleLevel"/>
    <w:tmpl w:val="0238750C"/>
    <w:lvl w:ilvl="0">
      <w:start w:val="1"/>
      <w:numFmt w:val="bullet"/>
      <w:pStyle w:val="Opstilling-punktteg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3A6C660"/>
    <w:lvl w:ilvl="0">
      <w:start w:val="1"/>
      <w:numFmt w:val="bullet"/>
      <w:pStyle w:val="Opstilling-punktteg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3740D14"/>
    <w:lvl w:ilvl="0">
      <w:start w:val="1"/>
      <w:numFmt w:val="bullet"/>
      <w:pStyle w:val="Opstilling-punktteg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EB412CC"/>
    <w:lvl w:ilvl="0">
      <w:start w:val="1"/>
      <w:numFmt w:val="bullet"/>
      <w:pStyle w:val="Opstilling-punktteg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D56BE1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D84BF6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D744A7F"/>
    <w:multiLevelType w:val="multilevel"/>
    <w:tmpl w:val="0406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15:restartNumberingAfterBreak="0">
    <w:nsid w:val="0FAC78C8"/>
    <w:multiLevelType w:val="multilevel"/>
    <w:tmpl w:val="DD107192"/>
    <w:lvl w:ilvl="0">
      <w:start w:val="1"/>
      <w:numFmt w:val="decimalZero"/>
      <w:lvlText w:val="%1."/>
      <w:lvlJc w:val="left"/>
      <w:pPr>
        <w:tabs>
          <w:tab w:val="num" w:pos="397"/>
        </w:tabs>
        <w:ind w:left="397" w:hanging="397"/>
      </w:pPr>
      <w:rPr>
        <w:rFonts w:ascii="Verdana" w:hAnsi="Verdana" w:hint="default"/>
        <w:b/>
        <w:i w:val="0"/>
        <w:sz w:val="19"/>
      </w:rPr>
    </w:lvl>
    <w:lvl w:ilvl="1">
      <w:start w:val="1"/>
      <w:numFmt w:val="decimal"/>
      <w:lvlText w:val="%1.%2"/>
      <w:lvlJc w:val="left"/>
      <w:pPr>
        <w:tabs>
          <w:tab w:val="num" w:pos="397"/>
        </w:tabs>
        <w:ind w:left="397" w:hanging="397"/>
      </w:pPr>
      <w:rPr>
        <w:rFonts w:ascii="Verdana" w:hAnsi="Verdana" w:hint="default"/>
        <w:b w:val="0"/>
        <w:i w:val="0"/>
        <w:sz w:val="17"/>
      </w:rPr>
    </w:lvl>
    <w:lvl w:ilvl="2">
      <w:start w:val="1"/>
      <w:numFmt w:val="decimal"/>
      <w:lvlText w:val="%1.%2.%3"/>
      <w:lvlJc w:val="left"/>
      <w:pPr>
        <w:tabs>
          <w:tab w:val="num" w:pos="397"/>
        </w:tabs>
        <w:ind w:left="397" w:hanging="397"/>
      </w:pPr>
      <w:rPr>
        <w:rFonts w:ascii="Verdana" w:hAnsi="Verdana" w:hint="default"/>
        <w:b w:val="0"/>
        <w:i w:val="0"/>
        <w:sz w:val="16"/>
      </w:rPr>
    </w:lvl>
    <w:lvl w:ilvl="3">
      <w:start w:val="1"/>
      <w:numFmt w:val="decimal"/>
      <w:lvlText w:val="%1.%2.%3.%4"/>
      <w:lvlJc w:val="left"/>
      <w:pPr>
        <w:tabs>
          <w:tab w:val="num" w:pos="851"/>
        </w:tabs>
        <w:ind w:left="851" w:hanging="851"/>
      </w:pPr>
      <w:rPr>
        <w:rFonts w:ascii="Verdana" w:hAnsi="Verdana" w:hint="default"/>
        <w:b w:val="0"/>
        <w:i w:val="0"/>
        <w:sz w:val="16"/>
      </w:rPr>
    </w:lvl>
    <w:lvl w:ilvl="4">
      <w:start w:val="1"/>
      <w:numFmt w:val="decimal"/>
      <w:lvlText w:val="%1.%2.%3.%4.%5"/>
      <w:lvlJc w:val="left"/>
      <w:pPr>
        <w:tabs>
          <w:tab w:val="num" w:pos="1418"/>
        </w:tabs>
        <w:ind w:left="1418" w:hanging="1418"/>
      </w:pPr>
      <w:rPr>
        <w:rFonts w:ascii="Verdana" w:hAnsi="Verdana" w:hint="default"/>
        <w:b w:val="0"/>
        <w:i w:val="0"/>
        <w:sz w:val="16"/>
      </w:rPr>
    </w:lvl>
    <w:lvl w:ilvl="5">
      <w:start w:val="1"/>
      <w:numFmt w:val="decimal"/>
      <w:lvlText w:val="%1.%2.%3.%4.%5.%6"/>
      <w:lvlJc w:val="left"/>
      <w:pPr>
        <w:tabs>
          <w:tab w:val="num" w:pos="1701"/>
        </w:tabs>
        <w:ind w:left="1701" w:hanging="1701"/>
      </w:pPr>
      <w:rPr>
        <w:rFonts w:ascii="Verdana" w:hAnsi="Verdana" w:hint="default"/>
        <w:b w:val="0"/>
        <w:i w:val="0"/>
        <w:sz w:val="16"/>
      </w:rPr>
    </w:lvl>
    <w:lvl w:ilvl="6">
      <w:start w:val="1"/>
      <w:numFmt w:val="decimal"/>
      <w:lvlText w:val="%1.%2.%3.%4.%5.%6.%7"/>
      <w:lvlJc w:val="left"/>
      <w:pPr>
        <w:tabs>
          <w:tab w:val="num" w:pos="1701"/>
        </w:tabs>
        <w:ind w:left="1701" w:hanging="1701"/>
      </w:pPr>
      <w:rPr>
        <w:rFonts w:ascii="Verdana" w:hAnsi="Verdana" w:hint="default"/>
        <w:b w:val="0"/>
        <w:i w:val="0"/>
        <w:sz w:val="16"/>
      </w:rPr>
    </w:lvl>
    <w:lvl w:ilvl="7">
      <w:start w:val="1"/>
      <w:numFmt w:val="decimal"/>
      <w:lvlText w:val="%1.%2.%3.%4.%5.%6.%7.%8"/>
      <w:lvlJc w:val="left"/>
      <w:pPr>
        <w:tabs>
          <w:tab w:val="num" w:pos="1701"/>
        </w:tabs>
        <w:ind w:left="1701" w:hanging="1701"/>
      </w:pPr>
      <w:rPr>
        <w:rFonts w:hint="default"/>
      </w:rPr>
    </w:lvl>
    <w:lvl w:ilvl="8">
      <w:start w:val="1"/>
      <w:numFmt w:val="decimal"/>
      <w:lvlText w:val="%1.%2.%3.%4.%5.%6.%7.%8.%9"/>
      <w:lvlJc w:val="left"/>
      <w:pPr>
        <w:tabs>
          <w:tab w:val="num" w:pos="1701"/>
        </w:tabs>
        <w:ind w:left="1701" w:hanging="1701"/>
      </w:pPr>
      <w:rPr>
        <w:rFonts w:hint="default"/>
      </w:rPr>
    </w:lvl>
  </w:abstractNum>
  <w:abstractNum w:abstractNumId="12" w15:restartNumberingAfterBreak="0">
    <w:nsid w:val="12393E8F"/>
    <w:multiLevelType w:val="multilevel"/>
    <w:tmpl w:val="790C224A"/>
    <w:lvl w:ilvl="0">
      <w:start w:val="1"/>
      <w:numFmt w:val="decimalZero"/>
      <w:lvlText w:val="%1."/>
      <w:lvlJc w:val="left"/>
      <w:pPr>
        <w:tabs>
          <w:tab w:val="num" w:pos="567"/>
        </w:tabs>
        <w:ind w:left="567" w:hanging="567"/>
      </w:pPr>
      <w:rPr>
        <w:rFonts w:ascii="Verdana" w:hAnsi="Verdana" w:hint="default"/>
        <w:b/>
        <w:i w:val="0"/>
        <w:sz w:val="19"/>
      </w:rPr>
    </w:lvl>
    <w:lvl w:ilvl="1">
      <w:start w:val="1"/>
      <w:numFmt w:val="decimal"/>
      <w:lvlText w:val="%1.%2"/>
      <w:lvlJc w:val="left"/>
      <w:pPr>
        <w:tabs>
          <w:tab w:val="num" w:pos="567"/>
        </w:tabs>
        <w:ind w:left="567" w:hanging="567"/>
      </w:pPr>
      <w:rPr>
        <w:rFonts w:ascii="Verdana" w:hAnsi="Verdana" w:hint="default"/>
        <w:b w:val="0"/>
        <w:i w:val="0"/>
        <w:sz w:val="17"/>
      </w:rPr>
    </w:lvl>
    <w:lvl w:ilvl="2">
      <w:start w:val="1"/>
      <w:numFmt w:val="decimal"/>
      <w:lvlText w:val="%1.%2.%3"/>
      <w:lvlJc w:val="left"/>
      <w:pPr>
        <w:tabs>
          <w:tab w:val="num" w:pos="567"/>
        </w:tabs>
        <w:ind w:left="567" w:hanging="567"/>
      </w:pPr>
      <w:rPr>
        <w:rFonts w:ascii="Verdana" w:hAnsi="Verdana" w:hint="default"/>
        <w:b w:val="0"/>
        <w:i w:val="0"/>
        <w:sz w:val="16"/>
      </w:rPr>
    </w:lvl>
    <w:lvl w:ilvl="3">
      <w:start w:val="1"/>
      <w:numFmt w:val="decimal"/>
      <w:lvlText w:val="%1.%2.%3.%4"/>
      <w:lvlJc w:val="left"/>
      <w:pPr>
        <w:tabs>
          <w:tab w:val="num" w:pos="851"/>
        </w:tabs>
        <w:ind w:left="851" w:hanging="851"/>
      </w:pPr>
      <w:rPr>
        <w:rFonts w:ascii="Verdana" w:hAnsi="Verdana" w:hint="default"/>
        <w:b w:val="0"/>
        <w:i w:val="0"/>
        <w:sz w:val="16"/>
      </w:rPr>
    </w:lvl>
    <w:lvl w:ilvl="4">
      <w:start w:val="1"/>
      <w:numFmt w:val="decimal"/>
      <w:lvlText w:val="%1.%2.%3.%4.%5"/>
      <w:lvlJc w:val="left"/>
      <w:pPr>
        <w:tabs>
          <w:tab w:val="num" w:pos="1418"/>
        </w:tabs>
        <w:ind w:left="1418" w:hanging="1418"/>
      </w:pPr>
      <w:rPr>
        <w:rFonts w:ascii="Verdana" w:hAnsi="Verdana" w:hint="default"/>
        <w:b w:val="0"/>
        <w:i w:val="0"/>
        <w:sz w:val="16"/>
      </w:rPr>
    </w:lvl>
    <w:lvl w:ilvl="5">
      <w:start w:val="1"/>
      <w:numFmt w:val="decimal"/>
      <w:lvlText w:val="%1.%2.%3.%4.%5.%6"/>
      <w:lvlJc w:val="left"/>
      <w:pPr>
        <w:tabs>
          <w:tab w:val="num" w:pos="1701"/>
        </w:tabs>
        <w:ind w:left="1701" w:hanging="1701"/>
      </w:pPr>
      <w:rPr>
        <w:rFonts w:ascii="Verdana" w:hAnsi="Verdana" w:hint="default"/>
        <w:b w:val="0"/>
        <w:i w:val="0"/>
        <w:sz w:val="16"/>
      </w:rPr>
    </w:lvl>
    <w:lvl w:ilvl="6">
      <w:start w:val="1"/>
      <w:numFmt w:val="decimal"/>
      <w:lvlText w:val="%1.%2.%3.%4.%5.%6.%7"/>
      <w:lvlJc w:val="left"/>
      <w:pPr>
        <w:tabs>
          <w:tab w:val="num" w:pos="1701"/>
        </w:tabs>
        <w:ind w:left="1701" w:hanging="1701"/>
      </w:pPr>
      <w:rPr>
        <w:rFonts w:ascii="Verdana" w:hAnsi="Verdana" w:hint="default"/>
        <w:b w:val="0"/>
        <w:i w:val="0"/>
        <w:sz w:val="16"/>
      </w:rPr>
    </w:lvl>
    <w:lvl w:ilvl="7">
      <w:start w:val="1"/>
      <w:numFmt w:val="decimal"/>
      <w:lvlText w:val="%1.%2.%3.%4.%5.%6.%7.%8"/>
      <w:lvlJc w:val="left"/>
      <w:pPr>
        <w:tabs>
          <w:tab w:val="num" w:pos="1701"/>
        </w:tabs>
        <w:ind w:left="1701" w:hanging="1701"/>
      </w:pPr>
      <w:rPr>
        <w:rFonts w:hint="default"/>
      </w:rPr>
    </w:lvl>
    <w:lvl w:ilvl="8">
      <w:start w:val="1"/>
      <w:numFmt w:val="decimal"/>
      <w:lvlText w:val="%1.%2.%3.%4.%5.%6.%7.%8.%9"/>
      <w:lvlJc w:val="left"/>
      <w:pPr>
        <w:tabs>
          <w:tab w:val="num" w:pos="1701"/>
        </w:tabs>
        <w:ind w:left="1701" w:hanging="1701"/>
      </w:pPr>
      <w:rPr>
        <w:rFonts w:hint="default"/>
      </w:rPr>
    </w:lvl>
  </w:abstractNum>
  <w:abstractNum w:abstractNumId="13" w15:restartNumberingAfterBreak="0">
    <w:nsid w:val="1730448E"/>
    <w:multiLevelType w:val="multilevel"/>
    <w:tmpl w:val="0406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15:restartNumberingAfterBreak="0">
    <w:nsid w:val="20A80F75"/>
    <w:multiLevelType w:val="multilevel"/>
    <w:tmpl w:val="3DAA12BE"/>
    <w:name w:val="HeadingNumbering"/>
    <w:lvl w:ilvl="0">
      <w:start w:val="1"/>
      <w:numFmt w:val="decimal"/>
      <w:lvlText w:val="%1."/>
      <w:lvlJc w:val="left"/>
      <w:pPr>
        <w:tabs>
          <w:tab w:val="num" w:pos="425"/>
        </w:tabs>
        <w:ind w:left="425" w:hanging="425"/>
      </w:pPr>
      <w:rPr>
        <w:rFonts w:ascii="Georgia" w:hAnsi="Georgia" w:hint="default"/>
        <w:b/>
        <w:i w:val="0"/>
        <w:sz w:val="21"/>
      </w:rPr>
    </w:lvl>
    <w:lvl w:ilvl="1">
      <w:start w:val="1"/>
      <w:numFmt w:val="decimal"/>
      <w:lvlText w:val="%1.%2"/>
      <w:lvlJc w:val="left"/>
      <w:pPr>
        <w:tabs>
          <w:tab w:val="num" w:pos="567"/>
        </w:tabs>
        <w:ind w:left="567" w:hanging="567"/>
      </w:pPr>
      <w:rPr>
        <w:rFonts w:ascii="Georgia" w:hAnsi="Georgia" w:hint="default"/>
        <w:b w:val="0"/>
        <w:i w:val="0"/>
        <w:sz w:val="21"/>
      </w:rPr>
    </w:lvl>
    <w:lvl w:ilvl="2">
      <w:start w:val="1"/>
      <w:numFmt w:val="decimal"/>
      <w:lvlText w:val="%1.%2.%3"/>
      <w:lvlJc w:val="left"/>
      <w:pPr>
        <w:tabs>
          <w:tab w:val="num" w:pos="709"/>
        </w:tabs>
        <w:ind w:left="709" w:hanging="709"/>
      </w:pPr>
      <w:rPr>
        <w:rFonts w:ascii="Georgia" w:hAnsi="Georgia" w:hint="default"/>
        <w:b w:val="0"/>
        <w:i w:val="0"/>
        <w:sz w:val="21"/>
      </w:rPr>
    </w:lvl>
    <w:lvl w:ilvl="3">
      <w:start w:val="1"/>
      <w:numFmt w:val="decimal"/>
      <w:lvlText w:val="%1.%2.%3.%4"/>
      <w:lvlJc w:val="left"/>
      <w:pPr>
        <w:tabs>
          <w:tab w:val="num" w:pos="851"/>
        </w:tabs>
        <w:ind w:left="851" w:hanging="851"/>
      </w:pPr>
      <w:rPr>
        <w:rFonts w:ascii="Georgia" w:hAnsi="Georgia" w:hint="default"/>
        <w:b w:val="0"/>
        <w:i w:val="0"/>
        <w:sz w:val="21"/>
      </w:rPr>
    </w:lvl>
    <w:lvl w:ilvl="4">
      <w:start w:val="1"/>
      <w:numFmt w:val="decimal"/>
      <w:lvlText w:val="%1.%2.%3.%4.%5"/>
      <w:lvlJc w:val="left"/>
      <w:pPr>
        <w:tabs>
          <w:tab w:val="num" w:pos="992"/>
        </w:tabs>
        <w:ind w:left="992" w:hanging="992"/>
      </w:pPr>
      <w:rPr>
        <w:rFonts w:ascii="Georgia" w:hAnsi="Georgia" w:hint="default"/>
        <w:b w:val="0"/>
        <w:i w:val="0"/>
        <w:sz w:val="21"/>
      </w:rPr>
    </w:lvl>
    <w:lvl w:ilvl="5">
      <w:start w:val="1"/>
      <w:numFmt w:val="decimal"/>
      <w:lvlText w:val="%1.%2.%3.%4.%5.%6"/>
      <w:lvlJc w:val="left"/>
      <w:pPr>
        <w:tabs>
          <w:tab w:val="num" w:pos="1134"/>
        </w:tabs>
        <w:ind w:left="1134" w:hanging="1134"/>
      </w:pPr>
      <w:rPr>
        <w:rFonts w:ascii="Georgia" w:hAnsi="Georgia" w:hint="default"/>
        <w:b w:val="0"/>
        <w:i w:val="0"/>
        <w:sz w:val="21"/>
      </w:rPr>
    </w:lvl>
    <w:lvl w:ilvl="6">
      <w:start w:val="1"/>
      <w:numFmt w:val="decimal"/>
      <w:lvlText w:val="%1.%2.%3.%4.%5.%6.%7"/>
      <w:lvlJc w:val="left"/>
      <w:pPr>
        <w:tabs>
          <w:tab w:val="num" w:pos="1276"/>
        </w:tabs>
        <w:ind w:left="1276" w:hanging="1276"/>
      </w:pPr>
      <w:rPr>
        <w:rFonts w:ascii="Georgia" w:hAnsi="Georgia" w:hint="default"/>
        <w:b w:val="0"/>
        <w:i w:val="0"/>
        <w:sz w:val="21"/>
      </w:rPr>
    </w:lvl>
    <w:lvl w:ilvl="7">
      <w:start w:val="1"/>
      <w:numFmt w:val="decimal"/>
      <w:lvlText w:val="%1.%2.%3.%4.%5.%6.%7.%8"/>
      <w:lvlJc w:val="left"/>
      <w:pPr>
        <w:tabs>
          <w:tab w:val="num" w:pos="1418"/>
        </w:tabs>
        <w:ind w:left="1418" w:hanging="1418"/>
      </w:pPr>
      <w:rPr>
        <w:rFonts w:ascii="Georgia" w:hAnsi="Georgia" w:hint="default"/>
        <w:b w:val="0"/>
        <w:i w:val="0"/>
        <w:sz w:val="21"/>
      </w:rPr>
    </w:lvl>
    <w:lvl w:ilvl="8">
      <w:start w:val="1"/>
      <w:numFmt w:val="decimal"/>
      <w:lvlText w:val="%1.%2.%3.%4.%5.%6.%7.%8.%9"/>
      <w:lvlJc w:val="left"/>
      <w:pPr>
        <w:tabs>
          <w:tab w:val="num" w:pos="1559"/>
        </w:tabs>
        <w:ind w:left="1559" w:hanging="1559"/>
      </w:pPr>
      <w:rPr>
        <w:rFonts w:ascii="Georgia" w:hAnsi="Georgia" w:hint="default"/>
        <w:b w:val="0"/>
        <w:i w:val="0"/>
        <w:sz w:val="21"/>
      </w:rPr>
    </w:lvl>
  </w:abstractNum>
  <w:abstractNum w:abstractNumId="15" w15:restartNumberingAfterBreak="0">
    <w:nsid w:val="260F492D"/>
    <w:multiLevelType w:val="multilevel"/>
    <w:tmpl w:val="FAFE8112"/>
    <w:lvl w:ilvl="0">
      <w:start w:val="1"/>
      <w:numFmt w:val="bullet"/>
      <w:pStyle w:val="Opstilling-punkttegn"/>
      <w:lvlText w:val=""/>
      <w:lvlJc w:val="left"/>
      <w:pPr>
        <w:ind w:left="397" w:hanging="397"/>
      </w:pPr>
      <w:rPr>
        <w:rFonts w:ascii="Symbol" w:hAnsi="Symbol" w:hint="default"/>
        <w:color w:val="auto"/>
      </w:rPr>
    </w:lvl>
    <w:lvl w:ilvl="1">
      <w:start w:val="1"/>
      <w:numFmt w:val="bullet"/>
      <w:lvlText w:val=""/>
      <w:lvlJc w:val="left"/>
      <w:pPr>
        <w:ind w:left="794" w:hanging="397"/>
      </w:pPr>
      <w:rPr>
        <w:rFonts w:ascii="Symbol" w:hAnsi="Symbol" w:hint="default"/>
        <w:color w:val="auto"/>
      </w:rPr>
    </w:lvl>
    <w:lvl w:ilvl="2">
      <w:start w:val="1"/>
      <w:numFmt w:val="bullet"/>
      <w:lvlText w:val=""/>
      <w:lvlJc w:val="left"/>
      <w:pPr>
        <w:ind w:left="1191" w:hanging="397"/>
      </w:pPr>
      <w:rPr>
        <w:rFonts w:ascii="Symbol" w:hAnsi="Symbol" w:hint="default"/>
        <w:color w:val="auto"/>
      </w:rPr>
    </w:lvl>
    <w:lvl w:ilvl="3">
      <w:start w:val="1"/>
      <w:numFmt w:val="bullet"/>
      <w:lvlText w:val=""/>
      <w:lvlJc w:val="left"/>
      <w:pPr>
        <w:ind w:left="1588" w:hanging="397"/>
      </w:pPr>
      <w:rPr>
        <w:rFonts w:ascii="Symbol" w:hAnsi="Symbol" w:hint="default"/>
      </w:rPr>
    </w:lvl>
    <w:lvl w:ilvl="4">
      <w:start w:val="1"/>
      <w:numFmt w:val="bullet"/>
      <w:lvlText w:val=""/>
      <w:lvlJc w:val="left"/>
      <w:pPr>
        <w:ind w:left="1985" w:hanging="397"/>
      </w:pPr>
      <w:rPr>
        <w:rFonts w:ascii="Symbol" w:hAnsi="Symbol" w:hint="default"/>
        <w:color w:val="auto"/>
      </w:rPr>
    </w:lvl>
    <w:lvl w:ilvl="5">
      <w:start w:val="1"/>
      <w:numFmt w:val="bullet"/>
      <w:lvlText w:val=""/>
      <w:lvlJc w:val="left"/>
      <w:pPr>
        <w:ind w:left="2382" w:hanging="397"/>
      </w:pPr>
      <w:rPr>
        <w:rFonts w:ascii="Symbol" w:hAnsi="Symbol" w:hint="default"/>
      </w:rPr>
    </w:lvl>
    <w:lvl w:ilvl="6">
      <w:start w:val="1"/>
      <w:numFmt w:val="bullet"/>
      <w:lvlText w:val=""/>
      <w:lvlJc w:val="left"/>
      <w:pPr>
        <w:ind w:left="2779" w:hanging="397"/>
      </w:pPr>
      <w:rPr>
        <w:rFonts w:ascii="Symbol" w:hAnsi="Symbol" w:hint="default"/>
        <w:color w:val="auto"/>
      </w:rPr>
    </w:lvl>
    <w:lvl w:ilvl="7">
      <w:start w:val="1"/>
      <w:numFmt w:val="bullet"/>
      <w:lvlText w:val=""/>
      <w:lvlJc w:val="left"/>
      <w:pPr>
        <w:ind w:left="3176" w:hanging="397"/>
      </w:pPr>
      <w:rPr>
        <w:rFonts w:ascii="Symbol" w:hAnsi="Symbol" w:hint="default"/>
      </w:rPr>
    </w:lvl>
    <w:lvl w:ilvl="8">
      <w:start w:val="1"/>
      <w:numFmt w:val="bullet"/>
      <w:lvlText w:val=""/>
      <w:lvlJc w:val="left"/>
      <w:pPr>
        <w:ind w:left="3573" w:hanging="397"/>
      </w:pPr>
      <w:rPr>
        <w:rFonts w:ascii="Symbol" w:hAnsi="Symbol" w:hint="default"/>
        <w:color w:val="auto"/>
      </w:rPr>
    </w:lvl>
  </w:abstractNum>
  <w:abstractNum w:abstractNumId="16" w15:restartNumberingAfterBreak="0">
    <w:nsid w:val="2CAC735D"/>
    <w:multiLevelType w:val="multilevel"/>
    <w:tmpl w:val="0406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15:restartNumberingAfterBreak="0">
    <w:nsid w:val="2CAD2013"/>
    <w:multiLevelType w:val="multilevel"/>
    <w:tmpl w:val="0406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15:restartNumberingAfterBreak="0">
    <w:nsid w:val="330B6B7F"/>
    <w:multiLevelType w:val="multilevel"/>
    <w:tmpl w:val="0406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15:restartNumberingAfterBreak="0">
    <w:nsid w:val="362573E2"/>
    <w:multiLevelType w:val="multilevel"/>
    <w:tmpl w:val="64441010"/>
    <w:lvl w:ilvl="0">
      <w:start w:val="1"/>
      <w:numFmt w:val="decimal"/>
      <w:pStyle w:val="Opstilling-talellerbogst"/>
      <w:lvlText w:val="%1."/>
      <w:lvlJc w:val="left"/>
      <w:pPr>
        <w:ind w:left="397" w:hanging="397"/>
      </w:pPr>
      <w:rPr>
        <w:rFonts w:hint="default"/>
      </w:rPr>
    </w:lvl>
    <w:lvl w:ilvl="1">
      <w:start w:val="1"/>
      <w:numFmt w:val="decimal"/>
      <w:lvlText w:val="%1.%2."/>
      <w:lvlJc w:val="left"/>
      <w:pPr>
        <w:ind w:left="964" w:hanging="567"/>
      </w:pPr>
      <w:rPr>
        <w:rFonts w:hint="default"/>
      </w:rPr>
    </w:lvl>
    <w:lvl w:ilvl="2">
      <w:start w:val="1"/>
      <w:numFmt w:val="decimal"/>
      <w:lvlText w:val="%1.%2.%3."/>
      <w:lvlJc w:val="left"/>
      <w:pPr>
        <w:ind w:left="1701" w:hanging="907"/>
      </w:pPr>
      <w:rPr>
        <w:rFonts w:hint="default"/>
      </w:rPr>
    </w:lvl>
    <w:lvl w:ilvl="3">
      <w:start w:val="1"/>
      <w:numFmt w:val="decimal"/>
      <w:lvlText w:val="%1.%2.%3.%4."/>
      <w:lvlJc w:val="left"/>
      <w:pPr>
        <w:ind w:left="1985" w:hanging="794"/>
      </w:pPr>
      <w:rPr>
        <w:rFonts w:hint="default"/>
      </w:rPr>
    </w:lvl>
    <w:lvl w:ilvl="4">
      <w:start w:val="1"/>
      <w:numFmt w:val="decimal"/>
      <w:lvlText w:val="%1.%2.%3.%4.%5."/>
      <w:lvlJc w:val="left"/>
      <w:pPr>
        <w:ind w:left="2098" w:hanging="907"/>
      </w:pPr>
      <w:rPr>
        <w:rFonts w:hint="default"/>
      </w:rPr>
    </w:lvl>
    <w:lvl w:ilvl="5">
      <w:start w:val="1"/>
      <w:numFmt w:val="decimal"/>
      <w:lvlText w:val="%1.%2.%3.%4.%5.%6."/>
      <w:lvlJc w:val="left"/>
      <w:pPr>
        <w:ind w:left="2268" w:hanging="1077"/>
      </w:pPr>
      <w:rPr>
        <w:rFonts w:hint="default"/>
      </w:rPr>
    </w:lvl>
    <w:lvl w:ilvl="6">
      <w:start w:val="1"/>
      <w:numFmt w:val="decimal"/>
      <w:lvlText w:val="%1.%2.%3.%4.%5.%6.%7."/>
      <w:lvlJc w:val="left"/>
      <w:pPr>
        <w:ind w:left="2552" w:hanging="1361"/>
      </w:pPr>
      <w:rPr>
        <w:rFonts w:hint="default"/>
      </w:rPr>
    </w:lvl>
    <w:lvl w:ilvl="7">
      <w:start w:val="1"/>
      <w:numFmt w:val="decimal"/>
      <w:lvlText w:val="%1.%2.%3.%4.%5.%6.%7.%8."/>
      <w:lvlJc w:val="left"/>
      <w:pPr>
        <w:ind w:left="2835" w:hanging="1644"/>
      </w:pPr>
      <w:rPr>
        <w:rFonts w:hint="default"/>
      </w:rPr>
    </w:lvl>
    <w:lvl w:ilvl="8">
      <w:start w:val="1"/>
      <w:numFmt w:val="decimal"/>
      <w:lvlText w:val="%1.%2.%3.%4.%5.%6.%7.%8.%9."/>
      <w:lvlJc w:val="left"/>
      <w:pPr>
        <w:ind w:left="3119" w:hanging="1928"/>
      </w:pPr>
      <w:rPr>
        <w:rFonts w:hint="default"/>
      </w:rPr>
    </w:lvl>
  </w:abstractNum>
  <w:abstractNum w:abstractNumId="20" w15:restartNumberingAfterBreak="0">
    <w:nsid w:val="36D07681"/>
    <w:multiLevelType w:val="multilevel"/>
    <w:tmpl w:val="177C74E6"/>
    <w:lvl w:ilvl="0">
      <w:start w:val="1"/>
      <w:numFmt w:val="bullet"/>
      <w:lvlText w:val=""/>
      <w:lvlJc w:val="left"/>
      <w:pPr>
        <w:tabs>
          <w:tab w:val="num" w:pos="397"/>
        </w:tabs>
        <w:ind w:left="397" w:hanging="397"/>
      </w:pPr>
      <w:rPr>
        <w:rFonts w:ascii="Wingdings" w:hAnsi="Wingdings" w:hint="default"/>
      </w:rPr>
    </w:lvl>
    <w:lvl w:ilvl="1">
      <w:start w:val="1"/>
      <w:numFmt w:val="bullet"/>
      <w:lvlText w:val=""/>
      <w:lvlJc w:val="left"/>
      <w:pPr>
        <w:tabs>
          <w:tab w:val="num" w:pos="794"/>
        </w:tabs>
        <w:ind w:left="794" w:hanging="397"/>
      </w:pPr>
      <w:rPr>
        <w:rFonts w:ascii="Wingdings" w:hAnsi="Wingdings" w:hint="default"/>
      </w:rPr>
    </w:lvl>
    <w:lvl w:ilvl="2">
      <w:start w:val="1"/>
      <w:numFmt w:val="bullet"/>
      <w:lvlText w:val=""/>
      <w:lvlJc w:val="left"/>
      <w:pPr>
        <w:tabs>
          <w:tab w:val="num" w:pos="1191"/>
        </w:tabs>
        <w:ind w:left="1191" w:hanging="397"/>
      </w:pPr>
      <w:rPr>
        <w:rFonts w:ascii="Wingdings" w:hAnsi="Wingdings" w:hint="default"/>
      </w:rPr>
    </w:lvl>
    <w:lvl w:ilvl="3">
      <w:start w:val="1"/>
      <w:numFmt w:val="bullet"/>
      <w:lvlText w:val=""/>
      <w:lvlJc w:val="left"/>
      <w:pPr>
        <w:tabs>
          <w:tab w:val="num" w:pos="1588"/>
        </w:tabs>
        <w:ind w:left="1588" w:hanging="397"/>
      </w:pPr>
      <w:rPr>
        <w:rFonts w:ascii="Wingdings" w:hAnsi="Wingdings" w:hint="default"/>
      </w:rPr>
    </w:lvl>
    <w:lvl w:ilvl="4">
      <w:start w:val="1"/>
      <w:numFmt w:val="bullet"/>
      <w:lvlText w:val=""/>
      <w:lvlJc w:val="left"/>
      <w:pPr>
        <w:tabs>
          <w:tab w:val="num" w:pos="1985"/>
        </w:tabs>
        <w:ind w:left="1985" w:hanging="397"/>
      </w:pPr>
      <w:rPr>
        <w:rFonts w:ascii="Wingdings" w:hAnsi="Wingdings" w:hint="default"/>
      </w:rPr>
    </w:lvl>
    <w:lvl w:ilvl="5">
      <w:start w:val="1"/>
      <w:numFmt w:val="bullet"/>
      <w:lvlText w:val=""/>
      <w:lvlJc w:val="left"/>
      <w:pPr>
        <w:tabs>
          <w:tab w:val="num" w:pos="2381"/>
        </w:tabs>
        <w:ind w:left="2381" w:hanging="396"/>
      </w:pPr>
      <w:rPr>
        <w:rFonts w:ascii="Wingdings" w:hAnsi="Wingdings" w:hint="default"/>
      </w:rPr>
    </w:lvl>
    <w:lvl w:ilvl="6">
      <w:start w:val="1"/>
      <w:numFmt w:val="bullet"/>
      <w:lvlText w:val=""/>
      <w:lvlJc w:val="left"/>
      <w:pPr>
        <w:tabs>
          <w:tab w:val="num" w:pos="2778"/>
        </w:tabs>
        <w:ind w:left="2778" w:hanging="397"/>
      </w:pPr>
      <w:rPr>
        <w:rFonts w:ascii="Wingdings" w:hAnsi="Wingdings" w:hint="default"/>
      </w:rPr>
    </w:lvl>
    <w:lvl w:ilvl="7">
      <w:start w:val="1"/>
      <w:numFmt w:val="bullet"/>
      <w:lvlText w:val=""/>
      <w:lvlJc w:val="left"/>
      <w:pPr>
        <w:tabs>
          <w:tab w:val="num" w:pos="3175"/>
        </w:tabs>
        <w:ind w:left="3175" w:hanging="397"/>
      </w:pPr>
      <w:rPr>
        <w:rFonts w:ascii="Wingdings" w:hAnsi="Wingdings" w:hint="default"/>
      </w:rPr>
    </w:lvl>
    <w:lvl w:ilvl="8">
      <w:start w:val="1"/>
      <w:numFmt w:val="bullet"/>
      <w:lvlText w:val=""/>
      <w:lvlJc w:val="left"/>
      <w:pPr>
        <w:tabs>
          <w:tab w:val="num" w:pos="3572"/>
        </w:tabs>
        <w:ind w:left="3572" w:hanging="397"/>
      </w:pPr>
      <w:rPr>
        <w:rFonts w:ascii="Wingdings" w:hAnsi="Wingdings" w:hint="default"/>
      </w:rPr>
    </w:lvl>
  </w:abstractNum>
  <w:abstractNum w:abstractNumId="21" w15:restartNumberingAfterBreak="0">
    <w:nsid w:val="38CF094A"/>
    <w:multiLevelType w:val="multilevel"/>
    <w:tmpl w:val="04060023"/>
    <w:styleLink w:val="ArtikelSek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2" w15:restartNumberingAfterBreak="0">
    <w:nsid w:val="3B49235C"/>
    <w:multiLevelType w:val="multilevel"/>
    <w:tmpl w:val="0406001D"/>
    <w:name w:val="HeadingNumbering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15:restartNumberingAfterBreak="0">
    <w:nsid w:val="3DF65013"/>
    <w:multiLevelType w:val="multilevel"/>
    <w:tmpl w:val="0406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15:restartNumberingAfterBreak="0">
    <w:nsid w:val="4AE02D3C"/>
    <w:multiLevelType w:val="multilevel"/>
    <w:tmpl w:val="0406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25" w15:restartNumberingAfterBreak="0">
    <w:nsid w:val="5F883DD6"/>
    <w:multiLevelType w:val="multilevel"/>
    <w:tmpl w:val="0406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6" w15:restartNumberingAfterBreak="0">
    <w:nsid w:val="628A1FE2"/>
    <w:multiLevelType w:val="multilevel"/>
    <w:tmpl w:val="0406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7" w15:restartNumberingAfterBreak="0">
    <w:nsid w:val="63E35A1A"/>
    <w:multiLevelType w:val="hybridMultilevel"/>
    <w:tmpl w:val="C1682B1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8" w15:restartNumberingAfterBreak="0">
    <w:nsid w:val="64A6138F"/>
    <w:multiLevelType w:val="multilevel"/>
    <w:tmpl w:val="0406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9" w15:restartNumberingAfterBreak="0">
    <w:nsid w:val="67516E98"/>
    <w:multiLevelType w:val="multilevel"/>
    <w:tmpl w:val="0406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0" w15:restartNumberingAfterBreak="0">
    <w:nsid w:val="6ACB3B03"/>
    <w:multiLevelType w:val="multilevel"/>
    <w:tmpl w:val="177C74E6"/>
    <w:lvl w:ilvl="0">
      <w:start w:val="1"/>
      <w:numFmt w:val="bullet"/>
      <w:pStyle w:val="Normal-Bullet"/>
      <w:lvlText w:val=""/>
      <w:lvlJc w:val="left"/>
      <w:pPr>
        <w:tabs>
          <w:tab w:val="num" w:pos="397"/>
        </w:tabs>
        <w:ind w:left="397" w:hanging="397"/>
      </w:pPr>
      <w:rPr>
        <w:rFonts w:ascii="Wingdings" w:hAnsi="Wingdings" w:hint="default"/>
      </w:rPr>
    </w:lvl>
    <w:lvl w:ilvl="1">
      <w:start w:val="1"/>
      <w:numFmt w:val="bullet"/>
      <w:lvlText w:val=""/>
      <w:lvlJc w:val="left"/>
      <w:pPr>
        <w:tabs>
          <w:tab w:val="num" w:pos="794"/>
        </w:tabs>
        <w:ind w:left="794" w:hanging="397"/>
      </w:pPr>
      <w:rPr>
        <w:rFonts w:ascii="Wingdings" w:hAnsi="Wingdings" w:hint="default"/>
      </w:rPr>
    </w:lvl>
    <w:lvl w:ilvl="2">
      <w:start w:val="1"/>
      <w:numFmt w:val="bullet"/>
      <w:lvlText w:val=""/>
      <w:lvlJc w:val="left"/>
      <w:pPr>
        <w:tabs>
          <w:tab w:val="num" w:pos="1191"/>
        </w:tabs>
        <w:ind w:left="1191" w:hanging="397"/>
      </w:pPr>
      <w:rPr>
        <w:rFonts w:ascii="Wingdings" w:hAnsi="Wingdings" w:hint="default"/>
      </w:rPr>
    </w:lvl>
    <w:lvl w:ilvl="3">
      <w:start w:val="1"/>
      <w:numFmt w:val="bullet"/>
      <w:lvlText w:val=""/>
      <w:lvlJc w:val="left"/>
      <w:pPr>
        <w:tabs>
          <w:tab w:val="num" w:pos="1588"/>
        </w:tabs>
        <w:ind w:left="1588" w:hanging="397"/>
      </w:pPr>
      <w:rPr>
        <w:rFonts w:ascii="Wingdings" w:hAnsi="Wingdings" w:hint="default"/>
      </w:rPr>
    </w:lvl>
    <w:lvl w:ilvl="4">
      <w:start w:val="1"/>
      <w:numFmt w:val="bullet"/>
      <w:lvlText w:val=""/>
      <w:lvlJc w:val="left"/>
      <w:pPr>
        <w:tabs>
          <w:tab w:val="num" w:pos="1985"/>
        </w:tabs>
        <w:ind w:left="1985" w:hanging="397"/>
      </w:pPr>
      <w:rPr>
        <w:rFonts w:ascii="Wingdings" w:hAnsi="Wingdings" w:hint="default"/>
      </w:rPr>
    </w:lvl>
    <w:lvl w:ilvl="5">
      <w:start w:val="1"/>
      <w:numFmt w:val="bullet"/>
      <w:lvlText w:val=""/>
      <w:lvlJc w:val="left"/>
      <w:pPr>
        <w:tabs>
          <w:tab w:val="num" w:pos="2381"/>
        </w:tabs>
        <w:ind w:left="2381" w:hanging="396"/>
      </w:pPr>
      <w:rPr>
        <w:rFonts w:ascii="Wingdings" w:hAnsi="Wingdings" w:hint="default"/>
      </w:rPr>
    </w:lvl>
    <w:lvl w:ilvl="6">
      <w:start w:val="1"/>
      <w:numFmt w:val="bullet"/>
      <w:lvlText w:val=""/>
      <w:lvlJc w:val="left"/>
      <w:pPr>
        <w:tabs>
          <w:tab w:val="num" w:pos="2778"/>
        </w:tabs>
        <w:ind w:left="2778" w:hanging="397"/>
      </w:pPr>
      <w:rPr>
        <w:rFonts w:ascii="Wingdings" w:hAnsi="Wingdings" w:hint="default"/>
      </w:rPr>
    </w:lvl>
    <w:lvl w:ilvl="7">
      <w:start w:val="1"/>
      <w:numFmt w:val="bullet"/>
      <w:lvlText w:val=""/>
      <w:lvlJc w:val="left"/>
      <w:pPr>
        <w:tabs>
          <w:tab w:val="num" w:pos="3175"/>
        </w:tabs>
        <w:ind w:left="3175" w:hanging="397"/>
      </w:pPr>
      <w:rPr>
        <w:rFonts w:ascii="Wingdings" w:hAnsi="Wingdings" w:hint="default"/>
      </w:rPr>
    </w:lvl>
    <w:lvl w:ilvl="8">
      <w:start w:val="1"/>
      <w:numFmt w:val="bullet"/>
      <w:lvlText w:val=""/>
      <w:lvlJc w:val="left"/>
      <w:pPr>
        <w:tabs>
          <w:tab w:val="num" w:pos="3572"/>
        </w:tabs>
        <w:ind w:left="3572" w:hanging="397"/>
      </w:pPr>
      <w:rPr>
        <w:rFonts w:ascii="Wingdings" w:hAnsi="Wingdings" w:hint="default"/>
      </w:rPr>
    </w:lvl>
  </w:abstractNum>
  <w:abstractNum w:abstractNumId="31" w15:restartNumberingAfterBreak="0">
    <w:nsid w:val="6DF35FA9"/>
    <w:multiLevelType w:val="multilevel"/>
    <w:tmpl w:val="0406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2" w15:restartNumberingAfterBreak="0">
    <w:nsid w:val="6EFA3F5F"/>
    <w:multiLevelType w:val="multilevel"/>
    <w:tmpl w:val="0406001D"/>
    <w:name w:val="HeadingNumbering3"/>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3" w15:restartNumberingAfterBreak="0">
    <w:nsid w:val="706D5B19"/>
    <w:multiLevelType w:val="multilevel"/>
    <w:tmpl w:val="49B29488"/>
    <w:lvl w:ilvl="0">
      <w:start w:val="1"/>
      <w:numFmt w:val="decimal"/>
      <w:lvlText w:val="%1."/>
      <w:lvlJc w:val="left"/>
      <w:pPr>
        <w:tabs>
          <w:tab w:val="num" w:pos="567"/>
        </w:tabs>
        <w:ind w:left="567" w:hanging="567"/>
      </w:pPr>
      <w:rPr>
        <w:rFonts w:ascii="Verdana" w:hAnsi="Verdana" w:hint="default"/>
        <w:b/>
        <w:i w:val="0"/>
        <w:sz w:val="19"/>
      </w:rPr>
    </w:lvl>
    <w:lvl w:ilvl="1">
      <w:start w:val="1"/>
      <w:numFmt w:val="decimal"/>
      <w:lvlText w:val="%1.%2"/>
      <w:lvlJc w:val="left"/>
      <w:pPr>
        <w:tabs>
          <w:tab w:val="num" w:pos="567"/>
        </w:tabs>
        <w:ind w:left="567" w:hanging="567"/>
      </w:pPr>
      <w:rPr>
        <w:rFonts w:ascii="Verdana" w:hAnsi="Verdana" w:hint="default"/>
        <w:b w:val="0"/>
        <w:i w:val="0"/>
        <w:sz w:val="17"/>
      </w:rPr>
    </w:lvl>
    <w:lvl w:ilvl="2">
      <w:start w:val="1"/>
      <w:numFmt w:val="decimal"/>
      <w:lvlText w:val="%1.%2.%3"/>
      <w:lvlJc w:val="left"/>
      <w:pPr>
        <w:tabs>
          <w:tab w:val="num" w:pos="567"/>
        </w:tabs>
        <w:ind w:left="567" w:hanging="567"/>
      </w:pPr>
      <w:rPr>
        <w:rFonts w:ascii="Verdana" w:hAnsi="Verdana" w:hint="default"/>
        <w:b w:val="0"/>
        <w:i w:val="0"/>
        <w:sz w:val="16"/>
      </w:rPr>
    </w:lvl>
    <w:lvl w:ilvl="3">
      <w:start w:val="1"/>
      <w:numFmt w:val="decimal"/>
      <w:lvlText w:val="%1.%2.%3.%4"/>
      <w:lvlJc w:val="left"/>
      <w:pPr>
        <w:tabs>
          <w:tab w:val="num" w:pos="851"/>
        </w:tabs>
        <w:ind w:left="851" w:hanging="851"/>
      </w:pPr>
      <w:rPr>
        <w:rFonts w:ascii="Verdana" w:hAnsi="Verdana" w:hint="default"/>
        <w:b w:val="0"/>
        <w:i w:val="0"/>
        <w:sz w:val="16"/>
      </w:rPr>
    </w:lvl>
    <w:lvl w:ilvl="4">
      <w:start w:val="1"/>
      <w:numFmt w:val="decimal"/>
      <w:lvlText w:val="%1.%2.%3.%4.%5"/>
      <w:lvlJc w:val="left"/>
      <w:pPr>
        <w:tabs>
          <w:tab w:val="num" w:pos="1418"/>
        </w:tabs>
        <w:ind w:left="1418" w:hanging="1418"/>
      </w:pPr>
      <w:rPr>
        <w:rFonts w:ascii="Verdana" w:hAnsi="Verdana" w:hint="default"/>
        <w:b w:val="0"/>
        <w:i w:val="0"/>
        <w:sz w:val="16"/>
      </w:rPr>
    </w:lvl>
    <w:lvl w:ilvl="5">
      <w:start w:val="1"/>
      <w:numFmt w:val="decimal"/>
      <w:lvlText w:val="%1.%2.%3.%4.%5.%6"/>
      <w:lvlJc w:val="left"/>
      <w:pPr>
        <w:tabs>
          <w:tab w:val="num" w:pos="1701"/>
        </w:tabs>
        <w:ind w:left="1701" w:hanging="1701"/>
      </w:pPr>
      <w:rPr>
        <w:rFonts w:ascii="Verdana" w:hAnsi="Verdana" w:hint="default"/>
        <w:b w:val="0"/>
        <w:i w:val="0"/>
        <w:sz w:val="16"/>
      </w:rPr>
    </w:lvl>
    <w:lvl w:ilvl="6">
      <w:start w:val="1"/>
      <w:numFmt w:val="decimal"/>
      <w:lvlText w:val="%1.%2.%3.%4.%5.%6.%7"/>
      <w:lvlJc w:val="left"/>
      <w:pPr>
        <w:tabs>
          <w:tab w:val="num" w:pos="1701"/>
        </w:tabs>
        <w:ind w:left="1701" w:hanging="1701"/>
      </w:pPr>
      <w:rPr>
        <w:rFonts w:ascii="Verdana" w:hAnsi="Verdana" w:hint="default"/>
        <w:b w:val="0"/>
        <w:i w:val="0"/>
        <w:sz w:val="16"/>
      </w:rPr>
    </w:lvl>
    <w:lvl w:ilvl="7">
      <w:start w:val="1"/>
      <w:numFmt w:val="decimal"/>
      <w:lvlText w:val="%1.%2.%3.%4.%5.%6.%7.%8"/>
      <w:lvlJc w:val="left"/>
      <w:pPr>
        <w:tabs>
          <w:tab w:val="num" w:pos="1701"/>
        </w:tabs>
        <w:ind w:left="1701" w:hanging="1701"/>
      </w:pPr>
      <w:rPr>
        <w:rFonts w:hint="default"/>
      </w:rPr>
    </w:lvl>
    <w:lvl w:ilvl="8">
      <w:start w:val="1"/>
      <w:numFmt w:val="decimal"/>
      <w:lvlText w:val="%1.%2.%3.%4.%5.%6.%7.%8.%9"/>
      <w:lvlJc w:val="left"/>
      <w:pPr>
        <w:tabs>
          <w:tab w:val="num" w:pos="1701"/>
        </w:tabs>
        <w:ind w:left="1701" w:hanging="1701"/>
      </w:pPr>
      <w:rPr>
        <w:rFonts w:hint="default"/>
      </w:rPr>
    </w:lvl>
  </w:abstractNum>
  <w:abstractNum w:abstractNumId="34" w15:restartNumberingAfterBreak="0">
    <w:nsid w:val="734C7605"/>
    <w:multiLevelType w:val="multilevel"/>
    <w:tmpl w:val="AB2EA530"/>
    <w:lvl w:ilvl="0">
      <w:start w:val="1"/>
      <w:numFmt w:val="decimal"/>
      <w:pStyle w:val="Normal-Numbering"/>
      <w:lvlText w:val="%1."/>
      <w:lvlJc w:val="left"/>
      <w:pPr>
        <w:tabs>
          <w:tab w:val="num" w:pos="397"/>
        </w:tabs>
        <w:ind w:left="397" w:hanging="397"/>
      </w:pPr>
      <w:rPr>
        <w:rFonts w:ascii="Georgia" w:hAnsi="Georgia" w:hint="default"/>
        <w:b w:val="0"/>
        <w:i w:val="0"/>
        <w:sz w:val="21"/>
      </w:rPr>
    </w:lvl>
    <w:lvl w:ilvl="1">
      <w:start w:val="1"/>
      <w:numFmt w:val="decimal"/>
      <w:lvlText w:val="%1.%2"/>
      <w:lvlJc w:val="left"/>
      <w:pPr>
        <w:tabs>
          <w:tab w:val="num" w:pos="794"/>
        </w:tabs>
        <w:ind w:left="794" w:hanging="397"/>
      </w:pPr>
      <w:rPr>
        <w:rFonts w:ascii="Georgia" w:hAnsi="Georgia" w:hint="default"/>
        <w:b w:val="0"/>
        <w:i w:val="0"/>
        <w:sz w:val="21"/>
      </w:rPr>
    </w:lvl>
    <w:lvl w:ilvl="2">
      <w:start w:val="1"/>
      <w:numFmt w:val="decimal"/>
      <w:lvlText w:val="%1.%2.%3"/>
      <w:lvlJc w:val="left"/>
      <w:pPr>
        <w:tabs>
          <w:tab w:val="num" w:pos="1191"/>
        </w:tabs>
        <w:ind w:left="1191" w:hanging="397"/>
      </w:pPr>
      <w:rPr>
        <w:rFonts w:ascii="Georgia" w:hAnsi="Georgia" w:hint="default"/>
        <w:b w:val="0"/>
        <w:i w:val="0"/>
        <w:sz w:val="21"/>
      </w:rPr>
    </w:lvl>
    <w:lvl w:ilvl="3">
      <w:start w:val="1"/>
      <w:numFmt w:val="decimal"/>
      <w:lvlText w:val="%1.%2.%3.%4"/>
      <w:lvlJc w:val="left"/>
      <w:pPr>
        <w:tabs>
          <w:tab w:val="num" w:pos="1588"/>
        </w:tabs>
        <w:ind w:left="1588" w:hanging="397"/>
      </w:pPr>
      <w:rPr>
        <w:rFonts w:ascii="Georgia" w:hAnsi="Georgia" w:hint="default"/>
        <w:b w:val="0"/>
        <w:i w:val="0"/>
        <w:sz w:val="21"/>
      </w:rPr>
    </w:lvl>
    <w:lvl w:ilvl="4">
      <w:start w:val="1"/>
      <w:numFmt w:val="decimal"/>
      <w:lvlText w:val="%1.%2.%3.%4.%5"/>
      <w:lvlJc w:val="left"/>
      <w:pPr>
        <w:tabs>
          <w:tab w:val="num" w:pos="1985"/>
        </w:tabs>
        <w:ind w:left="1985" w:hanging="397"/>
      </w:pPr>
      <w:rPr>
        <w:rFonts w:ascii="Georgia" w:hAnsi="Georgia" w:hint="default"/>
        <w:b w:val="0"/>
        <w:i w:val="0"/>
        <w:sz w:val="21"/>
      </w:rPr>
    </w:lvl>
    <w:lvl w:ilvl="5">
      <w:start w:val="1"/>
      <w:numFmt w:val="decimal"/>
      <w:lvlText w:val="%1.%2.%3.%4.%5.%6"/>
      <w:lvlJc w:val="left"/>
      <w:pPr>
        <w:tabs>
          <w:tab w:val="num" w:pos="2381"/>
        </w:tabs>
        <w:ind w:left="2381" w:hanging="396"/>
      </w:pPr>
      <w:rPr>
        <w:rFonts w:ascii="Georgia" w:hAnsi="Georgia" w:hint="default"/>
        <w:b w:val="0"/>
        <w:i w:val="0"/>
        <w:sz w:val="21"/>
      </w:rPr>
    </w:lvl>
    <w:lvl w:ilvl="6">
      <w:start w:val="1"/>
      <w:numFmt w:val="decimal"/>
      <w:lvlText w:val="%1.%2.%3.%4.%5.%6.%7"/>
      <w:lvlJc w:val="left"/>
      <w:pPr>
        <w:tabs>
          <w:tab w:val="num" w:pos="2381"/>
        </w:tabs>
        <w:ind w:left="2381" w:hanging="396"/>
      </w:pPr>
      <w:rPr>
        <w:rFonts w:ascii="Georgia" w:hAnsi="Georgia" w:hint="default"/>
        <w:b w:val="0"/>
        <w:i w:val="0"/>
        <w:sz w:val="21"/>
      </w:rPr>
    </w:lvl>
    <w:lvl w:ilvl="7">
      <w:start w:val="1"/>
      <w:numFmt w:val="decimal"/>
      <w:lvlText w:val="%1.%2.%3.%4.%5.%6.%7.%8"/>
      <w:lvlJc w:val="left"/>
      <w:pPr>
        <w:tabs>
          <w:tab w:val="num" w:pos="2381"/>
        </w:tabs>
        <w:ind w:left="2381" w:hanging="396"/>
      </w:pPr>
      <w:rPr>
        <w:rFonts w:ascii="Georgia" w:hAnsi="Georgia" w:hint="default"/>
        <w:b w:val="0"/>
        <w:i w:val="0"/>
        <w:sz w:val="21"/>
      </w:rPr>
    </w:lvl>
    <w:lvl w:ilvl="8">
      <w:start w:val="1"/>
      <w:numFmt w:val="decimal"/>
      <w:lvlText w:val="%1.%2.%3.%4.%5.%6.%7.%8.%9"/>
      <w:lvlJc w:val="left"/>
      <w:pPr>
        <w:tabs>
          <w:tab w:val="num" w:pos="2381"/>
        </w:tabs>
        <w:ind w:left="2381" w:hanging="396"/>
      </w:pPr>
      <w:rPr>
        <w:rFonts w:ascii="Georgia" w:hAnsi="Georgia" w:hint="default"/>
        <w:b w:val="0"/>
        <w:i w:val="0"/>
        <w:sz w:val="21"/>
      </w:rPr>
    </w:lvl>
  </w:abstractNum>
  <w:abstractNum w:abstractNumId="35" w15:restartNumberingAfterBreak="0">
    <w:nsid w:val="79853509"/>
    <w:multiLevelType w:val="multilevel"/>
    <w:tmpl w:val="0406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abstractNumId w:val="24"/>
  </w:num>
  <w:num w:numId="2">
    <w:abstractNumId w:val="13"/>
  </w:num>
  <w:num w:numId="3">
    <w:abstractNumId w:val="21"/>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30"/>
  </w:num>
  <w:num w:numId="15">
    <w:abstractNumId w:val="34"/>
  </w:num>
  <w:num w:numId="16">
    <w:abstractNumId w:val="14"/>
  </w:num>
  <w:num w:numId="17">
    <w:abstractNumId w:val="10"/>
  </w:num>
  <w:num w:numId="18">
    <w:abstractNumId w:val="22"/>
  </w:num>
  <w:num w:numId="19">
    <w:abstractNumId w:val="32"/>
  </w:num>
  <w:num w:numId="20">
    <w:abstractNumId w:val="11"/>
  </w:num>
  <w:num w:numId="21">
    <w:abstractNumId w:val="17"/>
  </w:num>
  <w:num w:numId="22">
    <w:abstractNumId w:val="12"/>
  </w:num>
  <w:num w:numId="23">
    <w:abstractNumId w:val="33"/>
  </w:num>
  <w:num w:numId="24">
    <w:abstractNumId w:val="18"/>
  </w:num>
  <w:num w:numId="25">
    <w:abstractNumId w:val="28"/>
  </w:num>
  <w:num w:numId="26">
    <w:abstractNumId w:val="35"/>
  </w:num>
  <w:num w:numId="27">
    <w:abstractNumId w:val="25"/>
  </w:num>
  <w:num w:numId="28">
    <w:abstractNumId w:val="16"/>
  </w:num>
  <w:num w:numId="29">
    <w:abstractNumId w:val="23"/>
  </w:num>
  <w:num w:numId="30">
    <w:abstractNumId w:val="26"/>
  </w:num>
  <w:num w:numId="31">
    <w:abstractNumId w:val="29"/>
  </w:num>
  <w:num w:numId="32">
    <w:abstractNumId w:val="31"/>
  </w:num>
  <w:num w:numId="33">
    <w:abstractNumId w:val="20"/>
  </w:num>
  <w:num w:numId="34">
    <w:abstractNumId w:val="15"/>
  </w:num>
  <w:num w:numId="35">
    <w:abstractNumId w:val="19"/>
  </w:num>
  <w:num w:numId="36">
    <w:abstractNumId w:val="30"/>
  </w:num>
  <w:num w:numId="37">
    <w:abstractNumId w:val="34"/>
  </w:num>
  <w:num w:numId="38">
    <w:abstractNumId w:val="27"/>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embedTrueTypeFonts/>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autoHyphenation/>
  <w:hyphenationZone w:val="284"/>
  <w:drawingGridHorizontalSpacing w:val="105"/>
  <w:displayHorizontalDrawingGridEvery w:val="2"/>
  <w:characterSpacingControl w:val="doNotCompress"/>
  <w:hdrShapeDefaults>
    <o:shapedefaults v:ext="edit" spidmax="28673"/>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3A4A"/>
    <w:rsid w:val="00003B6C"/>
    <w:rsid w:val="00004AD4"/>
    <w:rsid w:val="0000503A"/>
    <w:rsid w:val="00006E21"/>
    <w:rsid w:val="0001776A"/>
    <w:rsid w:val="0002072E"/>
    <w:rsid w:val="00034A55"/>
    <w:rsid w:val="00036650"/>
    <w:rsid w:val="00047AF0"/>
    <w:rsid w:val="0005001D"/>
    <w:rsid w:val="00051A09"/>
    <w:rsid w:val="00052ED2"/>
    <w:rsid w:val="00065357"/>
    <w:rsid w:val="00065902"/>
    <w:rsid w:val="00065A5B"/>
    <w:rsid w:val="000827B1"/>
    <w:rsid w:val="00087773"/>
    <w:rsid w:val="00094D54"/>
    <w:rsid w:val="000C5C29"/>
    <w:rsid w:val="0010283D"/>
    <w:rsid w:val="0011283F"/>
    <w:rsid w:val="001140A4"/>
    <w:rsid w:val="00152EB0"/>
    <w:rsid w:val="00153477"/>
    <w:rsid w:val="00154F00"/>
    <w:rsid w:val="00155AED"/>
    <w:rsid w:val="00163EFC"/>
    <w:rsid w:val="00171359"/>
    <w:rsid w:val="00174751"/>
    <w:rsid w:val="00175BE3"/>
    <w:rsid w:val="0018593B"/>
    <w:rsid w:val="001863B0"/>
    <w:rsid w:val="00192812"/>
    <w:rsid w:val="001A7352"/>
    <w:rsid w:val="001C027B"/>
    <w:rsid w:val="001C531C"/>
    <w:rsid w:val="001D1259"/>
    <w:rsid w:val="001E2CF5"/>
    <w:rsid w:val="001E5F4C"/>
    <w:rsid w:val="001F3A26"/>
    <w:rsid w:val="001F5D41"/>
    <w:rsid w:val="00205569"/>
    <w:rsid w:val="002114FF"/>
    <w:rsid w:val="002137FC"/>
    <w:rsid w:val="00215DFD"/>
    <w:rsid w:val="002171DE"/>
    <w:rsid w:val="00227E7F"/>
    <w:rsid w:val="00230A33"/>
    <w:rsid w:val="002336CA"/>
    <w:rsid w:val="00244EEB"/>
    <w:rsid w:val="0026120C"/>
    <w:rsid w:val="00264EE1"/>
    <w:rsid w:val="00274594"/>
    <w:rsid w:val="00283F13"/>
    <w:rsid w:val="00284CE2"/>
    <w:rsid w:val="002A0335"/>
    <w:rsid w:val="002A1C39"/>
    <w:rsid w:val="002A4418"/>
    <w:rsid w:val="002A7131"/>
    <w:rsid w:val="002B1765"/>
    <w:rsid w:val="002B2A06"/>
    <w:rsid w:val="002C5749"/>
    <w:rsid w:val="002D4C19"/>
    <w:rsid w:val="002E07F2"/>
    <w:rsid w:val="002E326D"/>
    <w:rsid w:val="00307472"/>
    <w:rsid w:val="0030773C"/>
    <w:rsid w:val="00307E90"/>
    <w:rsid w:val="00315669"/>
    <w:rsid w:val="003240B2"/>
    <w:rsid w:val="00324759"/>
    <w:rsid w:val="00351424"/>
    <w:rsid w:val="00382A57"/>
    <w:rsid w:val="003850BB"/>
    <w:rsid w:val="00385FF5"/>
    <w:rsid w:val="00391410"/>
    <w:rsid w:val="00394ADB"/>
    <w:rsid w:val="00395BF2"/>
    <w:rsid w:val="003960A8"/>
    <w:rsid w:val="003A022B"/>
    <w:rsid w:val="003B0624"/>
    <w:rsid w:val="003B7BF5"/>
    <w:rsid w:val="003D7A6D"/>
    <w:rsid w:val="003E5945"/>
    <w:rsid w:val="003E6170"/>
    <w:rsid w:val="003F0201"/>
    <w:rsid w:val="003F33BA"/>
    <w:rsid w:val="00401F5A"/>
    <w:rsid w:val="004117F9"/>
    <w:rsid w:val="004143CC"/>
    <w:rsid w:val="00422124"/>
    <w:rsid w:val="00430307"/>
    <w:rsid w:val="00430B25"/>
    <w:rsid w:val="00434376"/>
    <w:rsid w:val="00436B40"/>
    <w:rsid w:val="00436C7A"/>
    <w:rsid w:val="00443D5B"/>
    <w:rsid w:val="00443F7C"/>
    <w:rsid w:val="00456317"/>
    <w:rsid w:val="0047316E"/>
    <w:rsid w:val="00483670"/>
    <w:rsid w:val="0048777D"/>
    <w:rsid w:val="0049608B"/>
    <w:rsid w:val="004A24AE"/>
    <w:rsid w:val="004A66E6"/>
    <w:rsid w:val="004C208C"/>
    <w:rsid w:val="004E2346"/>
    <w:rsid w:val="004F3245"/>
    <w:rsid w:val="004F4341"/>
    <w:rsid w:val="00504494"/>
    <w:rsid w:val="0050605B"/>
    <w:rsid w:val="00507C61"/>
    <w:rsid w:val="0051086B"/>
    <w:rsid w:val="00523163"/>
    <w:rsid w:val="00524DD1"/>
    <w:rsid w:val="0053274B"/>
    <w:rsid w:val="00547ACA"/>
    <w:rsid w:val="00553F58"/>
    <w:rsid w:val="00554EE2"/>
    <w:rsid w:val="005802EE"/>
    <w:rsid w:val="00583DFB"/>
    <w:rsid w:val="00583EAB"/>
    <w:rsid w:val="00585BE9"/>
    <w:rsid w:val="005A3E19"/>
    <w:rsid w:val="005A5218"/>
    <w:rsid w:val="005B1F7A"/>
    <w:rsid w:val="005C7911"/>
    <w:rsid w:val="005D09F9"/>
    <w:rsid w:val="005D3C7F"/>
    <w:rsid w:val="005E6CB9"/>
    <w:rsid w:val="005F55D0"/>
    <w:rsid w:val="005F6693"/>
    <w:rsid w:val="0060169C"/>
    <w:rsid w:val="00605DF4"/>
    <w:rsid w:val="00620B73"/>
    <w:rsid w:val="00624896"/>
    <w:rsid w:val="00625E83"/>
    <w:rsid w:val="00641B24"/>
    <w:rsid w:val="00644058"/>
    <w:rsid w:val="00644D35"/>
    <w:rsid w:val="00645634"/>
    <w:rsid w:val="0065305F"/>
    <w:rsid w:val="006623E7"/>
    <w:rsid w:val="00665CEC"/>
    <w:rsid w:val="006774CA"/>
    <w:rsid w:val="006910EE"/>
    <w:rsid w:val="0069111D"/>
    <w:rsid w:val="006A4220"/>
    <w:rsid w:val="006A7D2A"/>
    <w:rsid w:val="006C0297"/>
    <w:rsid w:val="006C3A1B"/>
    <w:rsid w:val="006C725C"/>
    <w:rsid w:val="006D4112"/>
    <w:rsid w:val="006E2A21"/>
    <w:rsid w:val="006F2509"/>
    <w:rsid w:val="006F3C30"/>
    <w:rsid w:val="006F7105"/>
    <w:rsid w:val="00705F79"/>
    <w:rsid w:val="00720D25"/>
    <w:rsid w:val="00731229"/>
    <w:rsid w:val="00736658"/>
    <w:rsid w:val="00744F27"/>
    <w:rsid w:val="00757BDC"/>
    <w:rsid w:val="00762E36"/>
    <w:rsid w:val="00772EAE"/>
    <w:rsid w:val="007851EE"/>
    <w:rsid w:val="00790C37"/>
    <w:rsid w:val="00795523"/>
    <w:rsid w:val="007955B4"/>
    <w:rsid w:val="007B61B3"/>
    <w:rsid w:val="007C2985"/>
    <w:rsid w:val="007C496B"/>
    <w:rsid w:val="007C6958"/>
    <w:rsid w:val="007E062D"/>
    <w:rsid w:val="007E2DF3"/>
    <w:rsid w:val="007E497D"/>
    <w:rsid w:val="007E7933"/>
    <w:rsid w:val="007F02DB"/>
    <w:rsid w:val="007F578B"/>
    <w:rsid w:val="00800D33"/>
    <w:rsid w:val="00804F62"/>
    <w:rsid w:val="0081090B"/>
    <w:rsid w:val="00821CE5"/>
    <w:rsid w:val="0082513C"/>
    <w:rsid w:val="00835D7A"/>
    <w:rsid w:val="00837107"/>
    <w:rsid w:val="0085654F"/>
    <w:rsid w:val="00863559"/>
    <w:rsid w:val="00863DF2"/>
    <w:rsid w:val="00872678"/>
    <w:rsid w:val="0087322B"/>
    <w:rsid w:val="0088493E"/>
    <w:rsid w:val="00896541"/>
    <w:rsid w:val="008B14BE"/>
    <w:rsid w:val="008B4AE6"/>
    <w:rsid w:val="008C171C"/>
    <w:rsid w:val="008D21FA"/>
    <w:rsid w:val="008E4ABC"/>
    <w:rsid w:val="008F2039"/>
    <w:rsid w:val="00901304"/>
    <w:rsid w:val="00917029"/>
    <w:rsid w:val="009300C0"/>
    <w:rsid w:val="00930E78"/>
    <w:rsid w:val="009313A7"/>
    <w:rsid w:val="00936BF0"/>
    <w:rsid w:val="00940637"/>
    <w:rsid w:val="00961B44"/>
    <w:rsid w:val="00966B26"/>
    <w:rsid w:val="00984F0F"/>
    <w:rsid w:val="009B22D2"/>
    <w:rsid w:val="009C107E"/>
    <w:rsid w:val="009C3A4A"/>
    <w:rsid w:val="009D7C59"/>
    <w:rsid w:val="009E58A0"/>
    <w:rsid w:val="009F2E2A"/>
    <w:rsid w:val="00A11327"/>
    <w:rsid w:val="00A36F3F"/>
    <w:rsid w:val="00A4137F"/>
    <w:rsid w:val="00A5012E"/>
    <w:rsid w:val="00A5643D"/>
    <w:rsid w:val="00A74402"/>
    <w:rsid w:val="00A8614E"/>
    <w:rsid w:val="00A91CB9"/>
    <w:rsid w:val="00AA0EF9"/>
    <w:rsid w:val="00AB2E5C"/>
    <w:rsid w:val="00AB4E1D"/>
    <w:rsid w:val="00AF2199"/>
    <w:rsid w:val="00AF2C82"/>
    <w:rsid w:val="00AF3B53"/>
    <w:rsid w:val="00B03F98"/>
    <w:rsid w:val="00B12507"/>
    <w:rsid w:val="00B15221"/>
    <w:rsid w:val="00B22D3F"/>
    <w:rsid w:val="00B32B21"/>
    <w:rsid w:val="00B36C68"/>
    <w:rsid w:val="00B36E73"/>
    <w:rsid w:val="00B37531"/>
    <w:rsid w:val="00B45E46"/>
    <w:rsid w:val="00B47C60"/>
    <w:rsid w:val="00B52F16"/>
    <w:rsid w:val="00B577DF"/>
    <w:rsid w:val="00B647C9"/>
    <w:rsid w:val="00B67E0C"/>
    <w:rsid w:val="00B705E6"/>
    <w:rsid w:val="00B73481"/>
    <w:rsid w:val="00B756BC"/>
    <w:rsid w:val="00B75DEA"/>
    <w:rsid w:val="00B8051B"/>
    <w:rsid w:val="00B8600C"/>
    <w:rsid w:val="00B94310"/>
    <w:rsid w:val="00B9794E"/>
    <w:rsid w:val="00BA2E6C"/>
    <w:rsid w:val="00BA56DF"/>
    <w:rsid w:val="00BA5703"/>
    <w:rsid w:val="00BA591D"/>
    <w:rsid w:val="00BA6EC1"/>
    <w:rsid w:val="00BC2D20"/>
    <w:rsid w:val="00BC2E1B"/>
    <w:rsid w:val="00BC6E27"/>
    <w:rsid w:val="00BE1EA4"/>
    <w:rsid w:val="00BE62D9"/>
    <w:rsid w:val="00BE7F01"/>
    <w:rsid w:val="00BE7FBE"/>
    <w:rsid w:val="00BF37E1"/>
    <w:rsid w:val="00BF3805"/>
    <w:rsid w:val="00C05912"/>
    <w:rsid w:val="00C100A1"/>
    <w:rsid w:val="00C12268"/>
    <w:rsid w:val="00C168E6"/>
    <w:rsid w:val="00C405E8"/>
    <w:rsid w:val="00C501DB"/>
    <w:rsid w:val="00C5310A"/>
    <w:rsid w:val="00C5679E"/>
    <w:rsid w:val="00C56B57"/>
    <w:rsid w:val="00C62763"/>
    <w:rsid w:val="00C71EDA"/>
    <w:rsid w:val="00C821D2"/>
    <w:rsid w:val="00C94B0B"/>
    <w:rsid w:val="00C96CED"/>
    <w:rsid w:val="00CA5E4F"/>
    <w:rsid w:val="00CA7D97"/>
    <w:rsid w:val="00CB2ECE"/>
    <w:rsid w:val="00CB30B2"/>
    <w:rsid w:val="00CB6EA8"/>
    <w:rsid w:val="00CC0DF6"/>
    <w:rsid w:val="00CC3E16"/>
    <w:rsid w:val="00CE4FED"/>
    <w:rsid w:val="00D00A37"/>
    <w:rsid w:val="00D0158B"/>
    <w:rsid w:val="00D01978"/>
    <w:rsid w:val="00D02D32"/>
    <w:rsid w:val="00D117B0"/>
    <w:rsid w:val="00D22C35"/>
    <w:rsid w:val="00D2389C"/>
    <w:rsid w:val="00D25789"/>
    <w:rsid w:val="00D2629B"/>
    <w:rsid w:val="00D272F1"/>
    <w:rsid w:val="00D52FE1"/>
    <w:rsid w:val="00D70FDC"/>
    <w:rsid w:val="00D75ACE"/>
    <w:rsid w:val="00D87C08"/>
    <w:rsid w:val="00DA62D2"/>
    <w:rsid w:val="00DC76E5"/>
    <w:rsid w:val="00DD17B6"/>
    <w:rsid w:val="00DD3176"/>
    <w:rsid w:val="00DE2578"/>
    <w:rsid w:val="00DE3C16"/>
    <w:rsid w:val="00DE457C"/>
    <w:rsid w:val="00DE51F3"/>
    <w:rsid w:val="00DE5DBB"/>
    <w:rsid w:val="00E20A3D"/>
    <w:rsid w:val="00E27F63"/>
    <w:rsid w:val="00E304B2"/>
    <w:rsid w:val="00E65CA9"/>
    <w:rsid w:val="00E85D37"/>
    <w:rsid w:val="00E90B80"/>
    <w:rsid w:val="00E960F0"/>
    <w:rsid w:val="00EA1AB2"/>
    <w:rsid w:val="00EA6633"/>
    <w:rsid w:val="00EB3A1A"/>
    <w:rsid w:val="00EC0BB0"/>
    <w:rsid w:val="00EC2B0F"/>
    <w:rsid w:val="00EC3B4A"/>
    <w:rsid w:val="00ED3A58"/>
    <w:rsid w:val="00ED7978"/>
    <w:rsid w:val="00EE661F"/>
    <w:rsid w:val="00F01CAF"/>
    <w:rsid w:val="00F01F57"/>
    <w:rsid w:val="00F02B14"/>
    <w:rsid w:val="00F042DC"/>
    <w:rsid w:val="00F05149"/>
    <w:rsid w:val="00F0590E"/>
    <w:rsid w:val="00F130DC"/>
    <w:rsid w:val="00F14508"/>
    <w:rsid w:val="00F17B48"/>
    <w:rsid w:val="00F25109"/>
    <w:rsid w:val="00F4463E"/>
    <w:rsid w:val="00F45004"/>
    <w:rsid w:val="00F543A0"/>
    <w:rsid w:val="00F55C27"/>
    <w:rsid w:val="00F66BB6"/>
    <w:rsid w:val="00F670B4"/>
    <w:rsid w:val="00F754F3"/>
    <w:rsid w:val="00F76D16"/>
    <w:rsid w:val="00F80EC9"/>
    <w:rsid w:val="00F8593E"/>
    <w:rsid w:val="00F91A95"/>
    <w:rsid w:val="00F93EF5"/>
    <w:rsid w:val="00FA0154"/>
    <w:rsid w:val="00FA31F3"/>
    <w:rsid w:val="00FB1196"/>
    <w:rsid w:val="00FD709E"/>
    <w:rsid w:val="00FE0DAB"/>
    <w:rsid w:val="00FE20B9"/>
    <w:rsid w:val="00FE33C2"/>
    <w:rsid w:val="00FE5AFD"/>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8673"/>
    <o:shapelayout v:ext="edit">
      <o:idmap v:ext="edit" data="1"/>
    </o:shapelayout>
  </w:shapeDefaults>
  <w:decimalSymbol w:val=","/>
  <w:listSeparator w:val=";"/>
  <w14:docId w14:val="1DC68D12"/>
  <w15:docId w15:val="{3BECCA14-14B0-4C49-B719-6A324F3904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Georgia" w:eastAsia="Times New Roman" w:hAnsi="Georgia" w:cs="Times New Roman"/>
        <w:lang w:val="da-DK" w:eastAsia="da-DK" w:bidi="ar-SA"/>
      </w:rPr>
    </w:rPrDefault>
    <w:pPrDefault>
      <w:pPr>
        <w:spacing w:line="280" w:lineRule="atLeast"/>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7"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uiPriority="2"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7" w:qFormat="1"/>
    <w:lsdException w:name="Closing" w:semiHidden="1" w:unhideWhenUsed="1"/>
    <w:lsdException w:name="Signature" w:semiHidden="1" w:uiPriority="99"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qFormat="1"/>
    <w:lsdException w:name="Salutation"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99"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semiHidden="1"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99" w:qFormat="1"/>
    <w:lsdException w:name="Intense Emphasis" w:uiPriority="99" w:qFormat="1"/>
    <w:lsdException w:name="Subtle Reference" w:uiPriority="99" w:qFormat="1"/>
    <w:lsdException w:name="Intense Reference" w:uiPriority="99" w:qFormat="1"/>
    <w:lsdException w:name="Book Title" w:uiPriority="99" w:qFormat="1"/>
    <w:lsdException w:name="Bibliography" w:semiHidden="1" w:uiPriority="99" w:unhideWhenUsed="1"/>
    <w:lsdException w:name="TOC Heading" w:semiHidden="1" w:uiPriority="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5305F"/>
  </w:style>
  <w:style w:type="paragraph" w:styleId="Overskrift1">
    <w:name w:val="heading 1"/>
    <w:basedOn w:val="Normal"/>
    <w:next w:val="Normal"/>
    <w:uiPriority w:val="1"/>
    <w:qFormat/>
    <w:rsid w:val="0082513C"/>
    <w:pPr>
      <w:pBdr>
        <w:top w:val="single" w:sz="4" w:space="3" w:color="auto"/>
        <w:bottom w:val="single" w:sz="4" w:space="5" w:color="auto"/>
      </w:pBdr>
      <w:spacing w:after="200"/>
      <w:outlineLvl w:val="0"/>
    </w:pPr>
    <w:rPr>
      <w:rFonts w:cs="Arial"/>
      <w:b/>
      <w:bCs/>
      <w:szCs w:val="32"/>
    </w:rPr>
  </w:style>
  <w:style w:type="paragraph" w:styleId="Overskrift2">
    <w:name w:val="heading 2"/>
    <w:basedOn w:val="Normal"/>
    <w:next w:val="Normal"/>
    <w:uiPriority w:val="1"/>
    <w:qFormat/>
    <w:rsid w:val="00872678"/>
    <w:pPr>
      <w:outlineLvl w:val="1"/>
    </w:pPr>
    <w:rPr>
      <w:rFonts w:cs="Arial"/>
      <w:bCs/>
      <w:i/>
      <w:iCs/>
      <w:szCs w:val="28"/>
    </w:rPr>
  </w:style>
  <w:style w:type="paragraph" w:styleId="Overskrift3">
    <w:name w:val="heading 3"/>
    <w:basedOn w:val="Normal"/>
    <w:next w:val="Normal"/>
    <w:uiPriority w:val="1"/>
    <w:qFormat/>
    <w:rsid w:val="00872678"/>
    <w:pPr>
      <w:outlineLvl w:val="2"/>
    </w:pPr>
    <w:rPr>
      <w:rFonts w:cs="Arial"/>
      <w:bCs/>
      <w:szCs w:val="26"/>
    </w:rPr>
  </w:style>
  <w:style w:type="paragraph" w:styleId="Overskrift4">
    <w:name w:val="heading 4"/>
    <w:basedOn w:val="Normal"/>
    <w:next w:val="Normal"/>
    <w:uiPriority w:val="1"/>
    <w:semiHidden/>
    <w:qFormat/>
    <w:rsid w:val="00790C37"/>
    <w:pPr>
      <w:keepNext/>
      <w:outlineLvl w:val="3"/>
    </w:pPr>
    <w:rPr>
      <w:bCs/>
      <w:i/>
      <w:szCs w:val="28"/>
    </w:rPr>
  </w:style>
  <w:style w:type="paragraph" w:styleId="Overskrift5">
    <w:name w:val="heading 5"/>
    <w:basedOn w:val="Normal"/>
    <w:next w:val="Normal"/>
    <w:uiPriority w:val="1"/>
    <w:semiHidden/>
    <w:qFormat/>
    <w:rsid w:val="00790C37"/>
    <w:pPr>
      <w:outlineLvl w:val="4"/>
    </w:pPr>
    <w:rPr>
      <w:bCs/>
      <w:iCs/>
      <w:szCs w:val="26"/>
    </w:rPr>
  </w:style>
  <w:style w:type="paragraph" w:styleId="Overskrift6">
    <w:name w:val="heading 6"/>
    <w:basedOn w:val="Normal"/>
    <w:next w:val="Normal"/>
    <w:uiPriority w:val="1"/>
    <w:semiHidden/>
    <w:qFormat/>
    <w:rsid w:val="00790C37"/>
    <w:pPr>
      <w:outlineLvl w:val="5"/>
    </w:pPr>
    <w:rPr>
      <w:bCs/>
      <w:szCs w:val="22"/>
    </w:rPr>
  </w:style>
  <w:style w:type="paragraph" w:styleId="Overskrift7">
    <w:name w:val="heading 7"/>
    <w:basedOn w:val="Normal"/>
    <w:next w:val="Normal"/>
    <w:uiPriority w:val="1"/>
    <w:semiHidden/>
    <w:qFormat/>
    <w:rsid w:val="00790C37"/>
    <w:pPr>
      <w:outlineLvl w:val="6"/>
    </w:pPr>
  </w:style>
  <w:style w:type="paragraph" w:styleId="Overskrift8">
    <w:name w:val="heading 8"/>
    <w:basedOn w:val="Normal"/>
    <w:next w:val="Normal"/>
    <w:uiPriority w:val="1"/>
    <w:semiHidden/>
    <w:qFormat/>
    <w:rsid w:val="00790C37"/>
    <w:pPr>
      <w:outlineLvl w:val="7"/>
    </w:pPr>
    <w:rPr>
      <w:iCs/>
    </w:rPr>
  </w:style>
  <w:style w:type="paragraph" w:styleId="Overskrift9">
    <w:name w:val="heading 9"/>
    <w:basedOn w:val="Normal"/>
    <w:next w:val="Normal"/>
    <w:uiPriority w:val="1"/>
    <w:semiHidden/>
    <w:qFormat/>
    <w:rsid w:val="00790C37"/>
    <w:pPr>
      <w:outlineLvl w:val="8"/>
    </w:pPr>
    <w:rPr>
      <w:rFonts w:cs="Arial"/>
      <w:szCs w:val="22"/>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numbering" w:styleId="111111">
    <w:name w:val="Outline List 2"/>
    <w:basedOn w:val="Ingenoversigt"/>
    <w:semiHidden/>
    <w:rsid w:val="00D70FDC"/>
    <w:pPr>
      <w:numPr>
        <w:numId w:val="1"/>
      </w:numPr>
    </w:pPr>
  </w:style>
  <w:style w:type="numbering" w:styleId="1ai">
    <w:name w:val="Outline List 1"/>
    <w:basedOn w:val="Ingenoversigt"/>
    <w:semiHidden/>
    <w:rsid w:val="00D70FDC"/>
    <w:pPr>
      <w:numPr>
        <w:numId w:val="2"/>
      </w:numPr>
    </w:pPr>
  </w:style>
  <w:style w:type="numbering" w:styleId="ArtikelSektion">
    <w:name w:val="Outline List 3"/>
    <w:basedOn w:val="Ingenoversigt"/>
    <w:semiHidden/>
    <w:rsid w:val="00D70FDC"/>
    <w:pPr>
      <w:numPr>
        <w:numId w:val="3"/>
      </w:numPr>
    </w:pPr>
  </w:style>
  <w:style w:type="paragraph" w:styleId="Bloktekst">
    <w:name w:val="Block Text"/>
    <w:basedOn w:val="Normal"/>
    <w:uiPriority w:val="99"/>
    <w:semiHidden/>
    <w:rsid w:val="00D70FDC"/>
    <w:pPr>
      <w:spacing w:after="120"/>
      <w:ind w:left="1440" w:right="1440"/>
    </w:pPr>
  </w:style>
  <w:style w:type="paragraph" w:styleId="Brdtekst">
    <w:name w:val="Body Text"/>
    <w:basedOn w:val="Normal"/>
    <w:uiPriority w:val="99"/>
    <w:semiHidden/>
    <w:rsid w:val="00D70FDC"/>
    <w:pPr>
      <w:spacing w:after="120"/>
    </w:pPr>
  </w:style>
  <w:style w:type="paragraph" w:styleId="Brdtekst2">
    <w:name w:val="Body Text 2"/>
    <w:basedOn w:val="Normal"/>
    <w:uiPriority w:val="99"/>
    <w:semiHidden/>
    <w:rsid w:val="00D70FDC"/>
    <w:pPr>
      <w:spacing w:after="120" w:line="480" w:lineRule="auto"/>
    </w:pPr>
  </w:style>
  <w:style w:type="paragraph" w:styleId="Brdtekst3">
    <w:name w:val="Body Text 3"/>
    <w:basedOn w:val="Normal"/>
    <w:uiPriority w:val="99"/>
    <w:semiHidden/>
    <w:rsid w:val="00D70FDC"/>
    <w:pPr>
      <w:spacing w:after="120"/>
    </w:pPr>
    <w:rPr>
      <w:sz w:val="16"/>
      <w:szCs w:val="16"/>
    </w:rPr>
  </w:style>
  <w:style w:type="paragraph" w:styleId="Brdtekst-frstelinjeindrykning1">
    <w:name w:val="Body Text First Indent"/>
    <w:basedOn w:val="Brdtekst"/>
    <w:uiPriority w:val="99"/>
    <w:semiHidden/>
    <w:rsid w:val="00D70FDC"/>
    <w:pPr>
      <w:ind w:firstLine="210"/>
    </w:pPr>
  </w:style>
  <w:style w:type="paragraph" w:styleId="Brdtekstindrykning">
    <w:name w:val="Body Text Indent"/>
    <w:basedOn w:val="Normal"/>
    <w:uiPriority w:val="99"/>
    <w:semiHidden/>
    <w:rsid w:val="00D70FDC"/>
    <w:pPr>
      <w:spacing w:after="120"/>
      <w:ind w:left="283"/>
    </w:pPr>
  </w:style>
  <w:style w:type="paragraph" w:styleId="Brdtekst-frstelinjeindrykning2">
    <w:name w:val="Body Text First Indent 2"/>
    <w:basedOn w:val="Brdtekstindrykning"/>
    <w:uiPriority w:val="99"/>
    <w:semiHidden/>
    <w:rsid w:val="00D70FDC"/>
    <w:pPr>
      <w:ind w:firstLine="210"/>
    </w:pPr>
  </w:style>
  <w:style w:type="paragraph" w:styleId="Brdtekstindrykning2">
    <w:name w:val="Body Text Indent 2"/>
    <w:basedOn w:val="Normal"/>
    <w:uiPriority w:val="99"/>
    <w:semiHidden/>
    <w:rsid w:val="00D70FDC"/>
    <w:pPr>
      <w:spacing w:after="120" w:line="480" w:lineRule="auto"/>
      <w:ind w:left="283"/>
    </w:pPr>
  </w:style>
  <w:style w:type="paragraph" w:styleId="Brdtekstindrykning3">
    <w:name w:val="Body Text Indent 3"/>
    <w:basedOn w:val="Normal"/>
    <w:uiPriority w:val="99"/>
    <w:semiHidden/>
    <w:rsid w:val="00D70FDC"/>
    <w:pPr>
      <w:spacing w:after="120"/>
      <w:ind w:left="283"/>
    </w:pPr>
    <w:rPr>
      <w:sz w:val="16"/>
      <w:szCs w:val="16"/>
    </w:rPr>
  </w:style>
  <w:style w:type="paragraph" w:styleId="Billedtekst">
    <w:name w:val="caption"/>
    <w:basedOn w:val="Normal"/>
    <w:next w:val="Normal"/>
    <w:uiPriority w:val="3"/>
    <w:rsid w:val="00D70FDC"/>
    <w:rPr>
      <w:b/>
      <w:bCs/>
      <w:sz w:val="16"/>
    </w:rPr>
  </w:style>
  <w:style w:type="paragraph" w:styleId="Sluthilsen">
    <w:name w:val="Closing"/>
    <w:basedOn w:val="Normal"/>
    <w:uiPriority w:val="99"/>
    <w:semiHidden/>
    <w:rsid w:val="00D70FDC"/>
    <w:pPr>
      <w:ind w:left="4252"/>
    </w:pPr>
  </w:style>
  <w:style w:type="paragraph" w:styleId="Dato">
    <w:name w:val="Date"/>
    <w:basedOn w:val="Normal"/>
    <w:next w:val="Normal"/>
    <w:uiPriority w:val="99"/>
    <w:semiHidden/>
    <w:rsid w:val="00D70FDC"/>
  </w:style>
  <w:style w:type="paragraph" w:styleId="Mailsignatur">
    <w:name w:val="E-mail Signature"/>
    <w:basedOn w:val="Normal"/>
    <w:uiPriority w:val="99"/>
    <w:semiHidden/>
    <w:rsid w:val="00D70FDC"/>
  </w:style>
  <w:style w:type="character" w:styleId="Fremhv">
    <w:name w:val="Emphasis"/>
    <w:uiPriority w:val="3"/>
    <w:rsid w:val="00D70FDC"/>
    <w:rPr>
      <w:i/>
      <w:iCs/>
      <w:lang w:val="da-DK"/>
    </w:rPr>
  </w:style>
  <w:style w:type="character" w:styleId="Slutnotehenvisning">
    <w:name w:val="endnote reference"/>
    <w:uiPriority w:val="7"/>
    <w:semiHidden/>
    <w:rsid w:val="00D70FDC"/>
    <w:rPr>
      <w:rFonts w:ascii="AU Passata" w:hAnsi="AU Passata"/>
      <w:color w:val="87888A"/>
      <w:sz w:val="14"/>
      <w:vertAlign w:val="superscript"/>
      <w:lang w:val="da-DK"/>
    </w:rPr>
  </w:style>
  <w:style w:type="paragraph" w:styleId="Slutnotetekst">
    <w:name w:val="endnote text"/>
    <w:basedOn w:val="Normal"/>
    <w:uiPriority w:val="7"/>
    <w:semiHidden/>
    <w:rsid w:val="00D70FDC"/>
    <w:pPr>
      <w:spacing w:line="180" w:lineRule="atLeast"/>
    </w:pPr>
    <w:rPr>
      <w:rFonts w:ascii="AU Passata" w:hAnsi="AU Passata"/>
      <w:color w:val="87888A"/>
      <w:spacing w:val="10"/>
      <w:sz w:val="14"/>
    </w:rPr>
  </w:style>
  <w:style w:type="paragraph" w:styleId="Modtageradresse">
    <w:name w:val="envelope address"/>
    <w:basedOn w:val="Normal"/>
    <w:uiPriority w:val="99"/>
    <w:semiHidden/>
    <w:rsid w:val="00D70FDC"/>
    <w:pPr>
      <w:framePr w:w="7920" w:h="1980" w:hRule="exact" w:hSpace="141" w:wrap="auto" w:hAnchor="page" w:xAlign="center" w:yAlign="bottom"/>
      <w:ind w:left="2880"/>
    </w:pPr>
    <w:rPr>
      <w:rFonts w:ascii="Arial" w:hAnsi="Arial" w:cs="Arial"/>
      <w:sz w:val="24"/>
    </w:rPr>
  </w:style>
  <w:style w:type="paragraph" w:styleId="Afsenderadresse">
    <w:name w:val="envelope return"/>
    <w:basedOn w:val="Normal"/>
    <w:uiPriority w:val="99"/>
    <w:semiHidden/>
    <w:rsid w:val="00D70FDC"/>
    <w:rPr>
      <w:rFonts w:ascii="Arial" w:hAnsi="Arial" w:cs="Arial"/>
    </w:rPr>
  </w:style>
  <w:style w:type="character" w:styleId="Fodnotehenvisning">
    <w:name w:val="footnote reference"/>
    <w:uiPriority w:val="7"/>
    <w:semiHidden/>
    <w:rsid w:val="00D70FDC"/>
    <w:rPr>
      <w:rFonts w:ascii="AU Passata" w:hAnsi="AU Passata"/>
      <w:color w:val="87888A"/>
      <w:sz w:val="14"/>
      <w:vertAlign w:val="superscript"/>
      <w:lang w:val="da-DK"/>
    </w:rPr>
  </w:style>
  <w:style w:type="paragraph" w:styleId="Fodnotetekst">
    <w:name w:val="footnote text"/>
    <w:basedOn w:val="Normal"/>
    <w:uiPriority w:val="7"/>
    <w:semiHidden/>
    <w:rsid w:val="00D70FDC"/>
    <w:pPr>
      <w:spacing w:line="180" w:lineRule="atLeast"/>
    </w:pPr>
    <w:rPr>
      <w:rFonts w:ascii="AU Passata" w:hAnsi="AU Passata"/>
      <w:color w:val="87888A"/>
      <w:spacing w:val="10"/>
      <w:sz w:val="14"/>
    </w:rPr>
  </w:style>
  <w:style w:type="character" w:styleId="HTML-akronym">
    <w:name w:val="HTML Acronym"/>
    <w:basedOn w:val="Standardskrifttypeiafsnit"/>
    <w:uiPriority w:val="99"/>
    <w:semiHidden/>
    <w:rsid w:val="00D70FDC"/>
    <w:rPr>
      <w:lang w:val="da-DK"/>
    </w:rPr>
  </w:style>
  <w:style w:type="paragraph" w:styleId="HTML-adresse">
    <w:name w:val="HTML Address"/>
    <w:basedOn w:val="Normal"/>
    <w:uiPriority w:val="99"/>
    <w:semiHidden/>
    <w:rsid w:val="00D70FDC"/>
    <w:rPr>
      <w:i/>
      <w:iCs/>
    </w:rPr>
  </w:style>
  <w:style w:type="character" w:styleId="HTML-citat">
    <w:name w:val="HTML Cite"/>
    <w:uiPriority w:val="99"/>
    <w:semiHidden/>
    <w:rsid w:val="00D70FDC"/>
    <w:rPr>
      <w:i/>
      <w:iCs/>
      <w:lang w:val="da-DK"/>
    </w:rPr>
  </w:style>
  <w:style w:type="character" w:styleId="HTML-kode">
    <w:name w:val="HTML Code"/>
    <w:uiPriority w:val="99"/>
    <w:semiHidden/>
    <w:rsid w:val="00D70FDC"/>
    <w:rPr>
      <w:rFonts w:ascii="Courier New" w:hAnsi="Courier New" w:cs="Courier New"/>
      <w:sz w:val="20"/>
      <w:szCs w:val="20"/>
      <w:lang w:val="da-DK"/>
    </w:rPr>
  </w:style>
  <w:style w:type="character" w:styleId="HTML-definition">
    <w:name w:val="HTML Definition"/>
    <w:uiPriority w:val="99"/>
    <w:semiHidden/>
    <w:rsid w:val="00D70FDC"/>
    <w:rPr>
      <w:i/>
      <w:iCs/>
      <w:lang w:val="da-DK"/>
    </w:rPr>
  </w:style>
  <w:style w:type="character" w:styleId="HTML-tastatur">
    <w:name w:val="HTML Keyboard"/>
    <w:uiPriority w:val="99"/>
    <w:semiHidden/>
    <w:rsid w:val="00D70FDC"/>
    <w:rPr>
      <w:rFonts w:ascii="Courier New" w:hAnsi="Courier New" w:cs="Courier New"/>
      <w:sz w:val="20"/>
      <w:szCs w:val="20"/>
      <w:lang w:val="da-DK"/>
    </w:rPr>
  </w:style>
  <w:style w:type="paragraph" w:styleId="FormateretHTML">
    <w:name w:val="HTML Preformatted"/>
    <w:basedOn w:val="Normal"/>
    <w:uiPriority w:val="99"/>
    <w:semiHidden/>
    <w:rsid w:val="00D70FDC"/>
    <w:rPr>
      <w:rFonts w:ascii="Courier New" w:hAnsi="Courier New" w:cs="Courier New"/>
    </w:rPr>
  </w:style>
  <w:style w:type="character" w:styleId="HTML-eksempel">
    <w:name w:val="HTML Sample"/>
    <w:uiPriority w:val="99"/>
    <w:semiHidden/>
    <w:rsid w:val="00D70FDC"/>
    <w:rPr>
      <w:rFonts w:ascii="Courier New" w:hAnsi="Courier New" w:cs="Courier New"/>
      <w:lang w:val="da-DK"/>
    </w:rPr>
  </w:style>
  <w:style w:type="character" w:styleId="HTML-skrivemaskine">
    <w:name w:val="HTML Typewriter"/>
    <w:uiPriority w:val="99"/>
    <w:semiHidden/>
    <w:rsid w:val="00D70FDC"/>
    <w:rPr>
      <w:rFonts w:ascii="Courier New" w:hAnsi="Courier New" w:cs="Courier New"/>
      <w:sz w:val="20"/>
      <w:szCs w:val="20"/>
      <w:lang w:val="da-DK"/>
    </w:rPr>
  </w:style>
  <w:style w:type="character" w:styleId="HTML-variabel">
    <w:name w:val="HTML Variable"/>
    <w:uiPriority w:val="99"/>
    <w:semiHidden/>
    <w:rsid w:val="00D70FDC"/>
    <w:rPr>
      <w:i/>
      <w:iCs/>
      <w:lang w:val="da-DK"/>
    </w:rPr>
  </w:style>
  <w:style w:type="character" w:styleId="Linjenummer">
    <w:name w:val="line number"/>
    <w:basedOn w:val="Standardskrifttypeiafsnit"/>
    <w:uiPriority w:val="99"/>
    <w:semiHidden/>
    <w:rsid w:val="00D70FDC"/>
    <w:rPr>
      <w:lang w:val="da-DK"/>
    </w:rPr>
  </w:style>
  <w:style w:type="paragraph" w:styleId="Liste">
    <w:name w:val="List"/>
    <w:basedOn w:val="Normal"/>
    <w:uiPriority w:val="99"/>
    <w:semiHidden/>
    <w:rsid w:val="00D70FDC"/>
    <w:pPr>
      <w:ind w:left="283" w:hanging="283"/>
    </w:pPr>
  </w:style>
  <w:style w:type="paragraph" w:styleId="Liste2">
    <w:name w:val="List 2"/>
    <w:basedOn w:val="Normal"/>
    <w:uiPriority w:val="99"/>
    <w:semiHidden/>
    <w:rsid w:val="00D70FDC"/>
    <w:pPr>
      <w:ind w:left="566" w:hanging="283"/>
    </w:pPr>
  </w:style>
  <w:style w:type="paragraph" w:styleId="Liste3">
    <w:name w:val="List 3"/>
    <w:basedOn w:val="Normal"/>
    <w:uiPriority w:val="99"/>
    <w:semiHidden/>
    <w:rsid w:val="00D70FDC"/>
    <w:pPr>
      <w:ind w:left="849" w:hanging="283"/>
    </w:pPr>
  </w:style>
  <w:style w:type="paragraph" w:styleId="Liste4">
    <w:name w:val="List 4"/>
    <w:basedOn w:val="Normal"/>
    <w:uiPriority w:val="99"/>
    <w:semiHidden/>
    <w:rsid w:val="00D70FDC"/>
    <w:pPr>
      <w:ind w:left="1132" w:hanging="283"/>
    </w:pPr>
  </w:style>
  <w:style w:type="paragraph" w:styleId="Liste5">
    <w:name w:val="List 5"/>
    <w:basedOn w:val="Normal"/>
    <w:uiPriority w:val="99"/>
    <w:semiHidden/>
    <w:rsid w:val="00D70FDC"/>
    <w:pPr>
      <w:ind w:left="1415" w:hanging="283"/>
    </w:pPr>
  </w:style>
  <w:style w:type="paragraph" w:styleId="Opstilling-punkttegn">
    <w:name w:val="List Bullet"/>
    <w:basedOn w:val="Normal"/>
    <w:uiPriority w:val="2"/>
    <w:qFormat/>
    <w:rsid w:val="00175BE3"/>
    <w:pPr>
      <w:numPr>
        <w:numId w:val="34"/>
      </w:numPr>
    </w:pPr>
  </w:style>
  <w:style w:type="paragraph" w:styleId="Opstilling-punkttegn2">
    <w:name w:val="List Bullet 2"/>
    <w:basedOn w:val="Normal"/>
    <w:uiPriority w:val="99"/>
    <w:semiHidden/>
    <w:rsid w:val="00D70FDC"/>
    <w:pPr>
      <w:numPr>
        <w:numId w:val="5"/>
      </w:numPr>
    </w:pPr>
  </w:style>
  <w:style w:type="paragraph" w:styleId="Opstilling-punkttegn3">
    <w:name w:val="List Bullet 3"/>
    <w:basedOn w:val="Normal"/>
    <w:uiPriority w:val="99"/>
    <w:semiHidden/>
    <w:rsid w:val="00D70FDC"/>
    <w:pPr>
      <w:numPr>
        <w:numId w:val="6"/>
      </w:numPr>
    </w:pPr>
  </w:style>
  <w:style w:type="paragraph" w:styleId="Opstilling-punkttegn4">
    <w:name w:val="List Bullet 4"/>
    <w:basedOn w:val="Normal"/>
    <w:uiPriority w:val="99"/>
    <w:semiHidden/>
    <w:rsid w:val="00D70FDC"/>
    <w:pPr>
      <w:numPr>
        <w:numId w:val="7"/>
      </w:numPr>
    </w:pPr>
  </w:style>
  <w:style w:type="paragraph" w:styleId="Opstilling-punkttegn5">
    <w:name w:val="List Bullet 5"/>
    <w:basedOn w:val="Normal"/>
    <w:uiPriority w:val="99"/>
    <w:semiHidden/>
    <w:rsid w:val="00D70FDC"/>
    <w:pPr>
      <w:numPr>
        <w:numId w:val="8"/>
      </w:numPr>
    </w:pPr>
  </w:style>
  <w:style w:type="paragraph" w:styleId="Opstilling-forts">
    <w:name w:val="List Continue"/>
    <w:basedOn w:val="Normal"/>
    <w:uiPriority w:val="99"/>
    <w:semiHidden/>
    <w:rsid w:val="00D70FDC"/>
    <w:pPr>
      <w:spacing w:after="120"/>
      <w:ind w:left="283"/>
    </w:pPr>
  </w:style>
  <w:style w:type="paragraph" w:styleId="Opstilling-forts2">
    <w:name w:val="List Continue 2"/>
    <w:basedOn w:val="Normal"/>
    <w:uiPriority w:val="99"/>
    <w:semiHidden/>
    <w:rsid w:val="00D70FDC"/>
    <w:pPr>
      <w:spacing w:after="120"/>
      <w:ind w:left="566"/>
    </w:pPr>
  </w:style>
  <w:style w:type="paragraph" w:styleId="Opstilling-forts3">
    <w:name w:val="List Continue 3"/>
    <w:basedOn w:val="Normal"/>
    <w:uiPriority w:val="99"/>
    <w:semiHidden/>
    <w:rsid w:val="00D70FDC"/>
    <w:pPr>
      <w:spacing w:after="120"/>
      <w:ind w:left="849"/>
    </w:pPr>
  </w:style>
  <w:style w:type="paragraph" w:styleId="Opstilling-forts4">
    <w:name w:val="List Continue 4"/>
    <w:basedOn w:val="Normal"/>
    <w:uiPriority w:val="99"/>
    <w:semiHidden/>
    <w:rsid w:val="00D70FDC"/>
    <w:pPr>
      <w:spacing w:after="120"/>
      <w:ind w:left="1132"/>
    </w:pPr>
  </w:style>
  <w:style w:type="paragraph" w:styleId="Opstilling-forts5">
    <w:name w:val="List Continue 5"/>
    <w:basedOn w:val="Normal"/>
    <w:uiPriority w:val="99"/>
    <w:semiHidden/>
    <w:rsid w:val="00D70FDC"/>
    <w:pPr>
      <w:spacing w:after="120"/>
      <w:ind w:left="1415"/>
    </w:pPr>
  </w:style>
  <w:style w:type="paragraph" w:styleId="Opstilling-talellerbogst">
    <w:name w:val="List Number"/>
    <w:basedOn w:val="Normal"/>
    <w:uiPriority w:val="2"/>
    <w:qFormat/>
    <w:rsid w:val="00175BE3"/>
    <w:pPr>
      <w:numPr>
        <w:numId w:val="35"/>
      </w:numPr>
    </w:pPr>
  </w:style>
  <w:style w:type="paragraph" w:styleId="Opstilling-talellerbogst2">
    <w:name w:val="List Number 2"/>
    <w:basedOn w:val="Normal"/>
    <w:uiPriority w:val="99"/>
    <w:semiHidden/>
    <w:rsid w:val="00D70FDC"/>
    <w:pPr>
      <w:numPr>
        <w:numId w:val="10"/>
      </w:numPr>
    </w:pPr>
  </w:style>
  <w:style w:type="paragraph" w:styleId="Opstilling-talellerbogst3">
    <w:name w:val="List Number 3"/>
    <w:basedOn w:val="Normal"/>
    <w:uiPriority w:val="99"/>
    <w:semiHidden/>
    <w:rsid w:val="00D70FDC"/>
    <w:pPr>
      <w:numPr>
        <w:numId w:val="11"/>
      </w:numPr>
    </w:pPr>
  </w:style>
  <w:style w:type="paragraph" w:styleId="Opstilling-talellerbogst4">
    <w:name w:val="List Number 4"/>
    <w:basedOn w:val="Normal"/>
    <w:uiPriority w:val="99"/>
    <w:semiHidden/>
    <w:rsid w:val="00D70FDC"/>
    <w:pPr>
      <w:numPr>
        <w:numId w:val="12"/>
      </w:numPr>
    </w:pPr>
  </w:style>
  <w:style w:type="paragraph" w:styleId="Opstilling-talellerbogst5">
    <w:name w:val="List Number 5"/>
    <w:basedOn w:val="Normal"/>
    <w:uiPriority w:val="99"/>
    <w:semiHidden/>
    <w:rsid w:val="00D70FDC"/>
    <w:pPr>
      <w:numPr>
        <w:numId w:val="13"/>
      </w:numPr>
    </w:pPr>
  </w:style>
  <w:style w:type="paragraph" w:styleId="Brevhoved">
    <w:name w:val="Message Header"/>
    <w:basedOn w:val="Normal"/>
    <w:uiPriority w:val="99"/>
    <w:semiHidden/>
    <w:rsid w:val="00D70FDC"/>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rPr>
  </w:style>
  <w:style w:type="paragraph" w:styleId="NormalWeb">
    <w:name w:val="Normal (Web)"/>
    <w:basedOn w:val="Normal"/>
    <w:uiPriority w:val="99"/>
    <w:semiHidden/>
    <w:rsid w:val="00D70FDC"/>
    <w:rPr>
      <w:rFonts w:ascii="Times New Roman" w:hAnsi="Times New Roman"/>
      <w:sz w:val="24"/>
    </w:rPr>
  </w:style>
  <w:style w:type="paragraph" w:styleId="Normalindrykning">
    <w:name w:val="Normal Indent"/>
    <w:basedOn w:val="Normal"/>
    <w:uiPriority w:val="99"/>
    <w:semiHidden/>
    <w:rsid w:val="00D70FDC"/>
    <w:pPr>
      <w:ind w:left="1304"/>
    </w:pPr>
  </w:style>
  <w:style w:type="paragraph" w:styleId="Noteoverskrift">
    <w:name w:val="Note Heading"/>
    <w:basedOn w:val="Normal"/>
    <w:next w:val="Normal"/>
    <w:uiPriority w:val="99"/>
    <w:semiHidden/>
    <w:rsid w:val="00D70FDC"/>
  </w:style>
  <w:style w:type="paragraph" w:styleId="Almindeligtekst">
    <w:name w:val="Plain Text"/>
    <w:basedOn w:val="Normal"/>
    <w:uiPriority w:val="99"/>
    <w:semiHidden/>
    <w:rsid w:val="00D70FDC"/>
    <w:rPr>
      <w:rFonts w:ascii="Courier New" w:hAnsi="Courier New" w:cs="Courier New"/>
    </w:rPr>
  </w:style>
  <w:style w:type="paragraph" w:styleId="Starthilsen">
    <w:name w:val="Salutation"/>
    <w:basedOn w:val="Normal"/>
    <w:next w:val="Normal"/>
    <w:uiPriority w:val="99"/>
    <w:semiHidden/>
    <w:rsid w:val="00175BE3"/>
  </w:style>
  <w:style w:type="paragraph" w:styleId="Underskrift">
    <w:name w:val="Signature"/>
    <w:basedOn w:val="Normal"/>
    <w:uiPriority w:val="99"/>
    <w:semiHidden/>
    <w:rsid w:val="00175BE3"/>
    <w:pPr>
      <w:ind w:left="4252"/>
    </w:pPr>
  </w:style>
  <w:style w:type="character" w:styleId="Strk">
    <w:name w:val="Strong"/>
    <w:uiPriority w:val="99"/>
    <w:semiHidden/>
    <w:qFormat/>
    <w:rsid w:val="00175BE3"/>
    <w:rPr>
      <w:b/>
      <w:bCs/>
      <w:lang w:val="da-DK"/>
    </w:rPr>
  </w:style>
  <w:style w:type="paragraph" w:styleId="Undertitel">
    <w:name w:val="Subtitle"/>
    <w:basedOn w:val="Normal"/>
    <w:uiPriority w:val="99"/>
    <w:semiHidden/>
    <w:qFormat/>
    <w:rsid w:val="00175BE3"/>
    <w:pPr>
      <w:spacing w:after="60"/>
      <w:jc w:val="center"/>
      <w:outlineLvl w:val="1"/>
    </w:pPr>
    <w:rPr>
      <w:rFonts w:ascii="Arial" w:hAnsi="Arial" w:cs="Arial"/>
      <w:sz w:val="24"/>
    </w:rPr>
  </w:style>
  <w:style w:type="table" w:styleId="Tabel-3D-effekter1">
    <w:name w:val="Table 3D effects 1"/>
    <w:basedOn w:val="Tabel-Normal"/>
    <w:semiHidden/>
    <w:rsid w:val="00D70FDC"/>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3D-effekter2">
    <w:name w:val="Table 3D effects 2"/>
    <w:basedOn w:val="Tabel-Normal"/>
    <w:semiHidden/>
    <w:rsid w:val="00D70FDC"/>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3D-effekter3">
    <w:name w:val="Table 3D effects 3"/>
    <w:basedOn w:val="Tabel-Normal"/>
    <w:semiHidden/>
    <w:rsid w:val="00D70FDC"/>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1">
    <w:name w:val="Table Classic 1"/>
    <w:basedOn w:val="Tabel-Normal"/>
    <w:semiHidden/>
    <w:rsid w:val="00D70FDC"/>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2">
    <w:name w:val="Table Classic 2"/>
    <w:basedOn w:val="Tabel-Normal"/>
    <w:semiHidden/>
    <w:rsid w:val="00D70FDC"/>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Klassisk3">
    <w:name w:val="Table Classic 3"/>
    <w:basedOn w:val="Tabel-Normal"/>
    <w:semiHidden/>
    <w:rsid w:val="00D70FDC"/>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Klassisk4">
    <w:name w:val="Table Classic 4"/>
    <w:basedOn w:val="Tabel-Normal"/>
    <w:semiHidden/>
    <w:rsid w:val="00D70FDC"/>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Farvet1">
    <w:name w:val="Table Colorful 1"/>
    <w:basedOn w:val="Tabel-Normal"/>
    <w:semiHidden/>
    <w:rsid w:val="00D70FDC"/>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Farvet2">
    <w:name w:val="Table Colorful 2"/>
    <w:basedOn w:val="Tabel-Normal"/>
    <w:semiHidden/>
    <w:rsid w:val="00D70FDC"/>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Farvet3">
    <w:name w:val="Table Colorful 3"/>
    <w:basedOn w:val="Tabel-Normal"/>
    <w:semiHidden/>
    <w:rsid w:val="00D70FDC"/>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Spalter1">
    <w:name w:val="Table Columns 1"/>
    <w:basedOn w:val="Tabel-Normal"/>
    <w:semiHidden/>
    <w:rsid w:val="00D70FDC"/>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Spalter2">
    <w:name w:val="Table Columns 2"/>
    <w:basedOn w:val="Tabel-Normal"/>
    <w:semiHidden/>
    <w:rsid w:val="00D70FDC"/>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Spalter3">
    <w:name w:val="Table Columns 3"/>
    <w:basedOn w:val="Tabel-Normal"/>
    <w:semiHidden/>
    <w:rsid w:val="00D70FDC"/>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Spalter4">
    <w:name w:val="Table Columns 4"/>
    <w:basedOn w:val="Tabel-Normal"/>
    <w:semiHidden/>
    <w:rsid w:val="00D70FDC"/>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Spalter5">
    <w:name w:val="Table Columns 5"/>
    <w:basedOn w:val="Tabel-Normal"/>
    <w:semiHidden/>
    <w:rsid w:val="00D70FDC"/>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Moderne">
    <w:name w:val="Table Contemporary"/>
    <w:basedOn w:val="Tabel-Normal"/>
    <w:semiHidden/>
    <w:rsid w:val="00D70FDC"/>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Elegant">
    <w:name w:val="Table Elegant"/>
    <w:basedOn w:val="Tabel-Normal"/>
    <w:semiHidden/>
    <w:rsid w:val="00D70FDC"/>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Gitter1">
    <w:name w:val="Table Grid 1"/>
    <w:basedOn w:val="Tabel-Normal"/>
    <w:semiHidden/>
    <w:rsid w:val="00D70FDC"/>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Gitter2">
    <w:name w:val="Table Grid 2"/>
    <w:basedOn w:val="Tabel-Normal"/>
    <w:semiHidden/>
    <w:rsid w:val="00D70FDC"/>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3">
    <w:name w:val="Table Grid 3"/>
    <w:basedOn w:val="Tabel-Normal"/>
    <w:semiHidden/>
    <w:rsid w:val="00D70FDC"/>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4">
    <w:name w:val="Table Grid 4"/>
    <w:basedOn w:val="Tabel-Normal"/>
    <w:semiHidden/>
    <w:rsid w:val="00D70FDC"/>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Gitter5">
    <w:name w:val="Table Grid 5"/>
    <w:basedOn w:val="Tabel-Normal"/>
    <w:semiHidden/>
    <w:rsid w:val="00D70FDC"/>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6">
    <w:name w:val="Table Grid 6"/>
    <w:basedOn w:val="Tabel-Normal"/>
    <w:semiHidden/>
    <w:rsid w:val="00D70FDC"/>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7">
    <w:name w:val="Table Grid 7"/>
    <w:basedOn w:val="Tabel-Normal"/>
    <w:semiHidden/>
    <w:rsid w:val="00D70FDC"/>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8">
    <w:name w:val="Table Grid 8"/>
    <w:basedOn w:val="Tabel-Normal"/>
    <w:semiHidden/>
    <w:rsid w:val="00D70FDC"/>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Liste1">
    <w:name w:val="Table List 1"/>
    <w:basedOn w:val="Tabel-Normal"/>
    <w:semiHidden/>
    <w:rsid w:val="00D70FDC"/>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2">
    <w:name w:val="Table List 2"/>
    <w:basedOn w:val="Tabel-Normal"/>
    <w:semiHidden/>
    <w:rsid w:val="00D70FDC"/>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3">
    <w:name w:val="Table List 3"/>
    <w:basedOn w:val="Tabel-Normal"/>
    <w:semiHidden/>
    <w:rsid w:val="00D70FDC"/>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ste4">
    <w:name w:val="Table List 4"/>
    <w:basedOn w:val="Tabel-Normal"/>
    <w:semiHidden/>
    <w:rsid w:val="00D70FDC"/>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ste5">
    <w:name w:val="Table List 5"/>
    <w:basedOn w:val="Tabel-Normal"/>
    <w:semiHidden/>
    <w:rsid w:val="00D70FDC"/>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ste6">
    <w:name w:val="Table List 6"/>
    <w:basedOn w:val="Tabel-Normal"/>
    <w:semiHidden/>
    <w:rsid w:val="00D70FDC"/>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ste7">
    <w:name w:val="Table List 7"/>
    <w:basedOn w:val="Tabel-Normal"/>
    <w:semiHidden/>
    <w:rsid w:val="00D70FDC"/>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ste8">
    <w:name w:val="Table List 8"/>
    <w:basedOn w:val="Tabel-Normal"/>
    <w:semiHidden/>
    <w:rsid w:val="00D70FDC"/>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Professionel">
    <w:name w:val="Table Professional"/>
    <w:basedOn w:val="Tabel-Normal"/>
    <w:semiHidden/>
    <w:rsid w:val="00D70FDC"/>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Enkelt1">
    <w:name w:val="Table Simple 1"/>
    <w:basedOn w:val="Tabel-Normal"/>
    <w:semiHidden/>
    <w:rsid w:val="00D70FDC"/>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Enkelt2">
    <w:name w:val="Table Simple 2"/>
    <w:basedOn w:val="Tabel-Normal"/>
    <w:semiHidden/>
    <w:rsid w:val="00D70FDC"/>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Enkelt3">
    <w:name w:val="Table Simple 3"/>
    <w:basedOn w:val="Tabel-Normal"/>
    <w:semiHidden/>
    <w:rsid w:val="00D70FDC"/>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Hrfin1">
    <w:name w:val="Table Subtle 1"/>
    <w:basedOn w:val="Tabel-Normal"/>
    <w:semiHidden/>
    <w:rsid w:val="00D70FDC"/>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Hrfin2">
    <w:name w:val="Table Subtle 2"/>
    <w:basedOn w:val="Tabel-Normal"/>
    <w:semiHidden/>
    <w:rsid w:val="00D70FDC"/>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Tema">
    <w:name w:val="Table Theme"/>
    <w:basedOn w:val="Tabel-Normal"/>
    <w:semiHidden/>
    <w:rsid w:val="00D70F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Web1">
    <w:name w:val="Table Web 1"/>
    <w:basedOn w:val="Tabel-Normal"/>
    <w:semiHidden/>
    <w:rsid w:val="00D70FDC"/>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2">
    <w:name w:val="Table Web 2"/>
    <w:basedOn w:val="Tabel-Normal"/>
    <w:semiHidden/>
    <w:rsid w:val="00D70FDC"/>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3">
    <w:name w:val="Table Web 3"/>
    <w:basedOn w:val="Tabel-Normal"/>
    <w:semiHidden/>
    <w:rsid w:val="00D70FDC"/>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el">
    <w:name w:val="Title"/>
    <w:basedOn w:val="Normal"/>
    <w:uiPriority w:val="7"/>
    <w:semiHidden/>
    <w:qFormat/>
    <w:rsid w:val="00175BE3"/>
    <w:pPr>
      <w:spacing w:before="240" w:after="60"/>
      <w:jc w:val="center"/>
    </w:pPr>
    <w:rPr>
      <w:rFonts w:ascii="Arial" w:hAnsi="Arial" w:cs="Arial"/>
      <w:b/>
      <w:bCs/>
      <w:kern w:val="28"/>
      <w:sz w:val="32"/>
      <w:szCs w:val="32"/>
    </w:rPr>
  </w:style>
  <w:style w:type="paragraph" w:styleId="Indholdsfortegnelse1">
    <w:name w:val="toc 1"/>
    <w:basedOn w:val="Normal"/>
    <w:next w:val="Normal"/>
    <w:uiPriority w:val="9"/>
    <w:semiHidden/>
    <w:rsid w:val="007B61B3"/>
    <w:pPr>
      <w:tabs>
        <w:tab w:val="right" w:leader="dot" w:pos="7229"/>
      </w:tabs>
      <w:spacing w:before="120"/>
      <w:ind w:left="425" w:right="567" w:hanging="425"/>
    </w:pPr>
    <w:rPr>
      <w:b/>
    </w:rPr>
  </w:style>
  <w:style w:type="paragraph" w:styleId="Indholdsfortegnelse2">
    <w:name w:val="toc 2"/>
    <w:basedOn w:val="Normal"/>
    <w:next w:val="Normal"/>
    <w:uiPriority w:val="9"/>
    <w:semiHidden/>
    <w:rsid w:val="00D70FDC"/>
    <w:pPr>
      <w:tabs>
        <w:tab w:val="right" w:pos="7655"/>
      </w:tabs>
      <w:ind w:left="284" w:right="567"/>
    </w:pPr>
  </w:style>
  <w:style w:type="paragraph" w:styleId="Indholdsfortegnelse3">
    <w:name w:val="toc 3"/>
    <w:basedOn w:val="Normal"/>
    <w:next w:val="Normal"/>
    <w:uiPriority w:val="9"/>
    <w:semiHidden/>
    <w:rsid w:val="00D70FDC"/>
    <w:pPr>
      <w:tabs>
        <w:tab w:val="right" w:pos="7655"/>
      </w:tabs>
      <w:ind w:left="567" w:right="567"/>
    </w:pPr>
  </w:style>
  <w:style w:type="paragraph" w:styleId="Indholdsfortegnelse4">
    <w:name w:val="toc 4"/>
    <w:basedOn w:val="Normal"/>
    <w:next w:val="Normal"/>
    <w:uiPriority w:val="9"/>
    <w:semiHidden/>
    <w:rsid w:val="00D70FDC"/>
    <w:pPr>
      <w:tabs>
        <w:tab w:val="right" w:pos="7655"/>
      </w:tabs>
      <w:ind w:left="851" w:right="567"/>
    </w:pPr>
  </w:style>
  <w:style w:type="paragraph" w:styleId="Indholdsfortegnelse5">
    <w:name w:val="toc 5"/>
    <w:basedOn w:val="Normal"/>
    <w:next w:val="Normal"/>
    <w:uiPriority w:val="9"/>
    <w:semiHidden/>
    <w:rsid w:val="00D70FDC"/>
    <w:pPr>
      <w:tabs>
        <w:tab w:val="right" w:pos="7655"/>
      </w:tabs>
      <w:ind w:left="1134" w:right="567"/>
    </w:pPr>
  </w:style>
  <w:style w:type="character" w:styleId="BesgtLink">
    <w:name w:val="FollowedHyperlink"/>
    <w:uiPriority w:val="7"/>
    <w:semiHidden/>
    <w:rsid w:val="00D70FDC"/>
    <w:rPr>
      <w:rFonts w:ascii="Georgia" w:hAnsi="Georgia"/>
      <w:color w:val="87888A"/>
      <w:sz w:val="21"/>
      <w:u w:val="none"/>
      <w:lang w:val="da-DK"/>
    </w:rPr>
  </w:style>
  <w:style w:type="paragraph" w:styleId="Sidefod">
    <w:name w:val="footer"/>
    <w:basedOn w:val="Normal"/>
    <w:uiPriority w:val="7"/>
    <w:semiHidden/>
    <w:rsid w:val="00D70FDC"/>
    <w:pPr>
      <w:tabs>
        <w:tab w:val="center" w:pos="3617"/>
        <w:tab w:val="right" w:pos="7228"/>
        <w:tab w:val="left" w:pos="10205"/>
      </w:tabs>
      <w:spacing w:line="180" w:lineRule="atLeast"/>
    </w:pPr>
    <w:rPr>
      <w:rFonts w:ascii="AU Passata" w:hAnsi="AU Passata"/>
      <w:color w:val="87888A"/>
      <w:spacing w:val="10"/>
      <w:sz w:val="14"/>
    </w:rPr>
  </w:style>
  <w:style w:type="paragraph" w:styleId="Sidehoved">
    <w:name w:val="header"/>
    <w:basedOn w:val="Normal"/>
    <w:link w:val="SidehovedTegn"/>
    <w:uiPriority w:val="7"/>
    <w:semiHidden/>
    <w:rsid w:val="00D70FDC"/>
    <w:pPr>
      <w:tabs>
        <w:tab w:val="center" w:pos="4819"/>
        <w:tab w:val="right" w:pos="9638"/>
      </w:tabs>
      <w:spacing w:line="180" w:lineRule="atLeast"/>
    </w:pPr>
    <w:rPr>
      <w:rFonts w:ascii="AU Passata" w:hAnsi="AU Passata"/>
      <w:color w:val="87888A"/>
      <w:spacing w:val="10"/>
      <w:sz w:val="14"/>
    </w:rPr>
  </w:style>
  <w:style w:type="character" w:styleId="Hyperlink">
    <w:name w:val="Hyperlink"/>
    <w:uiPriority w:val="99"/>
    <w:semiHidden/>
    <w:rsid w:val="00D70FDC"/>
    <w:rPr>
      <w:rFonts w:ascii="Georgia" w:hAnsi="Georgia"/>
      <w:color w:val="03428E"/>
      <w:sz w:val="21"/>
      <w:u w:val="none"/>
      <w:lang w:val="da-DK"/>
    </w:rPr>
  </w:style>
  <w:style w:type="character" w:styleId="Sidetal">
    <w:name w:val="page number"/>
    <w:uiPriority w:val="99"/>
    <w:semiHidden/>
    <w:rsid w:val="00443F7C"/>
    <w:rPr>
      <w:rFonts w:ascii="AU Passata" w:hAnsi="AU Passata"/>
      <w:sz w:val="14"/>
      <w:lang w:val="da-DK"/>
    </w:rPr>
  </w:style>
  <w:style w:type="paragraph" w:customStyle="1" w:styleId="Normal-Bullet">
    <w:name w:val="Normal - Bullet"/>
    <w:basedOn w:val="Normal"/>
    <w:uiPriority w:val="5"/>
    <w:semiHidden/>
    <w:rsid w:val="00175BE3"/>
    <w:pPr>
      <w:numPr>
        <w:numId w:val="36"/>
      </w:numPr>
    </w:pPr>
  </w:style>
  <w:style w:type="paragraph" w:styleId="Indholdsfortegnelse6">
    <w:name w:val="toc 6"/>
    <w:basedOn w:val="Normal"/>
    <w:next w:val="Normal"/>
    <w:uiPriority w:val="9"/>
    <w:semiHidden/>
    <w:rsid w:val="00D70FDC"/>
    <w:pPr>
      <w:tabs>
        <w:tab w:val="right" w:pos="7655"/>
      </w:tabs>
      <w:ind w:left="2268" w:right="567" w:hanging="1134"/>
    </w:pPr>
  </w:style>
  <w:style w:type="paragraph" w:styleId="Indholdsfortegnelse7">
    <w:name w:val="toc 7"/>
    <w:basedOn w:val="Normal"/>
    <w:next w:val="Normal"/>
    <w:uiPriority w:val="9"/>
    <w:semiHidden/>
    <w:rsid w:val="00D70FDC"/>
    <w:pPr>
      <w:tabs>
        <w:tab w:val="right" w:pos="7655"/>
      </w:tabs>
      <w:ind w:left="2268" w:right="567" w:hanging="1134"/>
    </w:pPr>
  </w:style>
  <w:style w:type="paragraph" w:styleId="Indholdsfortegnelse8">
    <w:name w:val="toc 8"/>
    <w:basedOn w:val="Normal"/>
    <w:next w:val="Normal"/>
    <w:uiPriority w:val="9"/>
    <w:semiHidden/>
    <w:rsid w:val="00D70FDC"/>
    <w:pPr>
      <w:tabs>
        <w:tab w:val="right" w:pos="7655"/>
      </w:tabs>
      <w:ind w:left="2268" w:right="567" w:hanging="1134"/>
    </w:pPr>
  </w:style>
  <w:style w:type="paragraph" w:styleId="Indholdsfortegnelse9">
    <w:name w:val="toc 9"/>
    <w:basedOn w:val="Normal"/>
    <w:next w:val="Normal"/>
    <w:uiPriority w:val="9"/>
    <w:semiHidden/>
    <w:rsid w:val="00D70FDC"/>
    <w:pPr>
      <w:tabs>
        <w:tab w:val="right" w:pos="7655"/>
      </w:tabs>
      <w:ind w:left="2268" w:right="567" w:hanging="1134"/>
    </w:pPr>
  </w:style>
  <w:style w:type="paragraph" w:customStyle="1" w:styleId="Normal-Numbering">
    <w:name w:val="Normal - Numbering"/>
    <w:basedOn w:val="Normal"/>
    <w:uiPriority w:val="5"/>
    <w:semiHidden/>
    <w:rsid w:val="00175BE3"/>
    <w:pPr>
      <w:numPr>
        <w:numId w:val="37"/>
      </w:numPr>
    </w:pPr>
  </w:style>
  <w:style w:type="table" w:customStyle="1" w:styleId="Table-Normal">
    <w:name w:val="Table - Normal"/>
    <w:basedOn w:val="Tabel-Normal"/>
    <w:semiHidden/>
    <w:rsid w:val="00D70FDC"/>
    <w:pPr>
      <w:spacing w:line="220" w:lineRule="atLeast"/>
    </w:pPr>
    <w:rPr>
      <w:sz w:val="18"/>
    </w:rPr>
    <w:tblPr>
      <w:tblCellMar>
        <w:top w:w="28" w:type="dxa"/>
        <w:left w:w="0" w:type="dxa"/>
        <w:right w:w="0" w:type="dxa"/>
      </w:tblCellMar>
    </w:tblPr>
    <w:tblStylePr w:type="firstRow">
      <w:pPr>
        <w:wordWrap/>
        <w:spacing w:beforeLines="0" w:before="0" w:beforeAutospacing="0" w:afterLines="0" w:after="0" w:afterAutospacing="0" w:line="260" w:lineRule="atLeast"/>
        <w:ind w:leftChars="0" w:left="0" w:rightChars="0" w:right="0" w:firstLineChars="0" w:firstLine="0"/>
        <w:contextualSpacing w:val="0"/>
        <w:jc w:val="left"/>
        <w:outlineLvl w:val="9"/>
      </w:pPr>
      <w:rPr>
        <w:rFonts w:ascii="Calibri" w:hAnsi="Calibri"/>
        <w:b/>
        <w:color w:val="03428E"/>
        <w:sz w:val="18"/>
      </w:rPr>
      <w:tblPr/>
      <w:tcPr>
        <w:tcBorders>
          <w:bottom w:val="single" w:sz="4" w:space="0" w:color="auto"/>
          <w:insideH w:val="nil"/>
        </w:tcBorders>
      </w:tcPr>
    </w:tblStylePr>
    <w:tblStylePr w:type="lastRow">
      <w:tblPr/>
      <w:tcPr>
        <w:tcBorders>
          <w:bottom w:val="single" w:sz="4" w:space="0" w:color="auto"/>
        </w:tcBorders>
      </w:tcPr>
    </w:tblStylePr>
    <w:tblStylePr w:type="firstCol">
      <w:pPr>
        <w:wordWrap/>
        <w:spacing w:line="220" w:lineRule="atLeast"/>
      </w:pPr>
      <w:rPr>
        <w:rFonts w:ascii="Calibri" w:hAnsi="Calibri"/>
        <w:b/>
        <w:color w:val="03428E"/>
        <w:sz w:val="18"/>
      </w:rPr>
    </w:tblStylePr>
  </w:style>
  <w:style w:type="paragraph" w:customStyle="1" w:styleId="Template">
    <w:name w:val="Template"/>
    <w:uiPriority w:val="8"/>
    <w:semiHidden/>
    <w:rsid w:val="00307E90"/>
    <w:pPr>
      <w:spacing w:line="180" w:lineRule="atLeast"/>
    </w:pPr>
    <w:rPr>
      <w:rFonts w:ascii="AU Passata" w:hAnsi="AU Passata"/>
      <w:noProof/>
      <w:spacing w:val="10"/>
      <w:sz w:val="14"/>
      <w:szCs w:val="24"/>
    </w:rPr>
  </w:style>
  <w:style w:type="paragraph" w:customStyle="1" w:styleId="Template-Companyname">
    <w:name w:val="Template - Company name"/>
    <w:basedOn w:val="Template"/>
    <w:next w:val="Template-Address"/>
    <w:uiPriority w:val="8"/>
    <w:semiHidden/>
    <w:rsid w:val="00175BE3"/>
    <w:rPr>
      <w:b/>
    </w:rPr>
  </w:style>
  <w:style w:type="paragraph" w:customStyle="1" w:styleId="Template-Address">
    <w:name w:val="Template - Address"/>
    <w:basedOn w:val="Template"/>
    <w:uiPriority w:val="8"/>
    <w:semiHidden/>
    <w:rsid w:val="00175BE3"/>
  </w:style>
  <w:style w:type="paragraph" w:customStyle="1" w:styleId="Template-Date">
    <w:name w:val="Template - Date"/>
    <w:basedOn w:val="Template-Address"/>
    <w:uiPriority w:val="8"/>
    <w:semiHidden/>
    <w:rsid w:val="00175BE3"/>
  </w:style>
  <w:style w:type="table" w:styleId="Tabel-Gitter">
    <w:name w:val="Table Grid"/>
    <w:basedOn w:val="Tabel-Normal"/>
    <w:semiHidden/>
    <w:rsid w:val="00D70FDC"/>
    <w:pPr>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mplate-Afdeling">
    <w:name w:val="Template - Afdeling"/>
    <w:basedOn w:val="Template"/>
    <w:uiPriority w:val="8"/>
    <w:semiHidden/>
    <w:rsid w:val="00175BE3"/>
    <w:rPr>
      <w:b/>
    </w:rPr>
  </w:style>
  <w:style w:type="paragraph" w:styleId="Listeoverfigurer">
    <w:name w:val="table of figures"/>
    <w:basedOn w:val="Normal"/>
    <w:next w:val="Normal"/>
    <w:uiPriority w:val="99"/>
    <w:semiHidden/>
    <w:rsid w:val="00D70FDC"/>
  </w:style>
  <w:style w:type="paragraph" w:customStyle="1" w:styleId="Template-NavnMellemnavn">
    <w:name w:val="Template - Navn/Mellemnavn"/>
    <w:basedOn w:val="Template"/>
    <w:uiPriority w:val="8"/>
    <w:semiHidden/>
    <w:rsid w:val="00175BE3"/>
    <w:rPr>
      <w:b/>
    </w:rPr>
  </w:style>
  <w:style w:type="paragraph" w:customStyle="1" w:styleId="Template-Brugerinfo">
    <w:name w:val="Template - Bruger info"/>
    <w:basedOn w:val="Template"/>
    <w:uiPriority w:val="8"/>
    <w:semiHidden/>
    <w:rsid w:val="00175BE3"/>
  </w:style>
  <w:style w:type="paragraph" w:customStyle="1" w:styleId="Template-Informationsoverskrift">
    <w:name w:val="Template - Informations overskrift"/>
    <w:basedOn w:val="Template"/>
    <w:next w:val="Normal"/>
    <w:uiPriority w:val="8"/>
    <w:semiHidden/>
    <w:rsid w:val="00175BE3"/>
    <w:rPr>
      <w:b/>
    </w:rPr>
  </w:style>
  <w:style w:type="paragraph" w:customStyle="1" w:styleId="Template-Informationstekst">
    <w:name w:val="Template - Informations tekst"/>
    <w:basedOn w:val="Template"/>
    <w:uiPriority w:val="8"/>
    <w:semiHidden/>
    <w:rsid w:val="00175BE3"/>
  </w:style>
  <w:style w:type="paragraph" w:customStyle="1" w:styleId="Template-Parentlogoname">
    <w:name w:val="Template - Parent logoname"/>
    <w:basedOn w:val="Template"/>
    <w:uiPriority w:val="8"/>
    <w:semiHidden/>
    <w:rsid w:val="00175BE3"/>
    <w:pPr>
      <w:spacing w:line="240" w:lineRule="atLeast"/>
    </w:pPr>
    <w:rPr>
      <w:caps/>
      <w:color w:val="03428E"/>
      <w:sz w:val="22"/>
    </w:rPr>
  </w:style>
  <w:style w:type="paragraph" w:customStyle="1" w:styleId="Template-Unitnamelogoname">
    <w:name w:val="Template - Unitname logoname"/>
    <w:basedOn w:val="Template-Parentlogoname"/>
    <w:uiPriority w:val="8"/>
    <w:semiHidden/>
    <w:rsid w:val="00175BE3"/>
    <w:pPr>
      <w:spacing w:before="66" w:line="160" w:lineRule="atLeast"/>
      <w:contextualSpacing/>
    </w:pPr>
    <w:rPr>
      <w:sz w:val="14"/>
    </w:rPr>
  </w:style>
  <w:style w:type="paragraph" w:styleId="Markeringsbobletekst">
    <w:name w:val="Balloon Text"/>
    <w:basedOn w:val="Normal"/>
    <w:uiPriority w:val="99"/>
    <w:semiHidden/>
    <w:rsid w:val="00D0158B"/>
    <w:rPr>
      <w:rFonts w:ascii="Tahoma" w:hAnsi="Tahoma" w:cs="Tahoma"/>
      <w:sz w:val="16"/>
      <w:szCs w:val="16"/>
    </w:rPr>
  </w:style>
  <w:style w:type="character" w:styleId="Kommentarhenvisning">
    <w:name w:val="annotation reference"/>
    <w:uiPriority w:val="99"/>
    <w:semiHidden/>
    <w:rsid w:val="00D0158B"/>
    <w:rPr>
      <w:sz w:val="16"/>
      <w:szCs w:val="16"/>
      <w:lang w:val="da-DK"/>
    </w:rPr>
  </w:style>
  <w:style w:type="paragraph" w:styleId="Kommentartekst">
    <w:name w:val="annotation text"/>
    <w:basedOn w:val="Normal"/>
    <w:uiPriority w:val="99"/>
    <w:semiHidden/>
    <w:rsid w:val="00D0158B"/>
  </w:style>
  <w:style w:type="paragraph" w:styleId="Kommentaremne">
    <w:name w:val="annotation subject"/>
    <w:basedOn w:val="Kommentartekst"/>
    <w:next w:val="Kommentartekst"/>
    <w:uiPriority w:val="99"/>
    <w:semiHidden/>
    <w:rsid w:val="00D0158B"/>
    <w:rPr>
      <w:b/>
      <w:bCs/>
    </w:rPr>
  </w:style>
  <w:style w:type="paragraph" w:styleId="Dokumentoversigt">
    <w:name w:val="Document Map"/>
    <w:basedOn w:val="Normal"/>
    <w:uiPriority w:val="99"/>
    <w:semiHidden/>
    <w:rsid w:val="00D0158B"/>
    <w:pPr>
      <w:shd w:val="clear" w:color="auto" w:fill="000080"/>
    </w:pPr>
    <w:rPr>
      <w:rFonts w:ascii="Tahoma" w:hAnsi="Tahoma" w:cs="Tahoma"/>
    </w:rPr>
  </w:style>
  <w:style w:type="paragraph" w:styleId="Indeks1">
    <w:name w:val="index 1"/>
    <w:basedOn w:val="Normal"/>
    <w:next w:val="Normal"/>
    <w:autoRedefine/>
    <w:uiPriority w:val="99"/>
    <w:semiHidden/>
    <w:rsid w:val="00D0158B"/>
    <w:pPr>
      <w:ind w:left="210" w:hanging="210"/>
    </w:pPr>
  </w:style>
  <w:style w:type="paragraph" w:styleId="Indeks2">
    <w:name w:val="index 2"/>
    <w:basedOn w:val="Normal"/>
    <w:next w:val="Normal"/>
    <w:autoRedefine/>
    <w:uiPriority w:val="99"/>
    <w:semiHidden/>
    <w:rsid w:val="00D0158B"/>
    <w:pPr>
      <w:ind w:left="420" w:hanging="210"/>
    </w:pPr>
  </w:style>
  <w:style w:type="paragraph" w:styleId="Indeks3">
    <w:name w:val="index 3"/>
    <w:basedOn w:val="Normal"/>
    <w:next w:val="Normal"/>
    <w:autoRedefine/>
    <w:uiPriority w:val="99"/>
    <w:semiHidden/>
    <w:rsid w:val="00D0158B"/>
    <w:pPr>
      <w:ind w:left="630" w:hanging="210"/>
    </w:pPr>
  </w:style>
  <w:style w:type="paragraph" w:styleId="Indeks4">
    <w:name w:val="index 4"/>
    <w:basedOn w:val="Normal"/>
    <w:next w:val="Normal"/>
    <w:autoRedefine/>
    <w:uiPriority w:val="99"/>
    <w:semiHidden/>
    <w:rsid w:val="00D0158B"/>
    <w:pPr>
      <w:ind w:left="840" w:hanging="210"/>
    </w:pPr>
  </w:style>
  <w:style w:type="paragraph" w:styleId="Indeks5">
    <w:name w:val="index 5"/>
    <w:basedOn w:val="Normal"/>
    <w:next w:val="Normal"/>
    <w:autoRedefine/>
    <w:uiPriority w:val="99"/>
    <w:semiHidden/>
    <w:rsid w:val="00D0158B"/>
    <w:pPr>
      <w:ind w:left="1050" w:hanging="210"/>
    </w:pPr>
  </w:style>
  <w:style w:type="paragraph" w:styleId="Indeks6">
    <w:name w:val="index 6"/>
    <w:basedOn w:val="Normal"/>
    <w:next w:val="Normal"/>
    <w:autoRedefine/>
    <w:uiPriority w:val="99"/>
    <w:semiHidden/>
    <w:rsid w:val="00D0158B"/>
    <w:pPr>
      <w:ind w:left="1260" w:hanging="210"/>
    </w:pPr>
  </w:style>
  <w:style w:type="paragraph" w:styleId="Indeks7">
    <w:name w:val="index 7"/>
    <w:basedOn w:val="Normal"/>
    <w:next w:val="Normal"/>
    <w:autoRedefine/>
    <w:uiPriority w:val="99"/>
    <w:semiHidden/>
    <w:rsid w:val="00D0158B"/>
    <w:pPr>
      <w:ind w:left="1470" w:hanging="210"/>
    </w:pPr>
  </w:style>
  <w:style w:type="paragraph" w:styleId="Indeks8">
    <w:name w:val="index 8"/>
    <w:basedOn w:val="Normal"/>
    <w:next w:val="Normal"/>
    <w:autoRedefine/>
    <w:uiPriority w:val="99"/>
    <w:semiHidden/>
    <w:rsid w:val="00D0158B"/>
    <w:pPr>
      <w:ind w:left="1680" w:hanging="210"/>
    </w:pPr>
  </w:style>
  <w:style w:type="paragraph" w:styleId="Indeks9">
    <w:name w:val="index 9"/>
    <w:basedOn w:val="Normal"/>
    <w:next w:val="Normal"/>
    <w:autoRedefine/>
    <w:uiPriority w:val="99"/>
    <w:semiHidden/>
    <w:rsid w:val="00D0158B"/>
    <w:pPr>
      <w:ind w:left="1890" w:hanging="210"/>
    </w:pPr>
  </w:style>
  <w:style w:type="paragraph" w:styleId="Indeksoverskrift">
    <w:name w:val="index heading"/>
    <w:basedOn w:val="Normal"/>
    <w:next w:val="Indeks1"/>
    <w:uiPriority w:val="99"/>
    <w:semiHidden/>
    <w:rsid w:val="00D0158B"/>
    <w:rPr>
      <w:rFonts w:ascii="Arial" w:hAnsi="Arial" w:cs="Arial"/>
      <w:b/>
      <w:bCs/>
    </w:rPr>
  </w:style>
  <w:style w:type="paragraph" w:styleId="Makrotekst">
    <w:name w:val="macro"/>
    <w:uiPriority w:val="99"/>
    <w:semiHidden/>
    <w:rsid w:val="00D0158B"/>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Citatsamling">
    <w:name w:val="table of authorities"/>
    <w:basedOn w:val="Normal"/>
    <w:next w:val="Normal"/>
    <w:uiPriority w:val="99"/>
    <w:semiHidden/>
    <w:rsid w:val="00D0158B"/>
    <w:pPr>
      <w:ind w:left="210" w:hanging="210"/>
    </w:pPr>
  </w:style>
  <w:style w:type="paragraph" w:styleId="Citatoverskrift">
    <w:name w:val="toa heading"/>
    <w:basedOn w:val="Normal"/>
    <w:next w:val="Normal"/>
    <w:uiPriority w:val="9"/>
    <w:semiHidden/>
    <w:rsid w:val="00D0158B"/>
    <w:pPr>
      <w:spacing w:before="120"/>
    </w:pPr>
    <w:rPr>
      <w:rFonts w:ascii="Arial" w:hAnsi="Arial" w:cs="Arial"/>
      <w:b/>
      <w:bCs/>
      <w:sz w:val="24"/>
    </w:rPr>
  </w:style>
  <w:style w:type="paragraph" w:customStyle="1" w:styleId="Normal-Dokumentoverskrift">
    <w:name w:val="Normal - Dokument overskrift"/>
    <w:basedOn w:val="Normal"/>
    <w:uiPriority w:val="8"/>
    <w:semiHidden/>
    <w:rsid w:val="00175BE3"/>
    <w:rPr>
      <w:b/>
    </w:rPr>
  </w:style>
  <w:style w:type="paragraph" w:customStyle="1" w:styleId="Dokumentheading">
    <w:name w:val="Dokument heading"/>
    <w:basedOn w:val="Normal"/>
    <w:uiPriority w:val="5"/>
    <w:semiHidden/>
    <w:rsid w:val="00175BE3"/>
    <w:rPr>
      <w:b/>
    </w:rPr>
  </w:style>
  <w:style w:type="paragraph" w:customStyle="1" w:styleId="Dokumentinfo">
    <w:name w:val="Dokument info"/>
    <w:basedOn w:val="Normal"/>
    <w:uiPriority w:val="5"/>
    <w:semiHidden/>
    <w:rsid w:val="00175BE3"/>
    <w:rPr>
      <w:b/>
    </w:rPr>
  </w:style>
  <w:style w:type="paragraph" w:customStyle="1" w:styleId="DokumentNavn">
    <w:name w:val="Dokument Navn"/>
    <w:basedOn w:val="Normal"/>
    <w:uiPriority w:val="5"/>
    <w:semiHidden/>
    <w:rsid w:val="00215DFD"/>
    <w:pPr>
      <w:spacing w:after="120"/>
    </w:pPr>
    <w:rPr>
      <w:rFonts w:ascii="AU Passata" w:hAnsi="AU Passata"/>
      <w:b/>
    </w:rPr>
  </w:style>
  <w:style w:type="character" w:styleId="Kraftigfremhvning">
    <w:name w:val="Intense Emphasis"/>
    <w:basedOn w:val="Standardskrifttypeiafsnit"/>
    <w:uiPriority w:val="99"/>
    <w:semiHidden/>
    <w:qFormat/>
    <w:rsid w:val="00175BE3"/>
    <w:rPr>
      <w:b/>
      <w:bCs/>
      <w:i/>
      <w:iCs/>
      <w:color w:val="auto"/>
      <w:lang w:val="da-DK"/>
    </w:rPr>
  </w:style>
  <w:style w:type="paragraph" w:styleId="Strktcitat">
    <w:name w:val="Intense Quote"/>
    <w:basedOn w:val="Normal"/>
    <w:next w:val="Normal"/>
    <w:link w:val="StrktcitatTegn"/>
    <w:uiPriority w:val="99"/>
    <w:semiHidden/>
    <w:qFormat/>
    <w:rsid w:val="00175BE3"/>
    <w:pPr>
      <w:pBdr>
        <w:bottom w:val="single" w:sz="4" w:space="4" w:color="0A1439" w:themeColor="accent1"/>
      </w:pBdr>
      <w:spacing w:before="200" w:after="280"/>
      <w:ind w:left="936" w:right="936"/>
    </w:pPr>
    <w:rPr>
      <w:b/>
      <w:bCs/>
      <w:i/>
      <w:iCs/>
    </w:rPr>
  </w:style>
  <w:style w:type="character" w:customStyle="1" w:styleId="StrktcitatTegn">
    <w:name w:val="Stærkt citat Tegn"/>
    <w:basedOn w:val="Standardskrifttypeiafsnit"/>
    <w:link w:val="Strktcitat"/>
    <w:uiPriority w:val="99"/>
    <w:semiHidden/>
    <w:rsid w:val="00175BE3"/>
    <w:rPr>
      <w:b/>
      <w:bCs/>
      <w:i/>
      <w:iCs/>
      <w:lang w:val="da-DK"/>
    </w:rPr>
  </w:style>
  <w:style w:type="character" w:styleId="Kraftighenvisning">
    <w:name w:val="Intense Reference"/>
    <w:basedOn w:val="Standardskrifttypeiafsnit"/>
    <w:uiPriority w:val="99"/>
    <w:semiHidden/>
    <w:qFormat/>
    <w:rsid w:val="00175BE3"/>
    <w:rPr>
      <w:b/>
      <w:bCs/>
      <w:smallCaps/>
      <w:color w:val="auto"/>
      <w:spacing w:val="5"/>
      <w:u w:val="single"/>
      <w:lang w:val="da-DK"/>
    </w:rPr>
  </w:style>
  <w:style w:type="character" w:styleId="Svaghenvisning">
    <w:name w:val="Subtle Reference"/>
    <w:basedOn w:val="Standardskrifttypeiafsnit"/>
    <w:uiPriority w:val="99"/>
    <w:semiHidden/>
    <w:qFormat/>
    <w:rsid w:val="00175BE3"/>
    <w:rPr>
      <w:smallCaps/>
      <w:color w:val="auto"/>
      <w:u w:val="single"/>
      <w:lang w:val="da-DK"/>
    </w:rPr>
  </w:style>
  <w:style w:type="paragraph" w:customStyle="1" w:styleId="TableColomnHeading">
    <w:name w:val="Table Colomn Heading"/>
    <w:basedOn w:val="Normal"/>
    <w:uiPriority w:val="5"/>
    <w:rsid w:val="00175BE3"/>
    <w:pPr>
      <w:spacing w:line="220" w:lineRule="atLeast"/>
    </w:pPr>
    <w:rPr>
      <w:color w:val="03428E"/>
      <w:sz w:val="18"/>
    </w:rPr>
  </w:style>
  <w:style w:type="paragraph" w:customStyle="1" w:styleId="TableHeading">
    <w:name w:val="Table Heading"/>
    <w:basedOn w:val="Normal"/>
    <w:uiPriority w:val="5"/>
    <w:rsid w:val="00175BE3"/>
    <w:pPr>
      <w:spacing w:line="260" w:lineRule="atLeast"/>
    </w:pPr>
    <w:rPr>
      <w:color w:val="03428E"/>
      <w:sz w:val="18"/>
    </w:rPr>
  </w:style>
  <w:style w:type="paragraph" w:customStyle="1" w:styleId="Tabletext">
    <w:name w:val="Table text"/>
    <w:basedOn w:val="Normal"/>
    <w:uiPriority w:val="5"/>
    <w:rsid w:val="00175BE3"/>
    <w:pPr>
      <w:spacing w:line="220" w:lineRule="atLeast"/>
    </w:pPr>
    <w:rPr>
      <w:sz w:val="18"/>
    </w:rPr>
  </w:style>
  <w:style w:type="paragraph" w:customStyle="1" w:styleId="TableNumbers">
    <w:name w:val="Table Numbers"/>
    <w:basedOn w:val="Tabletext"/>
    <w:uiPriority w:val="5"/>
    <w:rsid w:val="00175BE3"/>
    <w:pPr>
      <w:jc w:val="right"/>
    </w:pPr>
  </w:style>
  <w:style w:type="paragraph" w:customStyle="1" w:styleId="TableNumbersTotal">
    <w:name w:val="Table Numbers Total"/>
    <w:basedOn w:val="TableNumbers"/>
    <w:uiPriority w:val="5"/>
    <w:rsid w:val="00175BE3"/>
    <w:rPr>
      <w:b/>
    </w:rPr>
  </w:style>
  <w:style w:type="character" w:customStyle="1" w:styleId="SidehovedTegn">
    <w:name w:val="Sidehoved Tegn"/>
    <w:basedOn w:val="Standardskrifttypeiafsnit"/>
    <w:link w:val="Sidehoved"/>
    <w:uiPriority w:val="7"/>
    <w:semiHidden/>
    <w:rsid w:val="0051086B"/>
    <w:rPr>
      <w:rFonts w:ascii="AU Passata" w:hAnsi="AU Passata"/>
      <w:color w:val="87888A"/>
      <w:spacing w:val="10"/>
      <w:sz w:val="14"/>
      <w:lang w:val="da-DK"/>
    </w:rPr>
  </w:style>
  <w:style w:type="paragraph" w:customStyle="1" w:styleId="TabelOverskrift">
    <w:name w:val="Tabel Overskrift"/>
    <w:basedOn w:val="Normal"/>
    <w:uiPriority w:val="5"/>
    <w:qFormat/>
    <w:rsid w:val="0010283D"/>
    <w:pPr>
      <w:spacing w:after="20" w:line="200" w:lineRule="atLeast"/>
    </w:pPr>
    <w:rPr>
      <w:b/>
      <w:spacing w:val="6"/>
    </w:rPr>
  </w:style>
  <w:style w:type="paragraph" w:styleId="Listeafsnit">
    <w:name w:val="List Paragraph"/>
    <w:basedOn w:val="Normal"/>
    <w:uiPriority w:val="99"/>
    <w:qFormat/>
    <w:rsid w:val="0027459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3130817">
      <w:bodyDiv w:val="1"/>
      <w:marLeft w:val="0"/>
      <w:marRight w:val="0"/>
      <w:marTop w:val="0"/>
      <w:marBottom w:val="0"/>
      <w:divBdr>
        <w:top w:val="none" w:sz="0" w:space="0" w:color="auto"/>
        <w:left w:val="none" w:sz="0" w:space="0" w:color="auto"/>
        <w:bottom w:val="none" w:sz="0" w:space="0" w:color="auto"/>
        <w:right w:val="none" w:sz="0" w:space="0" w:color="auto"/>
      </w:divBdr>
    </w:div>
    <w:div w:id="413283253">
      <w:bodyDiv w:val="1"/>
      <w:marLeft w:val="0"/>
      <w:marRight w:val="0"/>
      <w:marTop w:val="0"/>
      <w:marBottom w:val="0"/>
      <w:divBdr>
        <w:top w:val="none" w:sz="0" w:space="0" w:color="auto"/>
        <w:left w:val="none" w:sz="0" w:space="0" w:color="auto"/>
        <w:bottom w:val="none" w:sz="0" w:space="0" w:color="auto"/>
        <w:right w:val="none" w:sz="0" w:space="0" w:color="auto"/>
      </w:divBdr>
    </w:div>
    <w:div w:id="728765324">
      <w:bodyDiv w:val="1"/>
      <w:marLeft w:val="0"/>
      <w:marRight w:val="0"/>
      <w:marTop w:val="0"/>
      <w:marBottom w:val="0"/>
      <w:divBdr>
        <w:top w:val="none" w:sz="0" w:space="0" w:color="auto"/>
        <w:left w:val="none" w:sz="0" w:space="0" w:color="auto"/>
        <w:bottom w:val="none" w:sz="0" w:space="0" w:color="auto"/>
        <w:right w:val="none" w:sz="0" w:space="0" w:color="auto"/>
      </w:divBdr>
    </w:div>
    <w:div w:id="833377503">
      <w:bodyDiv w:val="1"/>
      <w:marLeft w:val="0"/>
      <w:marRight w:val="0"/>
      <w:marTop w:val="0"/>
      <w:marBottom w:val="0"/>
      <w:divBdr>
        <w:top w:val="none" w:sz="0" w:space="0" w:color="auto"/>
        <w:left w:val="none" w:sz="0" w:space="0" w:color="auto"/>
        <w:bottom w:val="none" w:sz="0" w:space="0" w:color="auto"/>
        <w:right w:val="none" w:sz="0" w:space="0" w:color="auto"/>
      </w:divBdr>
    </w:div>
    <w:div w:id="882402559">
      <w:bodyDiv w:val="1"/>
      <w:marLeft w:val="0"/>
      <w:marRight w:val="0"/>
      <w:marTop w:val="0"/>
      <w:marBottom w:val="0"/>
      <w:divBdr>
        <w:top w:val="none" w:sz="0" w:space="0" w:color="auto"/>
        <w:left w:val="none" w:sz="0" w:space="0" w:color="auto"/>
        <w:bottom w:val="none" w:sz="0" w:space="0" w:color="auto"/>
        <w:right w:val="none" w:sz="0" w:space="0" w:color="auto"/>
      </w:divBdr>
    </w:div>
    <w:div w:id="966282053">
      <w:bodyDiv w:val="1"/>
      <w:marLeft w:val="0"/>
      <w:marRight w:val="0"/>
      <w:marTop w:val="0"/>
      <w:marBottom w:val="0"/>
      <w:divBdr>
        <w:top w:val="none" w:sz="0" w:space="0" w:color="auto"/>
        <w:left w:val="none" w:sz="0" w:space="0" w:color="auto"/>
        <w:bottom w:val="none" w:sz="0" w:space="0" w:color="auto"/>
        <w:right w:val="none" w:sz="0" w:space="0" w:color="auto"/>
      </w:divBdr>
    </w:div>
    <w:div w:id="1114636369">
      <w:bodyDiv w:val="1"/>
      <w:marLeft w:val="0"/>
      <w:marRight w:val="0"/>
      <w:marTop w:val="0"/>
      <w:marBottom w:val="0"/>
      <w:divBdr>
        <w:top w:val="none" w:sz="0" w:space="0" w:color="auto"/>
        <w:left w:val="none" w:sz="0" w:space="0" w:color="auto"/>
        <w:bottom w:val="none" w:sz="0" w:space="0" w:color="auto"/>
        <w:right w:val="none" w:sz="0" w:space="0" w:color="auto"/>
      </w:divBdr>
    </w:div>
    <w:div w:id="12005089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wmf"/></Relationships>
</file>

<file path=word/_rels/header2.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AU_Blue">
      <a:dk1>
        <a:srgbClr val="000000"/>
      </a:dk1>
      <a:lt1>
        <a:srgbClr val="FFFFFF"/>
      </a:lt1>
      <a:dk2>
        <a:srgbClr val="003D73"/>
      </a:dk2>
      <a:lt2>
        <a:srgbClr val="003D73"/>
      </a:lt2>
      <a:accent1>
        <a:srgbClr val="0A1439"/>
      </a:accent1>
      <a:accent2>
        <a:srgbClr val="183D83"/>
      </a:accent2>
      <a:accent3>
        <a:srgbClr val="87D1F4"/>
      </a:accent3>
      <a:accent4>
        <a:srgbClr val="33525F"/>
      </a:accent4>
      <a:accent5>
        <a:srgbClr val="548195"/>
      </a:accent5>
      <a:accent6>
        <a:srgbClr val="C6C6C6"/>
      </a:accent6>
      <a:hlink>
        <a:srgbClr val="03428E"/>
      </a:hlink>
      <a:folHlink>
        <a:srgbClr val="03428E"/>
      </a:folHlink>
    </a:clrScheme>
    <a:fontScheme name="AU 2017">
      <a:majorFont>
        <a:latin typeface="AU Passata Light"/>
        <a:ea typeface=""/>
        <a:cs typeface=""/>
      </a:majorFont>
      <a:minorFont>
        <a:latin typeface="AU Passat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 ma:contentTypeID="0x0101004F0D312F0B6C2F4799D500E5530C801D" ma:contentTypeVersion="11" ma:contentTypeDescription="Opret et nyt dokument." ma:contentTypeScope="" ma:versionID="e72f7979735cc789e8dc58b443848d05">
  <xsd:schema xmlns:xsd="http://www.w3.org/2001/XMLSchema" xmlns:xs="http://www.w3.org/2001/XMLSchema" xmlns:p="http://schemas.microsoft.com/office/2006/metadata/properties" xmlns:ns3="3390d1c8-def6-4896-aed7-02ce79d229cb" xmlns:ns4="8018e552-746b-485d-8f9e-58d9cb60a114" targetNamespace="http://schemas.microsoft.com/office/2006/metadata/properties" ma:root="true" ma:fieldsID="7db75cf480d21a00f14ae6446d7ecc09" ns3:_="" ns4:_="">
    <xsd:import namespace="3390d1c8-def6-4896-aed7-02ce79d229cb"/>
    <xsd:import namespace="8018e552-746b-485d-8f9e-58d9cb60a114"/>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390d1c8-def6-4896-aed7-02ce79d229cb" elementFormDefault="qualified">
    <xsd:import namespace="http://schemas.microsoft.com/office/2006/documentManagement/types"/>
    <xsd:import namespace="http://schemas.microsoft.com/office/infopath/2007/PartnerControls"/>
    <xsd:element name="SharedWithUsers" ma:index="8"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lt med detaljer" ma:internalName="SharedWithDetails" ma:readOnly="true">
      <xsd:simpleType>
        <xsd:restriction base="dms:Note">
          <xsd:maxLength value="255"/>
        </xsd:restriction>
      </xsd:simpleType>
    </xsd:element>
    <xsd:element name="SharingHintHash" ma:index="10" nillable="true" ma:displayName="Hashværdi for deling"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018e552-746b-485d-8f9e-58d9cb60a114"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F3771A3-C418-4A79-8854-68F06CD1AE90}">
  <ds:schemaRefs>
    <ds:schemaRef ds:uri="http://schemas.openxmlformats.org/officeDocument/2006/bibliography"/>
  </ds:schemaRefs>
</ds:datastoreItem>
</file>

<file path=customXml/itemProps2.xml><?xml version="1.0" encoding="utf-8"?>
<ds:datastoreItem xmlns:ds="http://schemas.openxmlformats.org/officeDocument/2006/customXml" ds:itemID="{3F9BE3EC-F7DE-4F68-A119-C3CB65CABC18}">
  <ds:schemaRefs>
    <ds:schemaRef ds:uri="http://schemas.microsoft.com/office/2006/documentManagement/types"/>
    <ds:schemaRef ds:uri="http://purl.org/dc/dcmitype/"/>
    <ds:schemaRef ds:uri="http://www.w3.org/XML/1998/namespace"/>
    <ds:schemaRef ds:uri="http://schemas.microsoft.com/office/2006/metadata/properties"/>
    <ds:schemaRef ds:uri="http://purl.org/dc/terms/"/>
    <ds:schemaRef ds:uri="8018e552-746b-485d-8f9e-58d9cb60a114"/>
    <ds:schemaRef ds:uri="http://schemas.microsoft.com/office/infopath/2007/PartnerControls"/>
    <ds:schemaRef ds:uri="http://schemas.openxmlformats.org/package/2006/metadata/core-properties"/>
    <ds:schemaRef ds:uri="3390d1c8-def6-4896-aed7-02ce79d229cb"/>
    <ds:schemaRef ds:uri="http://purl.org/dc/elements/1.1/"/>
  </ds:schemaRefs>
</ds:datastoreItem>
</file>

<file path=customXml/itemProps3.xml><?xml version="1.0" encoding="utf-8"?>
<ds:datastoreItem xmlns:ds="http://schemas.openxmlformats.org/officeDocument/2006/customXml" ds:itemID="{6E2342D5-618E-48B3-AF04-2279FBB815B0}">
  <ds:schemaRefs>
    <ds:schemaRef ds:uri="http://schemas.microsoft.com/sharepoint/v3/contenttype/forms"/>
  </ds:schemaRefs>
</ds:datastoreItem>
</file>

<file path=customXml/itemProps4.xml><?xml version="1.0" encoding="utf-8"?>
<ds:datastoreItem xmlns:ds="http://schemas.openxmlformats.org/officeDocument/2006/customXml" ds:itemID="{D708DDBB-17FA-43F4-B718-1DA0749D669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390d1c8-def6-4896-aed7-02ce79d229cb"/>
    <ds:schemaRef ds:uri="8018e552-746b-485d-8f9e-58d9cb60a11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1101</Words>
  <Characters>6822</Characters>
  <Application>Microsoft Office Word</Application>
  <DocSecurity>4</DocSecurity>
  <Lines>56</Lines>
  <Paragraphs>15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Sagsfremstilling</vt:lpstr>
      <vt:lpstr>Sagsfremstilling</vt:lpstr>
    </vt:vector>
  </TitlesOfParts>
  <Company>Århus Universitet</Company>
  <LinksUpToDate>false</LinksUpToDate>
  <CharactersWithSpaces>7908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Sagsfremstilling</dc:title>
  <dc:creator>Mads Lundøer Madsen</dc:creator>
  <cp:lastModifiedBy>Marianne Maria</cp:lastModifiedBy>
  <cp:revision>2</cp:revision>
  <cp:lastPrinted>2008-10-22T12:54:00Z</cp:lastPrinted>
  <dcterms:created xsi:type="dcterms:W3CDTF">2021-09-20T07:36:00Z</dcterms:created>
  <dcterms:modified xsi:type="dcterms:W3CDTF">2021-09-20T07:36:00Z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esignVersion">
    <vt:lpwstr>3</vt:lpwstr>
  </property>
  <property fmtid="{D5CDD505-2E9C-101B-9397-08002B2CF9AE}" pid="3" name="SD_ShowDocumentInfo">
    <vt:lpwstr>True</vt:lpwstr>
  </property>
  <property fmtid="{D5CDD505-2E9C-101B-9397-08002B2CF9AE}" pid="4" name="SD_DocumentLanguage">
    <vt:lpwstr>da-DK</vt:lpwstr>
  </property>
  <property fmtid="{D5CDD505-2E9C-101B-9397-08002B2CF9AE}" pid="5" name="ContentRemapped">
    <vt:lpwstr>true</vt:lpwstr>
  </property>
  <property fmtid="{D5CDD505-2E9C-101B-9397-08002B2CF9AE}" pid="6" name="OfficeID">
    <vt:lpwstr>6010</vt:lpwstr>
  </property>
  <property fmtid="{D5CDD505-2E9C-101B-9397-08002B2CF9AE}" pid="7" name="CustomerId">
    <vt:lpwstr>auoffice</vt:lpwstr>
  </property>
  <property fmtid="{D5CDD505-2E9C-101B-9397-08002B2CF9AE}" pid="8" name="TemplateId">
    <vt:lpwstr>636070978706752512</vt:lpwstr>
  </property>
  <property fmtid="{D5CDD505-2E9C-101B-9397-08002B2CF9AE}" pid="9" name="UserProfileId">
    <vt:lpwstr>636295649379529190</vt:lpwstr>
  </property>
  <property fmtid="{D5CDD505-2E9C-101B-9397-08002B2CF9AE}" pid="10" name="ContentTypeId">
    <vt:lpwstr>0x0101004F0D312F0B6C2F4799D500E5530C801D</vt:lpwstr>
  </property>
</Properties>
</file>