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604" w:rsidRDefault="00542604" w:rsidP="00542604">
      <w:pPr>
        <w:pStyle w:val="Overskrift1"/>
      </w:pPr>
      <w:bookmarkStart w:id="0" w:name="_Toc440618319"/>
      <w:r>
        <w:t>Dialogmødemetode C: Prioritering, idéer til tiltag og fælles opstart af handlingsplan</w:t>
      </w:r>
      <w:bookmarkEnd w:id="0"/>
    </w:p>
    <w:p w:rsidR="00542604" w:rsidRPr="009E5B95" w:rsidRDefault="00542604" w:rsidP="00542604">
      <w:r>
        <w:rPr>
          <w:noProof/>
          <w:lang w:eastAsia="da-DK"/>
        </w:rPr>
        <mc:AlternateContent>
          <mc:Choice Requires="wps">
            <w:drawing>
              <wp:inline distT="0" distB="0" distL="0" distR="0" wp14:anchorId="5258A7A2" wp14:editId="2E23E086">
                <wp:extent cx="6081623" cy="2568271"/>
                <wp:effectExtent l="0" t="0" r="14605" b="2286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1623" cy="2568271"/>
                        </a:xfrm>
                        <a:prstGeom prst="rect">
                          <a:avLst/>
                        </a:prstGeom>
                        <a:solidFill>
                          <a:srgbClr val="FFFFFF"/>
                        </a:solidFill>
                        <a:ln w="9525">
                          <a:solidFill>
                            <a:srgbClr val="000000"/>
                          </a:solidFill>
                          <a:miter lim="800000"/>
                          <a:headEnd/>
                          <a:tailEnd/>
                        </a:ln>
                      </wps:spPr>
                      <wps:txbx>
                        <w:txbxContent>
                          <w:p w:rsidR="00542604" w:rsidRDefault="00542604" w:rsidP="00542604">
                            <w:pPr>
                              <w:autoSpaceDE w:val="0"/>
                              <w:autoSpaceDN w:val="0"/>
                              <w:adjustRightInd w:val="0"/>
                              <w:spacing w:after="120"/>
                              <w:jc w:val="both"/>
                              <w:rPr>
                                <w:rFonts w:ascii="Calibri" w:hAnsi="Calibri" w:cs="Calibri"/>
                                <w:color w:val="808080"/>
                              </w:rPr>
                            </w:pPr>
                            <w:r>
                              <w:rPr>
                                <w:rFonts w:ascii="Calibri" w:hAnsi="Calibri" w:cs="Calibri"/>
                                <w:color w:val="808080"/>
                              </w:rPr>
                              <w:t>Tid: 2 timer inkl. pause</w:t>
                            </w:r>
                          </w:p>
                          <w:p w:rsidR="00542604" w:rsidRDefault="00542604" w:rsidP="00542604">
                            <w:pPr>
                              <w:autoSpaceDE w:val="0"/>
                              <w:autoSpaceDN w:val="0"/>
                              <w:adjustRightInd w:val="0"/>
                              <w:spacing w:after="120"/>
                              <w:jc w:val="both"/>
                              <w:rPr>
                                <w:rFonts w:ascii="Calibri" w:hAnsi="Calibri" w:cs="Calibri"/>
                                <w:color w:val="808080"/>
                              </w:rPr>
                            </w:pPr>
                            <w:r>
                              <w:rPr>
                                <w:rFonts w:ascii="Calibri" w:hAnsi="Calibri" w:cs="Calibri"/>
                                <w:color w:val="808080"/>
                              </w:rPr>
                              <w:t>Deltagere: 6‐40 personer</w:t>
                            </w:r>
                          </w:p>
                          <w:p w:rsidR="00542604" w:rsidRDefault="00542604" w:rsidP="00542604">
                            <w:pPr>
                              <w:autoSpaceDE w:val="0"/>
                              <w:autoSpaceDN w:val="0"/>
                              <w:adjustRightInd w:val="0"/>
                              <w:spacing w:after="120"/>
                              <w:jc w:val="both"/>
                              <w:rPr>
                                <w:rFonts w:ascii="Calibri" w:hAnsi="Calibri" w:cs="Calibri"/>
                                <w:color w:val="808080"/>
                              </w:rPr>
                            </w:pPr>
                            <w:r>
                              <w:rPr>
                                <w:rFonts w:ascii="Calibri" w:hAnsi="Calibri" w:cs="Calibri"/>
                                <w:color w:val="808080"/>
                              </w:rPr>
                              <w:t>Mødelederens forudsætninger: Erfaring med procesledelse, og at der er udvalgt og nedfældet en række indsatsområder ud fra de tre læsninger.</w:t>
                            </w:r>
                          </w:p>
                          <w:p w:rsidR="00542604" w:rsidRDefault="00542604" w:rsidP="00542604">
                            <w:pPr>
                              <w:autoSpaceDE w:val="0"/>
                              <w:autoSpaceDN w:val="0"/>
                              <w:adjustRightInd w:val="0"/>
                              <w:spacing w:after="120"/>
                              <w:jc w:val="both"/>
                              <w:rPr>
                                <w:rFonts w:ascii="Calibri" w:hAnsi="Calibri" w:cs="Calibri"/>
                                <w:color w:val="808080"/>
                              </w:rPr>
                            </w:pPr>
                            <w:r>
                              <w:rPr>
                                <w:rFonts w:ascii="Calibri" w:hAnsi="Calibri" w:cs="Calibri"/>
                                <w:color w:val="808080"/>
                              </w:rPr>
                              <w:t>Deltagernes forudsætninger: Ingen</w:t>
                            </w:r>
                          </w:p>
                          <w:p w:rsidR="00542604" w:rsidRDefault="00542604" w:rsidP="00542604">
                            <w:pPr>
                              <w:autoSpaceDE w:val="0"/>
                              <w:autoSpaceDN w:val="0"/>
                              <w:adjustRightInd w:val="0"/>
                              <w:spacing w:after="120"/>
                              <w:jc w:val="both"/>
                              <w:rPr>
                                <w:rFonts w:ascii="Calibri" w:hAnsi="Calibri" w:cs="Calibri"/>
                                <w:color w:val="808080"/>
                              </w:rPr>
                            </w:pPr>
                            <w:r>
                              <w:rPr>
                                <w:rFonts w:ascii="Calibri" w:hAnsi="Calibri" w:cs="Calibri"/>
                                <w:color w:val="808080"/>
                              </w:rPr>
                              <w:t>Materialer: Flipovers, post‐it‐notes, tuscher (halvt så mange, som der er deltagere) og kuglepenne</w:t>
                            </w:r>
                          </w:p>
                          <w:p w:rsidR="00542604" w:rsidRPr="009E5B95" w:rsidRDefault="00542604" w:rsidP="00542604">
                            <w:pPr>
                              <w:autoSpaceDE w:val="0"/>
                              <w:autoSpaceDN w:val="0"/>
                              <w:adjustRightInd w:val="0"/>
                              <w:spacing w:after="120"/>
                              <w:jc w:val="both"/>
                            </w:pPr>
                            <w:r>
                              <w:rPr>
                                <w:rFonts w:ascii="Calibri" w:hAnsi="Calibri" w:cs="Calibri"/>
                                <w:color w:val="808080"/>
                              </w:rPr>
                              <w:t>Øvelsen er velegnet til at prioritere mellem på forhånd valgte indsatsområder, at udfolde idéer og beslutte handlingsplaner. Metoden gør det muligt, at alle deltagere er med til at udfolde de vigtigste idéer, og gevinsten af dette er motivation til at arbejde videre med de valgte tiltag. Vælger I denne metode, skal mødeplanlæggerne og ledelsen være indstillet på at bakke op om de initiativer, der kommer frem.</w:t>
                            </w:r>
                          </w:p>
                        </w:txbxContent>
                      </wps:txbx>
                      <wps:bodyPr rot="0" vert="horz" wrap="square" lIns="91440" tIns="45720" rIns="91440" bIns="45720" anchor="t" anchorCtr="0">
                        <a:noAutofit/>
                      </wps:bodyPr>
                    </wps:wsp>
                  </a:graphicData>
                </a:graphic>
              </wp:inline>
            </w:drawing>
          </mc:Choice>
          <mc:Fallback>
            <w:pict>
              <v:shapetype w14:anchorId="5258A7A2" id="_x0000_t202" coordsize="21600,21600" o:spt="202" path="m,l,21600r21600,l21600,xe">
                <v:stroke joinstyle="miter"/>
                <v:path gradientshapeok="t" o:connecttype="rect"/>
              </v:shapetype>
              <v:shape id="Text Box 2" o:spid="_x0000_s1026" type="#_x0000_t202" style="width:478.85pt;height:20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">
                <v:textbox>
                  <w:txbxContent>
                    <w:p w:rsidR="00542604" w:rsidRDefault="00542604" w:rsidP="00542604">
                      <w:pPr>
                        <w:autoSpaceDE w:val="0"/>
                        <w:autoSpaceDN w:val="0"/>
                        <w:adjustRightInd w:val="0"/>
                        <w:spacing w:after="120"/>
                        <w:jc w:val="both"/>
                        <w:rPr>
                          <w:rFonts w:ascii="Calibri" w:hAnsi="Calibri" w:cs="Calibri"/>
                          <w:color w:val="808080"/>
                        </w:rPr>
                      </w:pPr>
                      <w:r>
                        <w:rPr>
                          <w:rFonts w:ascii="Calibri" w:hAnsi="Calibri" w:cs="Calibri"/>
                          <w:color w:val="808080"/>
                        </w:rPr>
                        <w:t>Tid: 2 timer inkl. pause</w:t>
                      </w:r>
                    </w:p>
                    <w:p w:rsidR="00542604" w:rsidRDefault="00542604" w:rsidP="00542604">
                      <w:pPr>
                        <w:autoSpaceDE w:val="0"/>
                        <w:autoSpaceDN w:val="0"/>
                        <w:adjustRightInd w:val="0"/>
                        <w:spacing w:after="120"/>
                        <w:jc w:val="both"/>
                        <w:rPr>
                          <w:rFonts w:ascii="Calibri" w:hAnsi="Calibri" w:cs="Calibri"/>
                          <w:color w:val="808080"/>
                        </w:rPr>
                      </w:pPr>
                      <w:r>
                        <w:rPr>
                          <w:rFonts w:ascii="Calibri" w:hAnsi="Calibri" w:cs="Calibri"/>
                          <w:color w:val="808080"/>
                        </w:rPr>
                        <w:t>Deltagere: 6‐40 personer</w:t>
                      </w:r>
                    </w:p>
                    <w:p w:rsidR="00542604" w:rsidRDefault="00542604" w:rsidP="00542604">
                      <w:pPr>
                        <w:autoSpaceDE w:val="0"/>
                        <w:autoSpaceDN w:val="0"/>
                        <w:adjustRightInd w:val="0"/>
                        <w:spacing w:after="120"/>
                        <w:jc w:val="both"/>
                        <w:rPr>
                          <w:rFonts w:ascii="Calibri" w:hAnsi="Calibri" w:cs="Calibri"/>
                          <w:color w:val="808080"/>
                        </w:rPr>
                      </w:pPr>
                      <w:r>
                        <w:rPr>
                          <w:rFonts w:ascii="Calibri" w:hAnsi="Calibri" w:cs="Calibri"/>
                          <w:color w:val="808080"/>
                        </w:rPr>
                        <w:t>Mødelederens forudsætninger: Erfaring med procesledelse, og at der er udvalgt og nedfældet en række indsatsområder ud fra de tre læsninger.</w:t>
                      </w:r>
                    </w:p>
                    <w:p w:rsidR="00542604" w:rsidRDefault="00542604" w:rsidP="00542604">
                      <w:pPr>
                        <w:autoSpaceDE w:val="0"/>
                        <w:autoSpaceDN w:val="0"/>
                        <w:adjustRightInd w:val="0"/>
                        <w:spacing w:after="120"/>
                        <w:jc w:val="both"/>
                        <w:rPr>
                          <w:rFonts w:ascii="Calibri" w:hAnsi="Calibri" w:cs="Calibri"/>
                          <w:color w:val="808080"/>
                        </w:rPr>
                      </w:pPr>
                      <w:r>
                        <w:rPr>
                          <w:rFonts w:ascii="Calibri" w:hAnsi="Calibri" w:cs="Calibri"/>
                          <w:color w:val="808080"/>
                        </w:rPr>
                        <w:t>Deltagernes forudsætninger: Ingen</w:t>
                      </w:r>
                    </w:p>
                    <w:p w:rsidR="00542604" w:rsidRDefault="00542604" w:rsidP="00542604">
                      <w:pPr>
                        <w:autoSpaceDE w:val="0"/>
                        <w:autoSpaceDN w:val="0"/>
                        <w:adjustRightInd w:val="0"/>
                        <w:spacing w:after="120"/>
                        <w:jc w:val="both"/>
                        <w:rPr>
                          <w:rFonts w:ascii="Calibri" w:hAnsi="Calibri" w:cs="Calibri"/>
                          <w:color w:val="808080"/>
                        </w:rPr>
                      </w:pPr>
                      <w:r>
                        <w:rPr>
                          <w:rFonts w:ascii="Calibri" w:hAnsi="Calibri" w:cs="Calibri"/>
                          <w:color w:val="808080"/>
                        </w:rPr>
                        <w:t>Materialer: Flipovers, post‐it‐notes, tuscher (halvt så mange, som der er deltagere) og kuglepenne</w:t>
                      </w:r>
                    </w:p>
                    <w:p w:rsidR="00542604" w:rsidRPr="009E5B95" w:rsidRDefault="00542604" w:rsidP="00542604">
                      <w:pPr>
                        <w:autoSpaceDE w:val="0"/>
                        <w:autoSpaceDN w:val="0"/>
                        <w:adjustRightInd w:val="0"/>
                        <w:spacing w:after="120"/>
                        <w:jc w:val="both"/>
                      </w:pPr>
                      <w:r>
                        <w:rPr>
                          <w:rFonts w:ascii="Calibri" w:hAnsi="Calibri" w:cs="Calibri"/>
                          <w:color w:val="808080"/>
                        </w:rPr>
                        <w:t>Øvelsen er velegnet til at prioritere mellem på forhånd valgte indsatsområder, at udfolde idéer og beslutte handlingsplaner. Metoden gør det muligt, at alle deltagere er med til at udfolde de vigtigste idéer, og gevinsten af dette er motivation til at arbejde videre med de valgte tiltag. Vælger I denne metode, skal mødeplanlæggerne og ledelsen være indstillet på at bakke op om de initiativer, der kommer frem.</w:t>
                      </w:r>
                    </w:p>
                  </w:txbxContent>
                </v:textbox>
                <w10:anchorlock/>
              </v:shape>
            </w:pict>
          </mc:Fallback>
        </mc:AlternateContent>
      </w:r>
    </w:p>
    <w:p w:rsidR="00542604" w:rsidRDefault="00542604" w:rsidP="00542604">
      <w:pPr>
        <w:pStyle w:val="Overskrift2"/>
      </w:pPr>
      <w:r>
        <w:t>Introduktion (10 min.)</w:t>
      </w:r>
    </w:p>
    <w:p w:rsidR="000A3622" w:rsidRDefault="00542604" w:rsidP="00542604">
      <w:pPr>
        <w:pStyle w:val="Ingenafstand"/>
        <w:spacing w:line="276" w:lineRule="auto"/>
        <w:rPr>
          <w:rFonts w:ascii="Calibri" w:hAnsi="Calibri" w:cs="Calibri"/>
          <w:color w:val="000000"/>
        </w:rPr>
      </w:pPr>
      <w:r w:rsidRPr="00B14618">
        <w:t xml:space="preserve">Mødelederen åbner mødet med at give et kort rids af </w:t>
      </w:r>
      <w:r>
        <w:t>mødets formål, de bagved</w:t>
      </w:r>
      <w:r w:rsidRPr="00B14618">
        <w:t>liggende intentioner</w:t>
      </w:r>
      <w:r>
        <w:t xml:space="preserve">, </w:t>
      </w:r>
      <w:r w:rsidRPr="00B14618">
        <w:t xml:space="preserve">og hvad </w:t>
      </w:r>
      <w:r>
        <w:t>der konkret skal komme ud af mødet</w:t>
      </w:r>
      <w:r w:rsidRPr="00B14618">
        <w:t>.</w:t>
      </w:r>
      <w:r w:rsidR="000A3622">
        <w:t xml:space="preserve"> </w:t>
      </w:r>
      <w:r w:rsidR="000A3622">
        <w:rPr>
          <w:rFonts w:ascii="Calibri" w:hAnsi="Calibri" w:cs="Calibri"/>
          <w:color w:val="000000"/>
        </w:rPr>
        <w:t xml:space="preserve">Mødelederen giver et billede af, ’hvor er vi nu’, og ’hvad er der sket siden sidst’. </w:t>
      </w:r>
    </w:p>
    <w:p w:rsidR="00542604" w:rsidRDefault="00542604" w:rsidP="00542604">
      <w:pPr>
        <w:pStyle w:val="Ingenafstand"/>
        <w:spacing w:line="276" w:lineRule="auto"/>
        <w:rPr>
          <w:rFonts w:ascii="Calibri" w:hAnsi="Calibri" w:cs="Calibri"/>
          <w:color w:val="000000"/>
        </w:rPr>
      </w:pPr>
      <w:r>
        <w:rPr>
          <w:rFonts w:ascii="Calibri" w:hAnsi="Calibri" w:cs="Calibri"/>
          <w:color w:val="000000"/>
        </w:rPr>
        <w:t>Der er på forhånd produceret plancher med en række forslag til indsatsområder (gerne formuleret som mål). Disse hænger på væggene i mødelokalet, så alle kan se dem. Plancherne er evt. produceret af en arbejdsgruppe, der har været ude og spørge deres kollegaer, hvilke vigtige områder rapporten peger på. De kan også være fremkommet via metode A eller B.</w:t>
      </w:r>
    </w:p>
    <w:p w:rsidR="00542604" w:rsidRPr="006D07E6" w:rsidRDefault="00542604" w:rsidP="00542604">
      <w:pPr>
        <w:pStyle w:val="Ingenafstand"/>
        <w:spacing w:line="276" w:lineRule="auto"/>
      </w:pPr>
    </w:p>
    <w:p w:rsidR="00542604" w:rsidRPr="009E5B95" w:rsidRDefault="00542604" w:rsidP="00542604">
      <w:pPr>
        <w:autoSpaceDE w:val="0"/>
        <w:autoSpaceDN w:val="0"/>
        <w:adjustRightInd w:val="0"/>
        <w:spacing w:after="120"/>
        <w:jc w:val="both"/>
        <w:rPr>
          <w:rFonts w:ascii="Calibri" w:hAnsi="Calibri" w:cs="Calibri"/>
          <w:color w:val="000000"/>
        </w:rPr>
      </w:pPr>
      <w:r>
        <w:rPr>
          <w:rFonts w:ascii="Calibri" w:hAnsi="Calibri" w:cs="Calibri"/>
          <w:color w:val="000000"/>
        </w:rPr>
        <w:t xml:space="preserve">Hvis man kun vil have et bestemt antal indsatsområder, skal dette siges under introduktionen, fx: </w:t>
      </w:r>
      <w:r w:rsidRPr="00BC0B18">
        <w:rPr>
          <w:rFonts w:ascii="Calibri" w:hAnsi="Calibri" w:cs="Calibri"/>
          <w:i/>
          <w:color w:val="000000"/>
        </w:rPr>
        <w:t>”De fem indsatsområder, der får flest krydser, er dem, vi vælger at arbejde videre med”</w:t>
      </w:r>
      <w:r>
        <w:rPr>
          <w:rFonts w:ascii="Calibri" w:hAnsi="Calibri" w:cs="Calibri"/>
          <w:color w:val="000000"/>
        </w:rPr>
        <w:t>. Det samme gælder, hvis der er en særlig ramme, fx tidsmæssig, ressourcemæssig eller økonomisk, så der ikke åbnes for idéer, som bagefter skal trækkes i land eller afvises. Enten kan man give et billede af rammerne i introduktionen eller melde ud, at alle idéer skal godkendes endeligt efter mødet.</w:t>
      </w:r>
    </w:p>
    <w:p w:rsidR="00542604" w:rsidRDefault="00542604" w:rsidP="00542604">
      <w:pPr>
        <w:pStyle w:val="Overskrift2"/>
      </w:pPr>
      <w:r>
        <w:t>Udvælgelse af indsatsområder og (om)formulering af mål (10 + 10 min.)</w:t>
      </w:r>
    </w:p>
    <w:p w:rsidR="00542604" w:rsidRDefault="00542604" w:rsidP="00542604">
      <w:pPr>
        <w:autoSpaceDE w:val="0"/>
        <w:autoSpaceDN w:val="0"/>
        <w:adjustRightInd w:val="0"/>
        <w:spacing w:after="120"/>
        <w:jc w:val="both"/>
        <w:rPr>
          <w:rFonts w:ascii="Calibri" w:hAnsi="Calibri" w:cs="Calibri"/>
          <w:color w:val="000000"/>
        </w:rPr>
      </w:pPr>
      <w:r>
        <w:rPr>
          <w:rFonts w:ascii="Calibri" w:hAnsi="Calibri" w:cs="Calibri"/>
          <w:color w:val="000000"/>
        </w:rPr>
        <w:t>De første 10 min.: Deltagerne finder sammen i par og går rundt og drøfter de forskellige forslag til indsatsområder. Alle par har en tusch. Inden de ti minutter er gået, skal de have sat tre krydser ved de tre indsatsområder, som de synes er vigtigst at prioritere.</w:t>
      </w:r>
    </w:p>
    <w:p w:rsidR="00542604" w:rsidRDefault="00542604" w:rsidP="00542604">
      <w:pPr>
        <w:autoSpaceDE w:val="0"/>
        <w:autoSpaceDN w:val="0"/>
        <w:adjustRightInd w:val="0"/>
        <w:spacing w:after="120"/>
        <w:jc w:val="both"/>
        <w:rPr>
          <w:rFonts w:ascii="Calibri" w:hAnsi="Calibri" w:cs="Calibri"/>
          <w:color w:val="000000"/>
        </w:rPr>
      </w:pPr>
      <w:r>
        <w:rPr>
          <w:rFonts w:ascii="Calibri" w:hAnsi="Calibri" w:cs="Calibri"/>
          <w:color w:val="000000"/>
        </w:rPr>
        <w:t>De sidste 10 min.: De plancher, der har fået flest krydser, bliver hængende. De øvrige tages ned. Mødelederen fortæller, hvad der sker med de forslag, der er taget ned (tages de op en anden gang, eller ryger de i papirkurven).</w:t>
      </w:r>
    </w:p>
    <w:p w:rsidR="00542604" w:rsidRPr="009E5B95" w:rsidRDefault="00542604" w:rsidP="00542604">
      <w:pPr>
        <w:autoSpaceDE w:val="0"/>
        <w:autoSpaceDN w:val="0"/>
        <w:adjustRightInd w:val="0"/>
        <w:spacing w:after="120"/>
        <w:jc w:val="both"/>
        <w:rPr>
          <w:rFonts w:ascii="Calibri" w:hAnsi="Calibri" w:cs="Calibri"/>
          <w:color w:val="000000"/>
        </w:rPr>
      </w:pPr>
      <w:r>
        <w:rPr>
          <w:rFonts w:ascii="Calibri" w:hAnsi="Calibri" w:cs="Calibri"/>
          <w:color w:val="000000"/>
        </w:rPr>
        <w:t>De tilbageværende plancher med indsatsområder formuleres til positive mål (hvad vi gerne vil opnå).</w:t>
      </w:r>
    </w:p>
    <w:p w:rsidR="00542604" w:rsidRDefault="00542604" w:rsidP="00542604">
      <w:pPr>
        <w:pStyle w:val="Overskrift2"/>
      </w:pPr>
      <w:r>
        <w:lastRenderedPageBreak/>
        <w:t>Idéer til konkrete tiltag (15 min.)</w:t>
      </w:r>
    </w:p>
    <w:p w:rsidR="00542604" w:rsidRPr="009E5B95" w:rsidRDefault="00542604" w:rsidP="00542604">
      <w:pPr>
        <w:autoSpaceDE w:val="0"/>
        <w:autoSpaceDN w:val="0"/>
        <w:adjustRightInd w:val="0"/>
        <w:spacing w:after="120"/>
        <w:jc w:val="both"/>
        <w:rPr>
          <w:rFonts w:ascii="Calibri" w:hAnsi="Calibri" w:cs="Calibri"/>
          <w:color w:val="000000"/>
        </w:rPr>
      </w:pPr>
      <w:r>
        <w:rPr>
          <w:rFonts w:ascii="Calibri" w:hAnsi="Calibri" w:cs="Calibri"/>
          <w:color w:val="000000"/>
        </w:rPr>
        <w:t>Deltagerne fortsætter i par og går rundt til de tilbageværende indsatsområder/mål igen. Hvert par har en blok med post‐it‐notes. I denne runde skriver de deres bedste idéer til konkrete tiltag og sætter dem op på de relevante indsatsområder. Hvis der fx er en planche med indsatsområdet ”god tone”, kan deltagerne sætte sedler på med deres bedste idéer til, hvad der efter deres opfattelse skal til for at opnå det. Det kunne fx være ’Alle gør sig i den næste uge umage for at holde den gode tone ved møder og i samarbejder. Efter denne uge drøftes hvad opmærksomheden på ”god tone” har skabt af forandring. Hvad havde størst effekt?’.</w:t>
      </w:r>
    </w:p>
    <w:p w:rsidR="00542604" w:rsidRDefault="00542604" w:rsidP="00542604">
      <w:pPr>
        <w:pStyle w:val="Overskrift2"/>
      </w:pPr>
      <w:r>
        <w:t>Præsentation af tiltagene og sortering (30 min.)</w:t>
      </w:r>
    </w:p>
    <w:p w:rsidR="00542604" w:rsidRPr="009E5B95" w:rsidRDefault="00542604" w:rsidP="00542604">
      <w:pPr>
        <w:autoSpaceDE w:val="0"/>
        <w:autoSpaceDN w:val="0"/>
        <w:adjustRightInd w:val="0"/>
        <w:spacing w:after="120"/>
        <w:jc w:val="both"/>
        <w:rPr>
          <w:rFonts w:ascii="Calibri" w:hAnsi="Calibri" w:cs="Calibri"/>
          <w:color w:val="000000"/>
        </w:rPr>
      </w:pPr>
      <w:r>
        <w:rPr>
          <w:rFonts w:ascii="Calibri" w:hAnsi="Calibri" w:cs="Calibri"/>
          <w:color w:val="000000"/>
        </w:rPr>
        <w:t>Nu går alle deltagere rundt til de udvalgte plancher med indsatsområder og tiltag. Tiden fordeles ligeligt mellem forslagene (fx 10 minutter pr. planche). Alle tiltag præsenteres ved den enkelte planche. Det er mødelederens opgave at finde ligheder, overlap, undersøge forskelle og gruppere tiltagene, mens de præsenteres. Bed deltagerne hjælpe med dette undervejs i fremlæggelserne, så alle bidrager. Det er vigtigt, at respektere bidragydernes intentioner, ellers kan motivationen let veksles til modstand i stedet.</w:t>
      </w:r>
    </w:p>
    <w:p w:rsidR="00542604" w:rsidRDefault="00542604" w:rsidP="00542604">
      <w:pPr>
        <w:pStyle w:val="Overskrift2"/>
      </w:pPr>
      <w:r>
        <w:t>Beslutningsproces med handlingsplaner (15 + 10 min.)</w:t>
      </w:r>
    </w:p>
    <w:p w:rsidR="00542604" w:rsidRDefault="00542604" w:rsidP="00542604">
      <w:pPr>
        <w:autoSpaceDE w:val="0"/>
        <w:autoSpaceDN w:val="0"/>
        <w:adjustRightInd w:val="0"/>
        <w:spacing w:after="120"/>
        <w:jc w:val="both"/>
        <w:rPr>
          <w:rFonts w:ascii="Calibri" w:hAnsi="Calibri" w:cs="Calibri"/>
          <w:color w:val="000000"/>
        </w:rPr>
      </w:pPr>
      <w:r>
        <w:rPr>
          <w:rFonts w:ascii="Calibri" w:hAnsi="Calibri" w:cs="Calibri"/>
          <w:color w:val="000000"/>
        </w:rPr>
        <w:t xml:space="preserve">De første 15 min.: Deltagerne må nu gå hen til det indsatsområde, de har mest lyst til at bidrage til at sætte i søen. Her skal de nu lave en kort og overskuelig </w:t>
      </w:r>
      <w:hyperlink r:id="rId7" w:history="1">
        <w:r w:rsidRPr="00915519">
          <w:rPr>
            <w:rStyle w:val="Hyperlink"/>
            <w:rFonts w:ascii="Calibri" w:hAnsi="Calibri" w:cs="Calibri"/>
          </w:rPr>
          <w:t>handlingsplan</w:t>
        </w:r>
      </w:hyperlink>
      <w:bookmarkStart w:id="1" w:name="_GoBack"/>
      <w:bookmarkEnd w:id="1"/>
      <w:r>
        <w:rPr>
          <w:rFonts w:ascii="Calibri" w:hAnsi="Calibri" w:cs="Calibri"/>
          <w:color w:val="000000"/>
        </w:rPr>
        <w:t xml:space="preserve"> med aftaler om, hvem der skal gøre hvad, hvornår og hvordan. Hvis fakultetet/enhedsadministrationen har aftalt et fælles format, skal dette benyttes.</w:t>
      </w:r>
    </w:p>
    <w:p w:rsidR="00542604" w:rsidRDefault="00542604" w:rsidP="00542604">
      <w:pPr>
        <w:autoSpaceDE w:val="0"/>
        <w:autoSpaceDN w:val="0"/>
        <w:adjustRightInd w:val="0"/>
        <w:spacing w:after="120"/>
        <w:jc w:val="both"/>
        <w:rPr>
          <w:rFonts w:ascii="Calibri" w:hAnsi="Calibri" w:cs="Calibri"/>
          <w:color w:val="000000"/>
        </w:rPr>
      </w:pPr>
      <w:r>
        <w:rPr>
          <w:rFonts w:ascii="Calibri" w:hAnsi="Calibri" w:cs="Calibri"/>
          <w:color w:val="000000"/>
        </w:rPr>
        <w:t>De sidste 10 min.: Efter et kvarters arbejdstid kommer mødelederen rundt til de forskellige grupper, der kort for de øvrige deltagere fremlægger, hvilke konkrete tiltag de foreslår ift. indsatsområdet.</w:t>
      </w:r>
    </w:p>
    <w:p w:rsidR="00542604" w:rsidRPr="009E5B95" w:rsidRDefault="00542604" w:rsidP="00542604">
      <w:pPr>
        <w:autoSpaceDE w:val="0"/>
        <w:autoSpaceDN w:val="0"/>
        <w:adjustRightInd w:val="0"/>
        <w:spacing w:after="120"/>
        <w:jc w:val="both"/>
        <w:rPr>
          <w:rFonts w:ascii="Calibri" w:hAnsi="Calibri" w:cs="Calibri"/>
          <w:color w:val="000000"/>
        </w:rPr>
      </w:pPr>
      <w:r>
        <w:rPr>
          <w:rFonts w:ascii="Calibri" w:hAnsi="Calibri" w:cs="Calibri"/>
          <w:color w:val="000000"/>
        </w:rPr>
        <w:t xml:space="preserve">Mødelederen kan fx spørge: </w:t>
      </w:r>
      <w:r w:rsidRPr="0075446F">
        <w:rPr>
          <w:rFonts w:ascii="Calibri" w:hAnsi="Calibri" w:cs="Calibri"/>
          <w:i/>
          <w:color w:val="000000"/>
        </w:rPr>
        <w:t>Hvilke tiltag kan der tages hul på allerede i morgen? Hvad skal nås inden for den kommende måned? Hvad skal vi holde hinanden fast på? Etc.</w:t>
      </w:r>
    </w:p>
    <w:p w:rsidR="00542604" w:rsidRDefault="00542604" w:rsidP="00542604">
      <w:pPr>
        <w:pStyle w:val="Overskrift2"/>
      </w:pPr>
      <w:r>
        <w:t>Afrunding (5 min.)</w:t>
      </w:r>
    </w:p>
    <w:p w:rsidR="00542604" w:rsidRDefault="00542604" w:rsidP="00542604">
      <w:pPr>
        <w:autoSpaceDE w:val="0"/>
        <w:autoSpaceDN w:val="0"/>
        <w:adjustRightInd w:val="0"/>
        <w:spacing w:after="120"/>
        <w:jc w:val="both"/>
        <w:rPr>
          <w:rFonts w:ascii="Calibri" w:hAnsi="Calibri" w:cs="Calibri"/>
          <w:color w:val="000000"/>
        </w:rPr>
      </w:pPr>
      <w:r>
        <w:rPr>
          <w:rFonts w:ascii="Calibri" w:hAnsi="Calibri" w:cs="Calibri"/>
          <w:color w:val="000000"/>
        </w:rPr>
        <w:t>Mødelederen takker alle for deres bidrag og runder af med følgende punkter:</w:t>
      </w:r>
    </w:p>
    <w:p w:rsidR="00542604" w:rsidRDefault="00542604" w:rsidP="00542604">
      <w:pPr>
        <w:pStyle w:val="Listeafsnit"/>
        <w:numPr>
          <w:ilvl w:val="0"/>
          <w:numId w:val="1"/>
        </w:numPr>
        <w:autoSpaceDE w:val="0"/>
        <w:autoSpaceDN w:val="0"/>
        <w:adjustRightInd w:val="0"/>
        <w:spacing w:after="120"/>
        <w:jc w:val="both"/>
        <w:rPr>
          <w:rFonts w:ascii="Calibri" w:hAnsi="Calibri" w:cs="Calibri"/>
          <w:color w:val="000000"/>
        </w:rPr>
      </w:pPr>
      <w:r w:rsidRPr="0075446F">
        <w:rPr>
          <w:rFonts w:ascii="Calibri" w:hAnsi="Calibri" w:cs="Calibri"/>
          <w:color w:val="000000"/>
        </w:rPr>
        <w:t>Hvad der er kommet ud af mødet i dag (hvilke indsatsområder og tiltag er aftalt).</w:t>
      </w:r>
    </w:p>
    <w:p w:rsidR="00542604" w:rsidRPr="0075446F" w:rsidRDefault="00542604" w:rsidP="00542604">
      <w:pPr>
        <w:pStyle w:val="Listeafsnit"/>
        <w:numPr>
          <w:ilvl w:val="0"/>
          <w:numId w:val="1"/>
        </w:numPr>
        <w:autoSpaceDE w:val="0"/>
        <w:autoSpaceDN w:val="0"/>
        <w:adjustRightInd w:val="0"/>
        <w:spacing w:after="120"/>
        <w:jc w:val="both"/>
        <w:rPr>
          <w:rFonts w:ascii="Calibri" w:hAnsi="Calibri" w:cs="Calibri"/>
          <w:color w:val="000000"/>
        </w:rPr>
      </w:pPr>
      <w:r w:rsidRPr="0075446F">
        <w:rPr>
          <w:rFonts w:ascii="Calibri" w:hAnsi="Calibri" w:cs="Calibri"/>
          <w:color w:val="000000"/>
        </w:rPr>
        <w:t>Hvad der sker herfra. Hvordan der følges op på det aftalte. Hvordan det videre arbejde foregår.</w:t>
      </w:r>
    </w:p>
    <w:p w:rsidR="00542604" w:rsidRDefault="00542604" w:rsidP="00542604">
      <w:pPr>
        <w:autoSpaceDE w:val="0"/>
        <w:autoSpaceDN w:val="0"/>
        <w:adjustRightInd w:val="0"/>
        <w:spacing w:after="120"/>
        <w:jc w:val="both"/>
        <w:rPr>
          <w:rFonts w:ascii="Calibri" w:hAnsi="Calibri" w:cs="Calibri"/>
          <w:color w:val="000000"/>
        </w:rPr>
      </w:pPr>
      <w:r>
        <w:rPr>
          <w:rFonts w:ascii="Calibri" w:hAnsi="Calibri" w:cs="Calibri"/>
          <w:color w:val="000000"/>
        </w:rPr>
        <w:t>Beslutningerne og aftalerne dokumenteres, og alle beslutninger og forslag publiceres elektronisk eller hænges op et synligt sted efter mødet.</w:t>
      </w:r>
    </w:p>
    <w:p w:rsidR="00542604" w:rsidRDefault="00542604" w:rsidP="00542604">
      <w:pPr>
        <w:autoSpaceDE w:val="0"/>
        <w:autoSpaceDN w:val="0"/>
        <w:adjustRightInd w:val="0"/>
        <w:spacing w:after="120"/>
        <w:jc w:val="both"/>
        <w:rPr>
          <w:rFonts w:ascii="Calibri-Bold" w:hAnsi="Calibri-Bold" w:cs="Calibri-Bold"/>
          <w:b/>
          <w:bCs/>
          <w:color w:val="000000"/>
          <w:sz w:val="24"/>
          <w:szCs w:val="24"/>
        </w:rPr>
      </w:pPr>
    </w:p>
    <w:p w:rsidR="00F46A67" w:rsidRDefault="00915519"/>
    <w:sectPr w:rsidR="00F46A6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FAD" w:rsidRDefault="009B7FAD" w:rsidP="009B7FAD">
      <w:pPr>
        <w:spacing w:after="0" w:line="240" w:lineRule="auto"/>
      </w:pPr>
      <w:r>
        <w:separator/>
      </w:r>
    </w:p>
  </w:endnote>
  <w:endnote w:type="continuationSeparator" w:id="0">
    <w:p w:rsidR="009B7FAD" w:rsidRDefault="009B7FAD" w:rsidP="009B7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U Passata">
    <w:panose1 w:val="020B0503030502030804"/>
    <w:charset w:val="00"/>
    <w:family w:val="swiss"/>
    <w:pitch w:val="variable"/>
    <w:sig w:usb0="A00000AF" w:usb1="5000204A" w:usb2="00000000" w:usb3="00000000" w:csb0="0000009B"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FAD" w:rsidRDefault="009B7FAD">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FAD" w:rsidRDefault="009B7FAD">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FAD" w:rsidRDefault="009B7FA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FAD" w:rsidRDefault="009B7FAD" w:rsidP="009B7FAD">
      <w:pPr>
        <w:spacing w:after="0" w:line="240" w:lineRule="auto"/>
      </w:pPr>
      <w:r>
        <w:separator/>
      </w:r>
    </w:p>
  </w:footnote>
  <w:footnote w:type="continuationSeparator" w:id="0">
    <w:p w:rsidR="009B7FAD" w:rsidRDefault="009B7FAD" w:rsidP="009B7F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FAD" w:rsidRDefault="009B7FAD">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FAD" w:rsidRDefault="009B7FAD">
    <w:pPr>
      <w:pStyle w:val="Sidehoved"/>
    </w:pPr>
    <w:r>
      <w:rPr>
        <w:noProof/>
        <w:lang w:eastAsia="da-DK"/>
      </w:rPr>
      <mc:AlternateContent>
        <mc:Choice Requires="wpc">
          <w:drawing>
            <wp:anchor distT="0" distB="0" distL="114300" distR="114300" simplePos="0" relativeHeight="251660288" behindDoc="0" locked="0" layoutInCell="1" allowOverlap="1" wp14:anchorId="129A8F3E" wp14:editId="4E75EE4D">
              <wp:simplePos x="0" y="0"/>
              <wp:positionH relativeFrom="page">
                <wp:posOffset>720090</wp:posOffset>
              </wp:positionH>
              <wp:positionV relativeFrom="page">
                <wp:posOffset>360045</wp:posOffset>
              </wp:positionV>
              <wp:extent cx="609600" cy="304800"/>
              <wp:effectExtent l="0" t="0" r="0" b="0"/>
              <wp:wrapNone/>
              <wp:docPr id="27" name="LogoCanvasHide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Freeform 28"/>
                      <wps:cNvSpPr>
                        <a:spLocks/>
                      </wps:cNvSpPr>
                      <wps:spPr bwMode="auto">
                        <a:xfrm>
                          <a:off x="304800" y="152400"/>
                          <a:ext cx="304800" cy="152400"/>
                        </a:xfrm>
                        <a:custGeom>
                          <a:avLst/>
                          <a:gdLst>
                            <a:gd name="T0" fmla="*/ 8139 w 8160"/>
                            <a:gd name="T1" fmla="*/ 416 h 4080"/>
                            <a:gd name="T2" fmla="*/ 8033 w 8160"/>
                            <a:gd name="T3" fmla="*/ 1019 h 4080"/>
                            <a:gd name="T4" fmla="*/ 7841 w 8160"/>
                            <a:gd name="T5" fmla="*/ 1587 h 4080"/>
                            <a:gd name="T6" fmla="*/ 7571 w 8160"/>
                            <a:gd name="T7" fmla="*/ 2114 h 4080"/>
                            <a:gd name="T8" fmla="*/ 7231 w 8160"/>
                            <a:gd name="T9" fmla="*/ 2594 h 4080"/>
                            <a:gd name="T10" fmla="*/ 6827 w 8160"/>
                            <a:gd name="T11" fmla="*/ 3019 h 4080"/>
                            <a:gd name="T12" fmla="*/ 6365 w 8160"/>
                            <a:gd name="T13" fmla="*/ 3382 h 4080"/>
                            <a:gd name="T14" fmla="*/ 5853 w 8160"/>
                            <a:gd name="T15" fmla="*/ 3677 h 4080"/>
                            <a:gd name="T16" fmla="*/ 5297 w 8160"/>
                            <a:gd name="T17" fmla="*/ 3896 h 4080"/>
                            <a:gd name="T18" fmla="*/ 4703 w 8160"/>
                            <a:gd name="T19" fmla="*/ 4033 h 4080"/>
                            <a:gd name="T20" fmla="*/ 4080 w 8160"/>
                            <a:gd name="T21" fmla="*/ 4080 h 4080"/>
                            <a:gd name="T22" fmla="*/ 3460 w 8160"/>
                            <a:gd name="T23" fmla="*/ 4033 h 4080"/>
                            <a:gd name="T24" fmla="*/ 2868 w 8160"/>
                            <a:gd name="T25" fmla="*/ 3896 h 4080"/>
                            <a:gd name="T26" fmla="*/ 2313 w 8160"/>
                            <a:gd name="T27" fmla="*/ 3677 h 4080"/>
                            <a:gd name="T28" fmla="*/ 1800 w 8160"/>
                            <a:gd name="T29" fmla="*/ 3382 h 4080"/>
                            <a:gd name="T30" fmla="*/ 1338 w 8160"/>
                            <a:gd name="T31" fmla="*/ 3019 h 4080"/>
                            <a:gd name="T32" fmla="*/ 933 w 8160"/>
                            <a:gd name="T33" fmla="*/ 2594 h 4080"/>
                            <a:gd name="T34" fmla="*/ 592 w 8160"/>
                            <a:gd name="T35" fmla="*/ 2114 h 4080"/>
                            <a:gd name="T36" fmla="*/ 321 w 8160"/>
                            <a:gd name="T37" fmla="*/ 1587 h 4080"/>
                            <a:gd name="T38" fmla="*/ 129 w 8160"/>
                            <a:gd name="T39" fmla="*/ 1019 h 4080"/>
                            <a:gd name="T40" fmla="*/ 21 w 8160"/>
                            <a:gd name="T41" fmla="*/ 416 h 4080"/>
                            <a:gd name="T42" fmla="*/ 2040 w 8160"/>
                            <a:gd name="T43" fmla="*/ 0 h 4080"/>
                            <a:gd name="T44" fmla="*/ 2064 w 8160"/>
                            <a:gd name="T45" fmla="*/ 309 h 4080"/>
                            <a:gd name="T46" fmla="*/ 2133 w 8160"/>
                            <a:gd name="T47" fmla="*/ 604 h 4080"/>
                            <a:gd name="T48" fmla="*/ 2243 w 8160"/>
                            <a:gd name="T49" fmla="*/ 881 h 4080"/>
                            <a:gd name="T50" fmla="*/ 2391 w 8160"/>
                            <a:gd name="T51" fmla="*/ 1137 h 4080"/>
                            <a:gd name="T52" fmla="*/ 2572 w 8160"/>
                            <a:gd name="T53" fmla="*/ 1369 h 4080"/>
                            <a:gd name="T54" fmla="*/ 2786 w 8160"/>
                            <a:gd name="T55" fmla="*/ 1572 h 4080"/>
                            <a:gd name="T56" fmla="*/ 3025 w 8160"/>
                            <a:gd name="T57" fmla="*/ 1743 h 4080"/>
                            <a:gd name="T58" fmla="*/ 3290 w 8160"/>
                            <a:gd name="T59" fmla="*/ 1879 h 4080"/>
                            <a:gd name="T60" fmla="*/ 3573 w 8160"/>
                            <a:gd name="T61" fmla="*/ 1976 h 4080"/>
                            <a:gd name="T62" fmla="*/ 3873 w 8160"/>
                            <a:gd name="T63" fmla="*/ 2030 h 4080"/>
                            <a:gd name="T64" fmla="*/ 4186 w 8160"/>
                            <a:gd name="T65" fmla="*/ 2037 h 4080"/>
                            <a:gd name="T66" fmla="*/ 4492 w 8160"/>
                            <a:gd name="T67" fmla="*/ 1998 h 4080"/>
                            <a:gd name="T68" fmla="*/ 4784 w 8160"/>
                            <a:gd name="T69" fmla="*/ 1916 h 4080"/>
                            <a:gd name="T70" fmla="*/ 5054 w 8160"/>
                            <a:gd name="T71" fmla="*/ 1792 h 4080"/>
                            <a:gd name="T72" fmla="*/ 5303 w 8160"/>
                            <a:gd name="T73" fmla="*/ 1632 h 4080"/>
                            <a:gd name="T74" fmla="*/ 5524 w 8160"/>
                            <a:gd name="T75" fmla="*/ 1439 h 4080"/>
                            <a:gd name="T76" fmla="*/ 5716 w 8160"/>
                            <a:gd name="T77" fmla="*/ 1217 h 4080"/>
                            <a:gd name="T78" fmla="*/ 5875 w 8160"/>
                            <a:gd name="T79" fmla="*/ 969 h 4080"/>
                            <a:gd name="T80" fmla="*/ 5997 w 8160"/>
                            <a:gd name="T81" fmla="*/ 699 h 4080"/>
                            <a:gd name="T82" fmla="*/ 6079 w 8160"/>
                            <a:gd name="T83" fmla="*/ 409 h 4080"/>
                            <a:gd name="T84" fmla="*/ 6118 w 8160"/>
                            <a:gd name="T85" fmla="*/ 104 h 4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160" h="4080">
                              <a:moveTo>
                                <a:pt x="8160" y="0"/>
                              </a:moveTo>
                              <a:lnTo>
                                <a:pt x="8155" y="209"/>
                              </a:lnTo>
                              <a:lnTo>
                                <a:pt x="8139" y="416"/>
                              </a:lnTo>
                              <a:lnTo>
                                <a:pt x="8113" y="620"/>
                              </a:lnTo>
                              <a:lnTo>
                                <a:pt x="8077" y="821"/>
                              </a:lnTo>
                              <a:lnTo>
                                <a:pt x="8033" y="1019"/>
                              </a:lnTo>
                              <a:lnTo>
                                <a:pt x="7977" y="1212"/>
                              </a:lnTo>
                              <a:lnTo>
                                <a:pt x="7913" y="1401"/>
                              </a:lnTo>
                              <a:lnTo>
                                <a:pt x="7841" y="1587"/>
                              </a:lnTo>
                              <a:lnTo>
                                <a:pt x="7759" y="1768"/>
                              </a:lnTo>
                              <a:lnTo>
                                <a:pt x="7669" y="1943"/>
                              </a:lnTo>
                              <a:lnTo>
                                <a:pt x="7571" y="2114"/>
                              </a:lnTo>
                              <a:lnTo>
                                <a:pt x="7465" y="2280"/>
                              </a:lnTo>
                              <a:lnTo>
                                <a:pt x="7352" y="2440"/>
                              </a:lnTo>
                              <a:lnTo>
                                <a:pt x="7231" y="2594"/>
                              </a:lnTo>
                              <a:lnTo>
                                <a:pt x="7103" y="2742"/>
                              </a:lnTo>
                              <a:lnTo>
                                <a:pt x="6968" y="2884"/>
                              </a:lnTo>
                              <a:lnTo>
                                <a:pt x="6827" y="3019"/>
                              </a:lnTo>
                              <a:lnTo>
                                <a:pt x="6679" y="3148"/>
                              </a:lnTo>
                              <a:lnTo>
                                <a:pt x="6525" y="3268"/>
                              </a:lnTo>
                              <a:lnTo>
                                <a:pt x="6365" y="3382"/>
                              </a:lnTo>
                              <a:lnTo>
                                <a:pt x="6200" y="3488"/>
                              </a:lnTo>
                              <a:lnTo>
                                <a:pt x="6028" y="3586"/>
                              </a:lnTo>
                              <a:lnTo>
                                <a:pt x="5853" y="3677"/>
                              </a:lnTo>
                              <a:lnTo>
                                <a:pt x="5671" y="3759"/>
                              </a:lnTo>
                              <a:lnTo>
                                <a:pt x="5487" y="3832"/>
                              </a:lnTo>
                              <a:lnTo>
                                <a:pt x="5297" y="3896"/>
                              </a:lnTo>
                              <a:lnTo>
                                <a:pt x="5103" y="3951"/>
                              </a:lnTo>
                              <a:lnTo>
                                <a:pt x="4905" y="3997"/>
                              </a:lnTo>
                              <a:lnTo>
                                <a:pt x="4703" y="4033"/>
                              </a:lnTo>
                              <a:lnTo>
                                <a:pt x="4499" y="4059"/>
                              </a:lnTo>
                              <a:lnTo>
                                <a:pt x="4291" y="4075"/>
                              </a:lnTo>
                              <a:lnTo>
                                <a:pt x="4080" y="4080"/>
                              </a:lnTo>
                              <a:lnTo>
                                <a:pt x="3871" y="4075"/>
                              </a:lnTo>
                              <a:lnTo>
                                <a:pt x="3664" y="4059"/>
                              </a:lnTo>
                              <a:lnTo>
                                <a:pt x="3460" y="4033"/>
                              </a:lnTo>
                              <a:lnTo>
                                <a:pt x="3259" y="3997"/>
                              </a:lnTo>
                              <a:lnTo>
                                <a:pt x="3062" y="3951"/>
                              </a:lnTo>
                              <a:lnTo>
                                <a:pt x="2868" y="3896"/>
                              </a:lnTo>
                              <a:lnTo>
                                <a:pt x="2679" y="3832"/>
                              </a:lnTo>
                              <a:lnTo>
                                <a:pt x="2494" y="3759"/>
                              </a:lnTo>
                              <a:lnTo>
                                <a:pt x="2313" y="3677"/>
                              </a:lnTo>
                              <a:lnTo>
                                <a:pt x="2137" y="3586"/>
                              </a:lnTo>
                              <a:lnTo>
                                <a:pt x="1967" y="3488"/>
                              </a:lnTo>
                              <a:lnTo>
                                <a:pt x="1800" y="3382"/>
                              </a:lnTo>
                              <a:lnTo>
                                <a:pt x="1640" y="3268"/>
                              </a:lnTo>
                              <a:lnTo>
                                <a:pt x="1486" y="3148"/>
                              </a:lnTo>
                              <a:lnTo>
                                <a:pt x="1338" y="3019"/>
                              </a:lnTo>
                              <a:lnTo>
                                <a:pt x="1196" y="2884"/>
                              </a:lnTo>
                              <a:lnTo>
                                <a:pt x="1061" y="2742"/>
                              </a:lnTo>
                              <a:lnTo>
                                <a:pt x="933" y="2594"/>
                              </a:lnTo>
                              <a:lnTo>
                                <a:pt x="812" y="2440"/>
                              </a:lnTo>
                              <a:lnTo>
                                <a:pt x="698" y="2280"/>
                              </a:lnTo>
                              <a:lnTo>
                                <a:pt x="592" y="2114"/>
                              </a:lnTo>
                              <a:lnTo>
                                <a:pt x="493" y="1943"/>
                              </a:lnTo>
                              <a:lnTo>
                                <a:pt x="403" y="1768"/>
                              </a:lnTo>
                              <a:lnTo>
                                <a:pt x="321" y="1587"/>
                              </a:lnTo>
                              <a:lnTo>
                                <a:pt x="248" y="1401"/>
                              </a:lnTo>
                              <a:lnTo>
                                <a:pt x="184" y="1212"/>
                              </a:lnTo>
                              <a:lnTo>
                                <a:pt x="129" y="1019"/>
                              </a:lnTo>
                              <a:lnTo>
                                <a:pt x="83" y="821"/>
                              </a:lnTo>
                              <a:lnTo>
                                <a:pt x="47" y="620"/>
                              </a:lnTo>
                              <a:lnTo>
                                <a:pt x="21" y="416"/>
                              </a:lnTo>
                              <a:lnTo>
                                <a:pt x="5" y="209"/>
                              </a:lnTo>
                              <a:lnTo>
                                <a:pt x="0" y="0"/>
                              </a:lnTo>
                              <a:lnTo>
                                <a:pt x="2040" y="0"/>
                              </a:lnTo>
                              <a:lnTo>
                                <a:pt x="2043" y="104"/>
                              </a:lnTo>
                              <a:lnTo>
                                <a:pt x="2051" y="207"/>
                              </a:lnTo>
                              <a:lnTo>
                                <a:pt x="2064" y="309"/>
                              </a:lnTo>
                              <a:lnTo>
                                <a:pt x="2082" y="409"/>
                              </a:lnTo>
                              <a:lnTo>
                                <a:pt x="2105" y="507"/>
                              </a:lnTo>
                              <a:lnTo>
                                <a:pt x="2133" y="604"/>
                              </a:lnTo>
                              <a:lnTo>
                                <a:pt x="2164" y="699"/>
                              </a:lnTo>
                              <a:lnTo>
                                <a:pt x="2201" y="791"/>
                              </a:lnTo>
                              <a:lnTo>
                                <a:pt x="2243" y="881"/>
                              </a:lnTo>
                              <a:lnTo>
                                <a:pt x="2288" y="969"/>
                              </a:lnTo>
                              <a:lnTo>
                                <a:pt x="2337" y="1055"/>
                              </a:lnTo>
                              <a:lnTo>
                                <a:pt x="2391" y="1137"/>
                              </a:lnTo>
                              <a:lnTo>
                                <a:pt x="2448" y="1217"/>
                              </a:lnTo>
                              <a:lnTo>
                                <a:pt x="2508" y="1294"/>
                              </a:lnTo>
                              <a:lnTo>
                                <a:pt x="2572" y="1369"/>
                              </a:lnTo>
                              <a:lnTo>
                                <a:pt x="2641" y="1439"/>
                              </a:lnTo>
                              <a:lnTo>
                                <a:pt x="2711" y="1508"/>
                              </a:lnTo>
                              <a:lnTo>
                                <a:pt x="2786" y="1572"/>
                              </a:lnTo>
                              <a:lnTo>
                                <a:pt x="2863" y="1632"/>
                              </a:lnTo>
                              <a:lnTo>
                                <a:pt x="2943" y="1689"/>
                              </a:lnTo>
                              <a:lnTo>
                                <a:pt x="3025" y="1743"/>
                              </a:lnTo>
                              <a:lnTo>
                                <a:pt x="3111" y="1792"/>
                              </a:lnTo>
                              <a:lnTo>
                                <a:pt x="3199" y="1838"/>
                              </a:lnTo>
                              <a:lnTo>
                                <a:pt x="3290" y="1879"/>
                              </a:lnTo>
                              <a:lnTo>
                                <a:pt x="3381" y="1916"/>
                              </a:lnTo>
                              <a:lnTo>
                                <a:pt x="3476" y="1948"/>
                              </a:lnTo>
                              <a:lnTo>
                                <a:pt x="3573" y="1976"/>
                              </a:lnTo>
                              <a:lnTo>
                                <a:pt x="3671" y="1998"/>
                              </a:lnTo>
                              <a:lnTo>
                                <a:pt x="3771" y="2017"/>
                              </a:lnTo>
                              <a:lnTo>
                                <a:pt x="3873" y="2030"/>
                              </a:lnTo>
                              <a:lnTo>
                                <a:pt x="3976" y="2037"/>
                              </a:lnTo>
                              <a:lnTo>
                                <a:pt x="4080" y="2040"/>
                              </a:lnTo>
                              <a:lnTo>
                                <a:pt x="4186" y="2037"/>
                              </a:lnTo>
                              <a:lnTo>
                                <a:pt x="4289" y="2030"/>
                              </a:lnTo>
                              <a:lnTo>
                                <a:pt x="4392" y="2017"/>
                              </a:lnTo>
                              <a:lnTo>
                                <a:pt x="4492" y="1998"/>
                              </a:lnTo>
                              <a:lnTo>
                                <a:pt x="4591" y="1976"/>
                              </a:lnTo>
                              <a:lnTo>
                                <a:pt x="4688" y="1948"/>
                              </a:lnTo>
                              <a:lnTo>
                                <a:pt x="4784" y="1916"/>
                              </a:lnTo>
                              <a:lnTo>
                                <a:pt x="4876" y="1879"/>
                              </a:lnTo>
                              <a:lnTo>
                                <a:pt x="4966" y="1838"/>
                              </a:lnTo>
                              <a:lnTo>
                                <a:pt x="5054" y="1792"/>
                              </a:lnTo>
                              <a:lnTo>
                                <a:pt x="5140" y="1743"/>
                              </a:lnTo>
                              <a:lnTo>
                                <a:pt x="5222" y="1689"/>
                              </a:lnTo>
                              <a:lnTo>
                                <a:pt x="5303" y="1632"/>
                              </a:lnTo>
                              <a:lnTo>
                                <a:pt x="5379" y="1572"/>
                              </a:lnTo>
                              <a:lnTo>
                                <a:pt x="5454" y="1508"/>
                              </a:lnTo>
                              <a:lnTo>
                                <a:pt x="5524" y="1439"/>
                              </a:lnTo>
                              <a:lnTo>
                                <a:pt x="5592" y="1369"/>
                              </a:lnTo>
                              <a:lnTo>
                                <a:pt x="5656" y="1294"/>
                              </a:lnTo>
                              <a:lnTo>
                                <a:pt x="5716" y="1217"/>
                              </a:lnTo>
                              <a:lnTo>
                                <a:pt x="5773" y="1137"/>
                              </a:lnTo>
                              <a:lnTo>
                                <a:pt x="5826" y="1055"/>
                              </a:lnTo>
                              <a:lnTo>
                                <a:pt x="5875" y="969"/>
                              </a:lnTo>
                              <a:lnTo>
                                <a:pt x="5920" y="881"/>
                              </a:lnTo>
                              <a:lnTo>
                                <a:pt x="5961" y="791"/>
                              </a:lnTo>
                              <a:lnTo>
                                <a:pt x="5997" y="699"/>
                              </a:lnTo>
                              <a:lnTo>
                                <a:pt x="6029" y="604"/>
                              </a:lnTo>
                              <a:lnTo>
                                <a:pt x="6057" y="507"/>
                              </a:lnTo>
                              <a:lnTo>
                                <a:pt x="6079" y="409"/>
                              </a:lnTo>
                              <a:lnTo>
                                <a:pt x="6097" y="309"/>
                              </a:lnTo>
                              <a:lnTo>
                                <a:pt x="6110" y="207"/>
                              </a:lnTo>
                              <a:lnTo>
                                <a:pt x="6118" y="104"/>
                              </a:lnTo>
                              <a:lnTo>
                                <a:pt x="6120" y="0"/>
                              </a:lnTo>
                              <a:lnTo>
                                <a:pt x="8160" y="0"/>
                              </a:lnTo>
                              <a:close/>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31" tIns="45715" rIns="91431" bIns="45715" anchor="t" anchorCtr="0" upright="1">
                        <a:noAutofit/>
                      </wps:bodyPr>
                    </wps:wsp>
                    <wps:wsp>
                      <wps:cNvPr id="4" name="Freeform 29"/>
                      <wps:cNvSpPr>
                        <a:spLocks/>
                      </wps:cNvSpPr>
                      <wps:spPr bwMode="auto">
                        <a:xfrm>
                          <a:off x="0" y="0"/>
                          <a:ext cx="304800" cy="304800"/>
                        </a:xfrm>
                        <a:custGeom>
                          <a:avLst/>
                          <a:gdLst>
                            <a:gd name="T0" fmla="*/ 2878 w 8160"/>
                            <a:gd name="T1" fmla="*/ 8160 h 8160"/>
                            <a:gd name="T2" fmla="*/ 0 w 8160"/>
                            <a:gd name="T3" fmla="*/ 8160 h 8160"/>
                            <a:gd name="T4" fmla="*/ 8160 w 8160"/>
                            <a:gd name="T5" fmla="*/ 0 h 8160"/>
                            <a:gd name="T6" fmla="*/ 8160 w 8160"/>
                            <a:gd name="T7" fmla="*/ 2892 h 8160"/>
                            <a:gd name="T8" fmla="*/ 2878 w 8160"/>
                            <a:gd name="T9" fmla="*/ 8160 h 8160"/>
                          </a:gdLst>
                          <a:ahLst/>
                          <a:cxnLst>
                            <a:cxn ang="0">
                              <a:pos x="T0" y="T1"/>
                            </a:cxn>
                            <a:cxn ang="0">
                              <a:pos x="T2" y="T3"/>
                            </a:cxn>
                            <a:cxn ang="0">
                              <a:pos x="T4" y="T5"/>
                            </a:cxn>
                            <a:cxn ang="0">
                              <a:pos x="T6" y="T7"/>
                            </a:cxn>
                            <a:cxn ang="0">
                              <a:pos x="T8" y="T9"/>
                            </a:cxn>
                          </a:cxnLst>
                          <a:rect l="0" t="0" r="r" b="b"/>
                          <a:pathLst>
                            <a:path w="8160" h="8160">
                              <a:moveTo>
                                <a:pt x="2878" y="8160"/>
                              </a:moveTo>
                              <a:lnTo>
                                <a:pt x="0" y="8160"/>
                              </a:lnTo>
                              <a:lnTo>
                                <a:pt x="8160" y="0"/>
                              </a:lnTo>
                              <a:lnTo>
                                <a:pt x="8160" y="2892"/>
                              </a:lnTo>
                              <a:lnTo>
                                <a:pt x="2878" y="8160"/>
                              </a:lnTo>
                              <a:close/>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31" tIns="45715" rIns="91431" bIns="45715"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2E862D02" id="LogoCanvasHide01" o:spid="_x0000_s1026" editas="canvas" style="position:absolute;margin-left:56.7pt;margin-top:28.35pt;width:48pt;height:24pt;z-index:251660288;mso-position-horizontal-relative:page;mso-position-vertical-relative:page" coordsize="6096,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6;height:3048;visibility:visible;mso-wrap-style:square">
                <v:fill o:detectmouseclick="t"/>
                <v:path o:connecttype="none"/>
              </v:shape>
              <v:shape id="Freeform 28" o:spid="_x0000_s1028" style="position:absolute;left:3048;top:1524;width:3048;height:1524;visibility:visible;mso-wrap-style:square;v-text-anchor:top" coordsize="8160,4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" path="m8160,r-5,209l8139,416r-26,204l8077,821r-44,198l7977,1212r-64,189l7841,1587r-82,181l7669,1943r-98,171l7465,2280r-113,160l7231,2594r-128,148l6968,2884r-141,135l6679,3148r-154,120l6365,3382r-165,106l6028,3586r-175,91l5671,3759r-184,73l5297,3896r-194,55l4905,3997r-202,36l4499,4059r-208,16l4080,4080r-209,-5l3664,4059r-204,-26l3259,3997r-197,-46l2868,3896r-189,-64l2494,3759r-181,-82l2137,3586r-170,-98l1800,3382,1640,3268,1486,3148,1338,3019,1196,2884,1061,2742,933,2594,812,2440,698,2280,592,2114,493,1943,403,1768,321,1587,248,1401,184,1212,129,1019,83,821,47,620,21,416,5,209,,,2040,r3,104l2051,207r13,102l2082,409r23,98l2133,604r31,95l2201,791r42,90l2288,969r49,86l2391,1137r57,80l2508,1294r64,75l2641,1439r70,69l2786,1572r77,60l2943,1689r82,54l3111,1792r88,46l3290,1879r91,37l3476,1948r97,28l3671,1998r100,19l3873,2030r103,7l4080,2040r106,-3l4289,2030r103,-13l4492,1998r99,-22l4688,1948r96,-32l4876,1879r90,-41l5054,1792r86,-49l5222,1689r81,-57l5379,1572r75,-64l5524,1439r68,-70l5656,1294r60,-77l5773,1137r53,-82l5875,969r45,-88l5961,791r36,-92l6029,604r28,-97l6079,409r18,-100l6110,207r8,-103l6120,,8160,xe" fillcolor="#03428e" stroked="f">
                <v:path arrowok="t" o:connecttype="custom" o:connectlocs="304016,15539;300056,38063;292884,59279;282799,78964;270099,96894;255009,112769;237751,126328;218627,137347;197859,145527;175671,150644;152400,152400;129241,150644;107128,145527;86397,137347;67235,126328;49978,112769;34850,96894;22113,78964;11990,59279;4819,38063;784,15539;76200,0;77096,11542;79674,22561;83783,32908;89311,42470;96072,51136;104065,58719;112993,65106;122891,70186;133462,73809;144668,75826;156359,76088;167789,74631;178696,71568;188782,66936;198083,60960;206338,53751;213509,45459;219449,36195;224006,26110;227069,15277;228525,3885" o:connectangles="0,0,0,0,0,0,0,0,0,0,0,0,0,0,0,0,0,0,0,0,0,0,0,0,0,0,0,0,0,0,0,0,0,0,0,0,0,0,0,0,0,0,0"/>
              </v:shape>
              <v:shape id="Freeform 29" o:spid="_x0000_s1029" style="position:absolute;width:3048;height:3048;visibility:visible;mso-wrap-style:square;v-text-anchor:top" coordsize="8160,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" path="m2878,8160l,8160,8160,r,2892l2878,8160xe" fillcolor="#03428e" stroked="f">
                <v:path arrowok="t" o:connecttype="custom" o:connectlocs="107502,304800;0,304800;304800,0;304800,108025;107502,304800" o:connectangles="0,0,0,0,0"/>
              </v:shape>
              <w10:wrap anchorx="page" anchory="page"/>
            </v:group>
          </w:pict>
        </mc:Fallback>
      </mc:AlternateContent>
    </w:r>
    <w:r>
      <w:rPr>
        <w:noProof/>
        <w:lang w:eastAsia="da-DK"/>
      </w:rPr>
      <mc:AlternateContent>
        <mc:Choice Requires="wps">
          <w:drawing>
            <wp:anchor distT="0" distB="0" distL="114300" distR="114300" simplePos="0" relativeHeight="251659264" behindDoc="0" locked="0" layoutInCell="1" allowOverlap="1" wp14:anchorId="1D43E354" wp14:editId="5074E1CF">
              <wp:simplePos x="0" y="0"/>
              <wp:positionH relativeFrom="page">
                <wp:posOffset>1468755</wp:posOffset>
              </wp:positionH>
              <wp:positionV relativeFrom="page">
                <wp:posOffset>363220</wp:posOffset>
              </wp:positionV>
              <wp:extent cx="5400040" cy="739140"/>
              <wp:effectExtent l="1905" t="1270" r="0" b="2540"/>
              <wp:wrapNone/>
              <wp:docPr id="2"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FAD" w:rsidRPr="009224E3" w:rsidRDefault="009B7FAD" w:rsidP="009B7FAD">
                          <w:pPr>
                            <w:pStyle w:val="Template-Parentlogoname"/>
                          </w:pPr>
                          <w:bookmarkStart w:id="2" w:name="SD_OFF_Parent"/>
                          <w:r>
                            <w:t>Aarhus</w:t>
                          </w:r>
                          <w:r>
                            <w:br/>
                            <w:t>Universitet</w:t>
                          </w:r>
                          <w:bookmarkEnd w:id="2"/>
                        </w:p>
                        <w:p w:rsidR="009B7FAD" w:rsidRPr="009224E3" w:rsidRDefault="009B7FAD" w:rsidP="009B7FAD">
                          <w:pPr>
                            <w:pStyle w:val="Template-Unitnamelogoname"/>
                          </w:pPr>
                          <w:bookmarkStart w:id="3" w:name="SD_OFF_UnitName"/>
                          <w:bookmarkEnd w:id="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43E354" id="_x0000_t202" coordsize="21600,21600" o:spt="202" path="m,l,21600r21600,l21600,xe">
              <v:stroke joinstyle="miter"/>
              <v:path gradientshapeok="t" o:connecttype="rect"/>
            </v:shapetype>
            <v:shape id="LogoNavnForsideHide" o:spid="_x0000_s1027" type="#_x0000_t202" style="position:absolute;margin-left:115.65pt;margin-top:28.6pt;width:425.2pt;height:58.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" filled="f" stroked="f">
              <v:textbox inset="0,0,0,0">
                <w:txbxContent>
                  <w:p w:rsidR="009B7FAD" w:rsidRPr="009224E3" w:rsidRDefault="009B7FAD" w:rsidP="009B7FAD">
                    <w:pPr>
                      <w:pStyle w:val="Template-Parentlogoname"/>
                    </w:pPr>
                    <w:bookmarkStart w:id="4" w:name="SD_OFF_Parent"/>
                    <w:r>
                      <w:t>Aarhus</w:t>
                    </w:r>
                    <w:r>
                      <w:br/>
                      <w:t>Universitet</w:t>
                    </w:r>
                    <w:bookmarkEnd w:id="4"/>
                  </w:p>
                  <w:p w:rsidR="009B7FAD" w:rsidRPr="009224E3" w:rsidRDefault="009B7FAD" w:rsidP="009B7FAD">
                    <w:pPr>
                      <w:pStyle w:val="Template-Unitnamelogoname"/>
                    </w:pPr>
                    <w:bookmarkStart w:id="5" w:name="SD_OFF_UnitName"/>
                    <w:bookmarkEnd w:id="5"/>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FAD" w:rsidRDefault="009B7FAD">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C05F4"/>
    <w:multiLevelType w:val="hybridMultilevel"/>
    <w:tmpl w:val="01543E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604"/>
    <w:rsid w:val="000A3622"/>
    <w:rsid w:val="00117B12"/>
    <w:rsid w:val="00414789"/>
    <w:rsid w:val="0053254B"/>
    <w:rsid w:val="00542604"/>
    <w:rsid w:val="007D5DE8"/>
    <w:rsid w:val="00863E57"/>
    <w:rsid w:val="00915519"/>
    <w:rsid w:val="009B7FAD"/>
    <w:rsid w:val="00E63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695DFE-E1EE-46F0-8817-960A09C1F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604"/>
    <w:rPr>
      <w:lang w:val="da-DK"/>
    </w:rPr>
  </w:style>
  <w:style w:type="paragraph" w:styleId="Overskrift1">
    <w:name w:val="heading 1"/>
    <w:basedOn w:val="Normal"/>
    <w:next w:val="Normal"/>
    <w:link w:val="Overskrift1Tegn"/>
    <w:uiPriority w:val="9"/>
    <w:qFormat/>
    <w:rsid w:val="005426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5426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4">
    <w:name w:val="heading 4"/>
    <w:basedOn w:val="Normal"/>
    <w:next w:val="Normal"/>
    <w:link w:val="Overskrift4Tegn"/>
    <w:uiPriority w:val="9"/>
    <w:unhideWhenUsed/>
    <w:qFormat/>
    <w:rsid w:val="00542604"/>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unhideWhenUsed/>
    <w:qFormat/>
    <w:rsid w:val="0054260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4Tegn">
    <w:name w:val="Overskrift 4 Tegn"/>
    <w:basedOn w:val="Standardskrifttypeiafsnit"/>
    <w:link w:val="Overskrift4"/>
    <w:uiPriority w:val="9"/>
    <w:rsid w:val="00542604"/>
    <w:rPr>
      <w:rFonts w:asciiTheme="majorHAnsi" w:eastAsiaTheme="majorEastAsia" w:hAnsiTheme="majorHAnsi" w:cstheme="majorBidi"/>
      <w:b/>
      <w:bCs/>
      <w:i/>
      <w:iCs/>
      <w:color w:val="4F81BD" w:themeColor="accent1"/>
      <w:lang w:val="da-DK"/>
    </w:rPr>
  </w:style>
  <w:style w:type="character" w:customStyle="1" w:styleId="Overskrift5Tegn">
    <w:name w:val="Overskrift 5 Tegn"/>
    <w:basedOn w:val="Standardskrifttypeiafsnit"/>
    <w:link w:val="Overskrift5"/>
    <w:uiPriority w:val="9"/>
    <w:rsid w:val="00542604"/>
    <w:rPr>
      <w:rFonts w:asciiTheme="majorHAnsi" w:eastAsiaTheme="majorEastAsia" w:hAnsiTheme="majorHAnsi" w:cstheme="majorBidi"/>
      <w:color w:val="243F60" w:themeColor="accent1" w:themeShade="7F"/>
      <w:lang w:val="da-DK"/>
    </w:rPr>
  </w:style>
  <w:style w:type="paragraph" w:styleId="Listeafsnit">
    <w:name w:val="List Paragraph"/>
    <w:basedOn w:val="Normal"/>
    <w:uiPriority w:val="34"/>
    <w:qFormat/>
    <w:rsid w:val="00542604"/>
    <w:pPr>
      <w:ind w:left="720"/>
      <w:contextualSpacing/>
    </w:pPr>
  </w:style>
  <w:style w:type="paragraph" w:styleId="Ingenafstand">
    <w:name w:val="No Spacing"/>
    <w:uiPriority w:val="1"/>
    <w:qFormat/>
    <w:rsid w:val="00542604"/>
    <w:pPr>
      <w:spacing w:after="0" w:line="240" w:lineRule="auto"/>
    </w:pPr>
    <w:rPr>
      <w:lang w:val="da-DK"/>
    </w:rPr>
  </w:style>
  <w:style w:type="character" w:customStyle="1" w:styleId="Overskrift1Tegn">
    <w:name w:val="Overskrift 1 Tegn"/>
    <w:basedOn w:val="Standardskrifttypeiafsnit"/>
    <w:link w:val="Overskrift1"/>
    <w:uiPriority w:val="9"/>
    <w:rsid w:val="00542604"/>
    <w:rPr>
      <w:rFonts w:asciiTheme="majorHAnsi" w:eastAsiaTheme="majorEastAsia" w:hAnsiTheme="majorHAnsi" w:cstheme="majorBidi"/>
      <w:b/>
      <w:bCs/>
      <w:color w:val="365F91" w:themeColor="accent1" w:themeShade="BF"/>
      <w:sz w:val="28"/>
      <w:szCs w:val="28"/>
      <w:lang w:val="da-DK"/>
    </w:rPr>
  </w:style>
  <w:style w:type="character" w:customStyle="1" w:styleId="Overskrift2Tegn">
    <w:name w:val="Overskrift 2 Tegn"/>
    <w:basedOn w:val="Standardskrifttypeiafsnit"/>
    <w:link w:val="Overskrift2"/>
    <w:uiPriority w:val="9"/>
    <w:rsid w:val="00542604"/>
    <w:rPr>
      <w:rFonts w:asciiTheme="majorHAnsi" w:eastAsiaTheme="majorEastAsia" w:hAnsiTheme="majorHAnsi" w:cstheme="majorBidi"/>
      <w:b/>
      <w:bCs/>
      <w:color w:val="4F81BD" w:themeColor="accent1"/>
      <w:sz w:val="26"/>
      <w:szCs w:val="26"/>
      <w:lang w:val="da-DK"/>
    </w:rPr>
  </w:style>
  <w:style w:type="character" w:styleId="Hyperlink">
    <w:name w:val="Hyperlink"/>
    <w:basedOn w:val="Standardskrifttypeiafsnit"/>
    <w:uiPriority w:val="99"/>
    <w:unhideWhenUsed/>
    <w:rsid w:val="000A3622"/>
    <w:rPr>
      <w:color w:val="0000FF" w:themeColor="hyperlink"/>
      <w:u w:val="single"/>
    </w:rPr>
  </w:style>
  <w:style w:type="paragraph" w:styleId="Sidehoved">
    <w:name w:val="header"/>
    <w:basedOn w:val="Normal"/>
    <w:link w:val="SidehovedTegn"/>
    <w:uiPriority w:val="7"/>
    <w:unhideWhenUsed/>
    <w:rsid w:val="009B7FAD"/>
    <w:pPr>
      <w:tabs>
        <w:tab w:val="center" w:pos="4680"/>
        <w:tab w:val="right" w:pos="9360"/>
      </w:tabs>
      <w:spacing w:after="0" w:line="240" w:lineRule="auto"/>
    </w:pPr>
  </w:style>
  <w:style w:type="character" w:customStyle="1" w:styleId="SidehovedTegn">
    <w:name w:val="Sidehoved Tegn"/>
    <w:basedOn w:val="Standardskrifttypeiafsnit"/>
    <w:link w:val="Sidehoved"/>
    <w:uiPriority w:val="7"/>
    <w:rsid w:val="009B7FAD"/>
    <w:rPr>
      <w:lang w:val="da-DK"/>
    </w:rPr>
  </w:style>
  <w:style w:type="paragraph" w:styleId="Sidefod">
    <w:name w:val="footer"/>
    <w:basedOn w:val="Normal"/>
    <w:link w:val="SidefodTegn"/>
    <w:uiPriority w:val="99"/>
    <w:unhideWhenUsed/>
    <w:rsid w:val="009B7FAD"/>
    <w:pPr>
      <w:tabs>
        <w:tab w:val="center" w:pos="4680"/>
        <w:tab w:val="right" w:pos="9360"/>
      </w:tabs>
      <w:spacing w:after="0" w:line="240" w:lineRule="auto"/>
    </w:pPr>
  </w:style>
  <w:style w:type="character" w:customStyle="1" w:styleId="SidefodTegn">
    <w:name w:val="Sidefod Tegn"/>
    <w:basedOn w:val="Standardskrifttypeiafsnit"/>
    <w:link w:val="Sidefod"/>
    <w:uiPriority w:val="99"/>
    <w:rsid w:val="009B7FAD"/>
    <w:rPr>
      <w:lang w:val="da-DK"/>
    </w:rPr>
  </w:style>
  <w:style w:type="paragraph" w:customStyle="1" w:styleId="Template-Parentlogoname">
    <w:name w:val="Template - Parent logoname"/>
    <w:basedOn w:val="Normal"/>
    <w:uiPriority w:val="8"/>
    <w:semiHidden/>
    <w:rsid w:val="009B7FAD"/>
    <w:pPr>
      <w:spacing w:after="0" w:line="240" w:lineRule="atLeast"/>
    </w:pPr>
    <w:rPr>
      <w:rFonts w:ascii="AU Passata" w:eastAsia="Times New Roman" w:hAnsi="AU Passata" w:cs="Times New Roman"/>
      <w:caps/>
      <w:noProof/>
      <w:color w:val="03428E"/>
      <w:spacing w:val="10"/>
      <w:szCs w:val="24"/>
    </w:rPr>
  </w:style>
  <w:style w:type="paragraph" w:customStyle="1" w:styleId="Template-Unitnamelogoname">
    <w:name w:val="Template - Unitname logoname"/>
    <w:basedOn w:val="Template-Parentlogoname"/>
    <w:uiPriority w:val="8"/>
    <w:semiHidden/>
    <w:rsid w:val="009B7FAD"/>
    <w:pPr>
      <w:spacing w:before="66" w:line="160" w:lineRule="atLeast"/>
      <w:contextualSpacing/>
    </w:pPr>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darbejdere.au.dk/administration/hr/arbejdsmiljoe/apv/apv-rapporter-2019/"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3734</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Aarhus Universitet</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Pernille Leth</dc:creator>
  <cp:lastModifiedBy>Iben Skrydstrup Vejen</cp:lastModifiedBy>
  <cp:revision>2</cp:revision>
  <dcterms:created xsi:type="dcterms:W3CDTF">2019-02-28T10:35:00Z</dcterms:created>
  <dcterms:modified xsi:type="dcterms:W3CDTF">2019-02-28T10:35:00Z</dcterms:modified>
</cp:coreProperties>
</file>