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964" w14:textId="77777777" w:rsidR="005A7ECB" w:rsidRPr="00307B56" w:rsidRDefault="005A7ECB" w:rsidP="00307B56">
      <w:pPr>
        <w:pStyle w:val="Heading4"/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307B56">
        <w:rPr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Hvad er vigtigt for dig?</w:t>
      </w:r>
    </w:p>
    <w:p w14:paraId="0B92C0A6" w14:textId="58576121" w:rsidR="00043F19" w:rsidRPr="00A20489" w:rsidRDefault="00043F19">
      <w:pPr>
        <w:rPr>
          <w:rFonts w:ascii="AU Passata" w:hAnsi="AU Passata"/>
        </w:rPr>
      </w:pPr>
      <w:r w:rsidRPr="00A20489">
        <w:rPr>
          <w:rFonts w:ascii="AU Passata" w:hAnsi="AU Passata"/>
        </w:rPr>
        <w:t xml:space="preserve">Før du begynder at kigge efter nye opgaver i dit arbejde eller måske endda begynder at kigge efter en ny arbejdsgiver, er det værd at overveje, hvad der er vigtigt for dig i din karriere og arbejdsliv. At kende egne behov og </w:t>
      </w:r>
      <w:r w:rsidR="00A20489" w:rsidRPr="00A20489">
        <w:rPr>
          <w:rFonts w:ascii="AU Passata" w:hAnsi="AU Passata"/>
        </w:rPr>
        <w:t>ønsker</w:t>
      </w:r>
      <w:r w:rsidRPr="00A20489">
        <w:rPr>
          <w:rFonts w:ascii="AU Passata" w:hAnsi="AU Passata"/>
        </w:rPr>
        <w:t xml:space="preserve"> til en karriere e</w:t>
      </w:r>
      <w:r w:rsidR="008C22C2">
        <w:rPr>
          <w:rFonts w:ascii="AU Passata" w:hAnsi="AU Passata"/>
        </w:rPr>
        <w:t>r</w:t>
      </w:r>
      <w:r w:rsidRPr="00A20489">
        <w:rPr>
          <w:rFonts w:ascii="AU Passata" w:hAnsi="AU Passata"/>
        </w:rPr>
        <w:t xml:space="preserve"> en løbende </w:t>
      </w:r>
      <w:r w:rsidR="00A20489" w:rsidRPr="00A20489">
        <w:rPr>
          <w:rFonts w:ascii="AU Passata" w:hAnsi="AU Passata"/>
        </w:rPr>
        <w:t>proces</w:t>
      </w:r>
      <w:r w:rsidRPr="00A20489">
        <w:rPr>
          <w:rFonts w:ascii="AU Passata" w:hAnsi="AU Passata"/>
        </w:rPr>
        <w:t xml:space="preserve">, der kan flytte sig over tid. At tage dig tid til at tænke over, hvad der er vigtigt for </w:t>
      </w:r>
      <w:r w:rsidR="00A20489" w:rsidRPr="00A20489">
        <w:rPr>
          <w:rFonts w:ascii="AU Passata" w:hAnsi="AU Passata"/>
        </w:rPr>
        <w:t>dig,</w:t>
      </w:r>
      <w:r w:rsidRPr="00A20489">
        <w:rPr>
          <w:rFonts w:ascii="AU Passata" w:hAnsi="AU Passata"/>
        </w:rPr>
        <w:t xml:space="preserve"> kan føre til </w:t>
      </w:r>
      <w:r w:rsidR="00A20489">
        <w:rPr>
          <w:rFonts w:ascii="AU Passata" w:hAnsi="AU Passata"/>
        </w:rPr>
        <w:t>stor</w:t>
      </w:r>
      <w:r w:rsidRPr="00A20489">
        <w:rPr>
          <w:rFonts w:ascii="AU Passata" w:hAnsi="AU Passata"/>
        </w:rPr>
        <w:t xml:space="preserve"> personlig indsigt. </w:t>
      </w:r>
    </w:p>
    <w:p w14:paraId="17CDBCD3" w14:textId="5C0B3CDB" w:rsidR="00A20489" w:rsidRDefault="00043F19">
      <w:pPr>
        <w:rPr>
          <w:rFonts w:ascii="AU Passata" w:hAnsi="AU Passata"/>
        </w:rPr>
      </w:pPr>
      <w:r w:rsidRPr="00A20489">
        <w:rPr>
          <w:rFonts w:ascii="AU Passata" w:hAnsi="AU Passata"/>
        </w:rPr>
        <w:t xml:space="preserve">Nedenfor er der en række faktorer, der spiller ind på dit valg af </w:t>
      </w:r>
      <w:r w:rsidR="00A20489" w:rsidRPr="00A20489">
        <w:rPr>
          <w:rFonts w:ascii="AU Passata" w:hAnsi="AU Passata"/>
        </w:rPr>
        <w:t>karriere</w:t>
      </w:r>
      <w:r w:rsidRPr="00A20489">
        <w:rPr>
          <w:rFonts w:ascii="AU Passata" w:hAnsi="AU Passata"/>
        </w:rPr>
        <w:t xml:space="preserve">. Listen er langt fra </w:t>
      </w:r>
      <w:r w:rsidR="00A20489" w:rsidRPr="00A20489">
        <w:rPr>
          <w:rFonts w:ascii="AU Passata" w:hAnsi="AU Passata"/>
        </w:rPr>
        <w:t>fyldestgørende</w:t>
      </w:r>
      <w:r w:rsidRPr="00A20489">
        <w:rPr>
          <w:rFonts w:ascii="AU Passata" w:hAnsi="AU Passata"/>
        </w:rPr>
        <w:t xml:space="preserve">, så du er velkommen til at tilføje faktorer. </w:t>
      </w:r>
    </w:p>
    <w:p w14:paraId="20F0A54A" w14:textId="61C06271" w:rsidR="00CD0890" w:rsidRPr="006627F7" w:rsidRDefault="00A20489" w:rsidP="00A20489">
      <w:pPr>
        <w:jc w:val="center"/>
        <w:rPr>
          <w:rFonts w:ascii="AU Passata" w:hAnsi="AU Passata"/>
          <w:b/>
          <w:bCs/>
          <w:sz w:val="24"/>
          <w:szCs w:val="24"/>
        </w:rPr>
      </w:pPr>
      <w:r w:rsidRPr="006627F7">
        <w:rPr>
          <w:rFonts w:ascii="AU Passata" w:hAnsi="AU Passata"/>
          <w:b/>
          <w:bCs/>
          <w:sz w:val="24"/>
          <w:szCs w:val="24"/>
        </w:rPr>
        <w:t>1: Meget vigtig      2: Vigtig      3: mindre vigtig     4. Uvæsentlig</w:t>
      </w:r>
    </w:p>
    <w:p w14:paraId="62D5F2AF" w14:textId="50CA4875" w:rsidR="00A20489" w:rsidRDefault="0049472C" w:rsidP="00A20489">
      <w:pPr>
        <w:rPr>
          <w:rFonts w:ascii="AU Passata" w:hAnsi="AU Passata"/>
        </w:rPr>
      </w:pPr>
      <w:r w:rsidRPr="00A20489">
        <w:rPr>
          <w:rFonts w:ascii="AU Passata" w:hAnsi="AU Passat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90E348" wp14:editId="11AD30BA">
                <wp:simplePos x="0" y="0"/>
                <wp:positionH relativeFrom="column">
                  <wp:posOffset>-71504</wp:posOffset>
                </wp:positionH>
                <wp:positionV relativeFrom="paragraph">
                  <wp:posOffset>38439</wp:posOffset>
                </wp:positionV>
                <wp:extent cx="3145790" cy="8367823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367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  <w:gridCol w:w="586"/>
                              <w:gridCol w:w="567"/>
                              <w:gridCol w:w="567"/>
                              <w:gridCol w:w="624"/>
                            </w:tblGrid>
                            <w:tr w:rsidR="00A20489" w14:paraId="030FB73F" w14:textId="77777777" w:rsidTr="0003635D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shd w:val="clear" w:color="auto" w:fill="D9D9D9" w:themeFill="background1" w:themeFillShade="D9"/>
                                </w:tcPr>
                                <w:p w14:paraId="0C651994" w14:textId="77777777" w:rsidR="00A20489" w:rsidRPr="00A20489" w:rsidRDefault="00A20489" w:rsidP="00A20489">
                                  <w:pPr>
                                    <w:rPr>
                                      <w:rFonts w:ascii="AU Passata" w:hAnsi="AU Passa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D9D9D9" w:themeFill="background1" w:themeFillShade="D9"/>
                                </w:tcPr>
                                <w:p w14:paraId="1D92FA4A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9D9D9" w:themeFill="background1" w:themeFillShade="D9"/>
                                </w:tcPr>
                                <w:p w14:paraId="2A98B337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9D9D9" w:themeFill="background1" w:themeFillShade="D9"/>
                                </w:tcPr>
                                <w:p w14:paraId="3F1FFFA6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D9D9D9" w:themeFill="background1" w:themeFillShade="D9"/>
                                </w:tcPr>
                                <w:p w14:paraId="499F65C3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20489" w14:paraId="440C3E1E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CF5915B" w14:textId="77777777" w:rsidR="00A20489" w:rsidRDefault="00A20489" w:rsidP="00A20489"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Anerkendelse </w:t>
                                  </w:r>
                                  <w:r w:rsidRPr="00A20489">
                                    <w:rPr>
                                      <w:rFonts w:ascii="AU Passata" w:hAnsi="AU Passata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3D5FCA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34A135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BD486C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3439DDF" w14:textId="77777777" w:rsidR="00A20489" w:rsidRDefault="00A20489" w:rsidP="00A20489"/>
                              </w:tc>
                            </w:tr>
                            <w:tr w:rsidR="00A20489" w14:paraId="038701F9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24B7D107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Udfordringer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ADAC20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551464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A01E82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6353D8C" w14:textId="77777777" w:rsidR="00A20489" w:rsidRDefault="00A20489" w:rsidP="00A20489"/>
                              </w:tc>
                            </w:tr>
                            <w:tr w:rsidR="00A20489" w14:paraId="1259A7F0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D636653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Forudsigelighed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959793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88AE3C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352269C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1A0012C" w14:textId="77777777" w:rsidR="00A20489" w:rsidRDefault="00A20489" w:rsidP="00A20489"/>
                              </w:tc>
                            </w:tr>
                            <w:tr w:rsidR="00A20489" w14:paraId="7F311AAF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48C6973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Samarbejde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9B60A4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B5847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9A86D73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D7BBDE7" w14:textId="77777777" w:rsidR="00A20489" w:rsidRDefault="00A20489" w:rsidP="00A20489"/>
                              </w:tc>
                            </w:tr>
                            <w:tr w:rsidR="00A20489" w14:paraId="3416E60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9D9AEA0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Kollegialitet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F0CFE2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07DEED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A406015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2B2E563" w14:textId="77777777" w:rsidR="00A20489" w:rsidRDefault="00A20489" w:rsidP="00A20489"/>
                              </w:tc>
                            </w:tr>
                            <w:tr w:rsidR="00A20489" w14:paraId="76B53773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D844774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Konkurrence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6B618F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2E87DE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C327C93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7E2110F" w14:textId="77777777" w:rsidR="00A20489" w:rsidRDefault="00A20489" w:rsidP="00A20489"/>
                              </w:tc>
                            </w:tr>
                            <w:tr w:rsidR="00A20489" w14:paraId="33953AAC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211D302A" w14:textId="02B44D09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Bidrage til samfundet         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7CD789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09962E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773E43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4065FC7" w14:textId="77777777" w:rsidR="00A20489" w:rsidRDefault="00A20489" w:rsidP="00A20489"/>
                              </w:tc>
                            </w:tr>
                            <w:tr w:rsidR="00A20489" w14:paraId="533C1D42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EF8A92E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Kontrol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47F3B9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01E606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864567B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6C56A671" w14:textId="77777777" w:rsidR="00A20489" w:rsidRDefault="00A20489" w:rsidP="00A20489"/>
                              </w:tc>
                            </w:tr>
                            <w:tr w:rsidR="00A20489" w14:paraId="11A251A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43B4F82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Kreativitet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266029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E7E6F4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3803D35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9B8CD22" w14:textId="77777777" w:rsidR="00A20489" w:rsidRDefault="00A20489" w:rsidP="00A20489"/>
                              </w:tc>
                            </w:tr>
                            <w:tr w:rsidR="00A20489" w14:paraId="25985B5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B22D493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Detaljeret arbejde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241D6A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2D3C66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16FA7E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3880E45" w14:textId="77777777" w:rsidR="00A20489" w:rsidRDefault="00A20489" w:rsidP="00A20489"/>
                              </w:tc>
                            </w:tr>
                            <w:tr w:rsidR="00A20489" w14:paraId="08F75F13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0F5C0A5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Udvikling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EEC6D2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F25657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8B335D7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E25533E" w14:textId="77777777" w:rsidR="00A20489" w:rsidRDefault="00A20489" w:rsidP="00A20489"/>
                              </w:tc>
                            </w:tr>
                            <w:tr w:rsidR="00A20489" w14:paraId="2ED75CF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506FE72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Entreprenørskab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85C2B2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2EFC1B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2E882AC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CE9C27E" w14:textId="77777777" w:rsidR="00A20489" w:rsidRDefault="00A20489" w:rsidP="00A20489"/>
                              </w:tc>
                            </w:tr>
                            <w:tr w:rsidR="00A20489" w14:paraId="7A85E5AA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715B5D0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Ekspertise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6ECB6B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22B6A1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692EB9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D65193D" w14:textId="77777777" w:rsidR="00A20489" w:rsidRDefault="00A20489" w:rsidP="00A20489"/>
                              </w:tc>
                            </w:tr>
                            <w:tr w:rsidR="00A20489" w14:paraId="1B3DED60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DC8A6E9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Retfærdighed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5B8381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74CEFD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D9B2138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35627B5" w14:textId="77777777" w:rsidR="00A20489" w:rsidRDefault="00A20489" w:rsidP="00A20489"/>
                              </w:tc>
                            </w:tr>
                            <w:tr w:rsidR="00A20489" w14:paraId="1EDAE942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1C82C34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Højt tempo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754A6C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58FCD2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8BD4FD7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1ACD7AD" w14:textId="77777777" w:rsidR="00A20489" w:rsidRDefault="00A20489" w:rsidP="00A20489"/>
                              </w:tc>
                            </w:tr>
                            <w:tr w:rsidR="00A20489" w14:paraId="047862EC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F33418C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Feedback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C66770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1F0C88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D4957BB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1B76A5D" w14:textId="77777777" w:rsidR="00A20489" w:rsidRDefault="00A20489" w:rsidP="00A20489"/>
                              </w:tc>
                            </w:tr>
                            <w:tr w:rsidR="00A20489" w14:paraId="5ED0E9CC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977A691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Fleksibilitet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E3DD04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46D330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C4C5716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7B5A6E9" w14:textId="77777777" w:rsidR="00A20489" w:rsidRDefault="00A20489" w:rsidP="00A20489"/>
                              </w:tc>
                            </w:tr>
                            <w:tr w:rsidR="00A20489" w14:paraId="14F16C61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FA616F2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Geografisk lokation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1CB019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40959E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5CB78A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9E0177A" w14:textId="77777777" w:rsidR="00A20489" w:rsidRDefault="00A20489" w:rsidP="00A20489"/>
                              </w:tc>
                            </w:tr>
                            <w:tr w:rsidR="00A20489" w14:paraId="6D3E6EA6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CD77C8A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Hjælpe andre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1D16F8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AB187F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7BA898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A3A64EB" w14:textId="77777777" w:rsidR="00A20489" w:rsidRDefault="00A20489" w:rsidP="00A20489"/>
                              </w:tc>
                            </w:tr>
                            <w:tr w:rsidR="00A20489" w14:paraId="3A6B5DFB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F27C9FF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Højt tempo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47D008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A88DF3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FE7AA46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57C3E35" w14:textId="77777777" w:rsidR="00A20489" w:rsidRDefault="00A20489" w:rsidP="00A20489"/>
                              </w:tc>
                            </w:tr>
                            <w:tr w:rsidR="00A20489" w14:paraId="3C4A1AD3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4014139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Høj løn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F2FF5C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DF4DDD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5EF2F0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3EC5373" w14:textId="77777777" w:rsidR="00A20489" w:rsidRDefault="00A20489" w:rsidP="00A20489"/>
                              </w:tc>
                            </w:tr>
                            <w:tr w:rsidR="00A20489" w14:paraId="2183593C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1F3E566" w14:textId="37C2D800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Høje standar</w:t>
                                  </w:r>
                                  <w:r w:rsidR="001C461F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er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4B43E3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1C48F3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CB8094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B4858CB" w14:textId="77777777" w:rsidR="00A20489" w:rsidRDefault="00A20489" w:rsidP="00A20489"/>
                              </w:tc>
                            </w:tr>
                            <w:tr w:rsidR="00A20489" w14:paraId="0384E4E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7032571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Stor arbejdsbelastning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5EC0474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17C3A5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5D75F51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1270915A" w14:textId="77777777" w:rsidR="00A20489" w:rsidRDefault="00A20489" w:rsidP="00A20489"/>
                              </w:tc>
                            </w:tr>
                            <w:tr w:rsidR="00A20489" w14:paraId="62FC1B7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C4DC557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Humor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E984B28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3883258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B003AB3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2D8D1F9" w14:textId="77777777" w:rsidR="00A20489" w:rsidRDefault="00A20489" w:rsidP="00A20489"/>
                              </w:tc>
                            </w:tr>
                            <w:tr w:rsidR="00A20489" w14:paraId="43B1678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CB78909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Selvstændighed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8111D6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3A29B8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034E44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8266305" w14:textId="77777777" w:rsidR="00A20489" w:rsidRDefault="00A20489" w:rsidP="00A20489"/>
                              </w:tc>
                            </w:tr>
                            <w:tr w:rsidR="00A20489" w14:paraId="22A3A8C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7DD4415" w14:textId="7777777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Indflydelse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E899DF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07DD96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709577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C6D92C0" w14:textId="77777777" w:rsidR="00A20489" w:rsidRDefault="00A20489" w:rsidP="00A20489"/>
                              </w:tc>
                            </w:tr>
                            <w:tr w:rsidR="00A20489" w14:paraId="33C0A6B3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B8E38F2" w14:textId="6DC050C3" w:rsidR="00A20489" w:rsidRPr="000D7D20" w:rsidRDefault="00D95B5D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Fordybelse</w:t>
                                  </w:r>
                                  <w:r w:rsidR="00A20489"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A2BA2A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70B117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EAA02A9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B34CD9B" w14:textId="77777777" w:rsidR="00A20489" w:rsidRDefault="00A20489" w:rsidP="00A20489"/>
                              </w:tc>
                            </w:tr>
                          </w:tbl>
                          <w:p w14:paraId="231E240F" w14:textId="14AE5F65" w:rsidR="00A20489" w:rsidRDefault="00A20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0E34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65pt;margin-top:3.05pt;width:247.7pt;height:658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4730" w:type="dxa"/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  <w:gridCol w:w="586"/>
                        <w:gridCol w:w="567"/>
                        <w:gridCol w:w="567"/>
                        <w:gridCol w:w="624"/>
                      </w:tblGrid>
                      <w:tr w:rsidR="00A20489" w14:paraId="030FB73F" w14:textId="77777777" w:rsidTr="0003635D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shd w:val="clear" w:color="auto" w:fill="D9D9D9" w:themeFill="background1" w:themeFillShade="D9"/>
                          </w:tcPr>
                          <w:p w14:paraId="0C651994" w14:textId="77777777" w:rsidR="00A20489" w:rsidRPr="00A20489" w:rsidRDefault="00A20489" w:rsidP="00A20489">
                            <w:pPr>
                              <w:rPr>
                                <w:rFonts w:ascii="AU Passata" w:hAnsi="AU Passata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shd w:val="clear" w:color="auto" w:fill="D9D9D9" w:themeFill="background1" w:themeFillShade="D9"/>
                          </w:tcPr>
                          <w:p w14:paraId="1D92FA4A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9D9D9" w:themeFill="background1" w:themeFillShade="D9"/>
                          </w:tcPr>
                          <w:p w14:paraId="2A98B337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9D9D9" w:themeFill="background1" w:themeFillShade="D9"/>
                          </w:tcPr>
                          <w:p w14:paraId="3F1FFFA6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D9D9D9" w:themeFill="background1" w:themeFillShade="D9"/>
                          </w:tcPr>
                          <w:p w14:paraId="499F65C3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A20489" w14:paraId="440C3E1E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CF5915B" w14:textId="77777777" w:rsidR="00A20489" w:rsidRDefault="00A20489" w:rsidP="00A20489"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Anerkendelse </w:t>
                            </w:r>
                            <w:r w:rsidRPr="00A20489">
                              <w:rPr>
                                <w:rFonts w:ascii="AU Passata" w:hAnsi="AU Passata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single" w:sz="4" w:space="0" w:color="auto"/>
                            </w:tcBorders>
                          </w:tcPr>
                          <w:p w14:paraId="43D5FCA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34A135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BD486C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3439DDF" w14:textId="77777777" w:rsidR="00A20489" w:rsidRDefault="00A20489" w:rsidP="00A20489"/>
                        </w:tc>
                      </w:tr>
                      <w:tr w:rsidR="00A20489" w14:paraId="038701F9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24B7D107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Udfordringer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ADAC20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551464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A01E82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6353D8C" w14:textId="77777777" w:rsidR="00A20489" w:rsidRDefault="00A20489" w:rsidP="00A20489"/>
                        </w:tc>
                      </w:tr>
                      <w:tr w:rsidR="00A20489" w14:paraId="1259A7F0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D636653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Forudsigelighed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959793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88AE3C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352269C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1A0012C" w14:textId="77777777" w:rsidR="00A20489" w:rsidRDefault="00A20489" w:rsidP="00A20489"/>
                        </w:tc>
                      </w:tr>
                      <w:tr w:rsidR="00A20489" w14:paraId="7F311AAF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48C6973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Samarbejde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69B60A49" w14:textId="77777777" w:rsidR="00A20489" w:rsidRDefault="00A20489" w:rsidP="00A20489"/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14:paraId="07B5847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9A86D73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D7BBDE7" w14:textId="77777777" w:rsidR="00A20489" w:rsidRDefault="00A20489" w:rsidP="00A20489"/>
                        </w:tc>
                      </w:tr>
                      <w:tr w:rsidR="00A20489" w14:paraId="3416E60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9D9AEA0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Kollegialitet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F0CFE2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07DEED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A406015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2B2E563" w14:textId="77777777" w:rsidR="00A20489" w:rsidRDefault="00A20489" w:rsidP="00A20489"/>
                        </w:tc>
                      </w:tr>
                      <w:tr w:rsidR="00A20489" w14:paraId="76B53773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D844774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Konkurrence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6B618F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2E87DE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C327C93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7E2110F" w14:textId="77777777" w:rsidR="00A20489" w:rsidRDefault="00A20489" w:rsidP="00A20489"/>
                        </w:tc>
                      </w:tr>
                      <w:tr w:rsidR="00A20489" w14:paraId="33953AAC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211D302A" w14:textId="02B44D09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Bidrage til samfundet         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7CD789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09962E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773E43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4065FC7" w14:textId="77777777" w:rsidR="00A20489" w:rsidRDefault="00A20489" w:rsidP="00A20489"/>
                        </w:tc>
                      </w:tr>
                      <w:tr w:rsidR="00A20489" w14:paraId="533C1D42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EF8A92E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Kontrol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47F3B9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01E606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864567B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6C56A671" w14:textId="77777777" w:rsidR="00A20489" w:rsidRDefault="00A20489" w:rsidP="00A20489"/>
                        </w:tc>
                      </w:tr>
                      <w:tr w:rsidR="00A20489" w14:paraId="11A251A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43B4F82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Kreativitet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266029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E7E6F4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3803D35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9B8CD22" w14:textId="77777777" w:rsidR="00A20489" w:rsidRDefault="00A20489" w:rsidP="00A20489"/>
                        </w:tc>
                      </w:tr>
                      <w:tr w:rsidR="00A20489" w14:paraId="25985B5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B22D493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Detaljeret arbejde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241D6A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2D3C66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16FA7E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3880E45" w14:textId="77777777" w:rsidR="00A20489" w:rsidRDefault="00A20489" w:rsidP="00A20489"/>
                        </w:tc>
                      </w:tr>
                      <w:tr w:rsidR="00A20489" w14:paraId="08F75F13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0F5C0A5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Udvikling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EEC6D2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F25657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8B335D7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E25533E" w14:textId="77777777" w:rsidR="00A20489" w:rsidRDefault="00A20489" w:rsidP="00A20489"/>
                        </w:tc>
                      </w:tr>
                      <w:tr w:rsidR="00A20489" w14:paraId="2ED75CF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506FE72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Entreprenørskab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85C2B2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2EFC1B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2E882AC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CE9C27E" w14:textId="77777777" w:rsidR="00A20489" w:rsidRDefault="00A20489" w:rsidP="00A20489"/>
                        </w:tc>
                      </w:tr>
                      <w:tr w:rsidR="00A20489" w14:paraId="7A85E5AA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715B5D0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Ekspertise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6ECB6B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22B6A1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692EB9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D65193D" w14:textId="77777777" w:rsidR="00A20489" w:rsidRDefault="00A20489" w:rsidP="00A20489"/>
                        </w:tc>
                      </w:tr>
                      <w:tr w:rsidR="00A20489" w14:paraId="1B3DED60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DC8A6E9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Retfærdighed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5B8381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74CEFD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D9B2138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35627B5" w14:textId="77777777" w:rsidR="00A20489" w:rsidRDefault="00A20489" w:rsidP="00A20489"/>
                        </w:tc>
                      </w:tr>
                      <w:tr w:rsidR="00A20489" w14:paraId="1EDAE942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1C82C34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Højt tempo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6754A6C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58FCD2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8BD4FD7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1ACD7AD" w14:textId="77777777" w:rsidR="00A20489" w:rsidRDefault="00A20489" w:rsidP="00A20489"/>
                        </w:tc>
                      </w:tr>
                      <w:tr w:rsidR="00A20489" w14:paraId="047862EC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F33418C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Feedback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C66770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1F0C88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D4957BB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1B76A5D" w14:textId="77777777" w:rsidR="00A20489" w:rsidRDefault="00A20489" w:rsidP="00A20489"/>
                        </w:tc>
                      </w:tr>
                      <w:tr w:rsidR="00A20489" w14:paraId="5ED0E9CC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977A691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Fleksibilitet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E3DD04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46D330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C4C5716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7B5A6E9" w14:textId="77777777" w:rsidR="00A20489" w:rsidRDefault="00A20489" w:rsidP="00A20489"/>
                        </w:tc>
                      </w:tr>
                      <w:tr w:rsidR="00A20489" w14:paraId="14F16C61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FA616F2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Geografisk lokation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1CB019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40959E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5CB78A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9E0177A" w14:textId="77777777" w:rsidR="00A20489" w:rsidRDefault="00A20489" w:rsidP="00A20489"/>
                        </w:tc>
                      </w:tr>
                      <w:tr w:rsidR="00A20489" w14:paraId="6D3E6EA6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CD77C8A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Hjælpe andre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1D16F8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AB187F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7BA898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A3A64EB" w14:textId="77777777" w:rsidR="00A20489" w:rsidRDefault="00A20489" w:rsidP="00A20489"/>
                        </w:tc>
                      </w:tr>
                      <w:tr w:rsidR="00A20489" w14:paraId="3A6B5DFB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F27C9FF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Højt tempo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47D008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A88DF3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FE7AA46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57C3E35" w14:textId="77777777" w:rsidR="00A20489" w:rsidRDefault="00A20489" w:rsidP="00A20489"/>
                        </w:tc>
                      </w:tr>
                      <w:tr w:rsidR="00A20489" w14:paraId="3C4A1AD3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4014139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Høj løn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F2FF5C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DF4DDD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5EF2F0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3EC5373" w14:textId="77777777" w:rsidR="00A20489" w:rsidRDefault="00A20489" w:rsidP="00A20489"/>
                        </w:tc>
                      </w:tr>
                      <w:tr w:rsidR="00A20489" w14:paraId="2183593C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1F3E566" w14:textId="37C2D800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Høje standar</w:t>
                            </w:r>
                            <w:r w:rsidR="001C461F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d</w:t>
                            </w: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er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4B43E3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1C48F3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CB8094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B4858CB" w14:textId="77777777" w:rsidR="00A20489" w:rsidRDefault="00A20489" w:rsidP="00A20489"/>
                        </w:tc>
                      </w:tr>
                      <w:tr w:rsidR="00A20489" w14:paraId="0384E4E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7032571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Stor arbejdsbelastning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5EC0474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17C3A5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5D75F51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1270915A" w14:textId="77777777" w:rsidR="00A20489" w:rsidRDefault="00A20489" w:rsidP="00A20489"/>
                        </w:tc>
                      </w:tr>
                      <w:tr w:rsidR="00A20489" w14:paraId="62FC1B7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C4DC557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Humor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6E984B28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3883258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B003AB3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2D8D1F9" w14:textId="77777777" w:rsidR="00A20489" w:rsidRDefault="00A20489" w:rsidP="00A20489"/>
                        </w:tc>
                      </w:tr>
                      <w:tr w:rsidR="00A20489" w14:paraId="43B1678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CB78909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Selvstændighed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8111D6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3A29B8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034E44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8266305" w14:textId="77777777" w:rsidR="00A20489" w:rsidRDefault="00A20489" w:rsidP="00A20489"/>
                        </w:tc>
                      </w:tr>
                      <w:tr w:rsidR="00A20489" w14:paraId="22A3A8C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7DD4415" w14:textId="7777777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Indflydelse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E899DF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07DD96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709577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C6D92C0" w14:textId="77777777" w:rsidR="00A20489" w:rsidRDefault="00A20489" w:rsidP="00A20489"/>
                        </w:tc>
                      </w:tr>
                      <w:tr w:rsidR="00A20489" w14:paraId="33C0A6B3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B8E38F2" w14:textId="6DC050C3" w:rsidR="00A20489" w:rsidRPr="000D7D20" w:rsidRDefault="00D95B5D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Fordybelse</w:t>
                            </w:r>
                            <w:r w:rsidR="00A20489"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A2BA2A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70B117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EAA02A9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B34CD9B" w14:textId="77777777" w:rsidR="00A20489" w:rsidRDefault="00A20489" w:rsidP="00A20489"/>
                        </w:tc>
                      </w:tr>
                    </w:tbl>
                    <w:p w14:paraId="231E240F" w14:textId="14AE5F65" w:rsidR="00A20489" w:rsidRDefault="00A20489"/>
                  </w:txbxContent>
                </v:textbox>
              </v:shape>
            </w:pict>
          </mc:Fallback>
        </mc:AlternateContent>
      </w:r>
      <w:r w:rsidR="00A20489" w:rsidRPr="00A20489">
        <w:rPr>
          <w:rFonts w:ascii="AU Passata" w:hAnsi="AU Passat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333D5" wp14:editId="738D5648">
                <wp:simplePos x="0" y="0"/>
                <wp:positionH relativeFrom="column">
                  <wp:posOffset>3073754</wp:posOffset>
                </wp:positionH>
                <wp:positionV relativeFrom="paragraph">
                  <wp:posOffset>38100</wp:posOffset>
                </wp:positionV>
                <wp:extent cx="3136265" cy="6315710"/>
                <wp:effectExtent l="0" t="0" r="6985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631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7"/>
                              <w:gridCol w:w="548"/>
                              <w:gridCol w:w="532"/>
                              <w:gridCol w:w="532"/>
                              <w:gridCol w:w="581"/>
                            </w:tblGrid>
                            <w:tr w:rsidR="00A20489" w14:paraId="1F45F71F" w14:textId="77777777" w:rsidTr="0003635D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shd w:val="clear" w:color="auto" w:fill="D9D9D9" w:themeFill="background1" w:themeFillShade="D9"/>
                                </w:tcPr>
                                <w:p w14:paraId="35E18031" w14:textId="77777777" w:rsidR="00A20489" w:rsidRPr="00A20489" w:rsidRDefault="00A20489" w:rsidP="00A20489">
                                  <w:pPr>
                                    <w:rPr>
                                      <w:rFonts w:ascii="AU Passata" w:hAnsi="AU Passat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shd w:val="clear" w:color="auto" w:fill="D9D9D9" w:themeFill="background1" w:themeFillShade="D9"/>
                                </w:tcPr>
                                <w:p w14:paraId="26FF9D09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9D9D9" w:themeFill="background1" w:themeFillShade="D9"/>
                                </w:tcPr>
                                <w:p w14:paraId="373835D1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9D9D9" w:themeFill="background1" w:themeFillShade="D9"/>
                                </w:tcPr>
                                <w:p w14:paraId="02755AB6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shd w:val="clear" w:color="auto" w:fill="D9D9D9" w:themeFill="background1" w:themeFillShade="D9"/>
                                </w:tcPr>
                                <w:p w14:paraId="6B25AC0A" w14:textId="77777777" w:rsidR="00A20489" w:rsidRPr="00A20489" w:rsidRDefault="00A20489" w:rsidP="00A2048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20489">
                                    <w:rPr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20489" w14:paraId="471AF1BF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5A2611A3" w14:textId="360AD946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Jobtilfredshed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17F8EF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59C005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CC5809E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FE3F42B" w14:textId="77777777" w:rsidR="00A20489" w:rsidRDefault="00A20489" w:rsidP="00A20489"/>
                              </w:tc>
                            </w:tr>
                            <w:tr w:rsidR="00A20489" w14:paraId="79645E3A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FB8FF8E" w14:textId="70A348AA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Jobsikkerhed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730DC41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87E723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5F0A88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C7F441A" w14:textId="77777777" w:rsidR="00A20489" w:rsidRDefault="00A20489" w:rsidP="00A20489"/>
                              </w:tc>
                            </w:tr>
                            <w:tr w:rsidR="00A20489" w14:paraId="221491D8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A7FCD89" w14:textId="279D5C66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Nærhed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3FCBAF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19E5AE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312CF8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3AF2B14" w14:textId="77777777" w:rsidR="00A20489" w:rsidRDefault="00A20489" w:rsidP="00A20489"/>
                              </w:tc>
                            </w:tr>
                            <w:tr w:rsidR="00A20489" w14:paraId="1E60EC60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A2BD92C" w14:textId="1E9D99F9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Ledelse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F372E5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F8E89E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200AD4B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1F05036B" w14:textId="77777777" w:rsidR="00A20489" w:rsidRDefault="00A20489" w:rsidP="00A20489"/>
                              </w:tc>
                            </w:tr>
                            <w:tr w:rsidR="00A20489" w14:paraId="79DC837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758E3D0" w14:textId="76D62730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Forfremmelsesmuligheder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8285A3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F1A881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7E2A6C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D2404E4" w14:textId="77777777" w:rsidR="00A20489" w:rsidRDefault="00A20489" w:rsidP="00A20489"/>
                              </w:tc>
                            </w:tr>
                            <w:tr w:rsidR="00A20489" w14:paraId="722A85EC" w14:textId="77777777" w:rsidTr="00DA1519">
                              <w:trPr>
                                <w:trHeight w:val="320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BABF72C" w14:textId="191AC397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Rolig atmosfære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F361A8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9A50BE1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BC59838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66D823F" w14:textId="77777777" w:rsidR="00A20489" w:rsidRDefault="00A20489" w:rsidP="00A20489"/>
                              </w:tc>
                            </w:tr>
                            <w:tr w:rsidR="00A20489" w14:paraId="4900CF9E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460A32C" w14:textId="160D6616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Magt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A60B35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ACBE63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B4BCA3D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59A3C1C" w14:textId="77777777" w:rsidR="00A20489" w:rsidRDefault="00A20489" w:rsidP="00A20489"/>
                              </w:tc>
                            </w:tr>
                            <w:tr w:rsidR="00A20489" w14:paraId="40E57F6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F29CB3F" w14:textId="4AE4B403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Risiko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1670A7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909B4F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46FA4D1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A12DE42" w14:textId="77777777" w:rsidR="00A20489" w:rsidRDefault="00A20489" w:rsidP="00A20489"/>
                              </w:tc>
                            </w:tr>
                            <w:tr w:rsidR="00A20489" w14:paraId="0123137B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F54EB15" w14:textId="3DA382B2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Rutine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7CB509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DE02B3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BE5CB51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69B5DE6E" w14:textId="77777777" w:rsidR="00A20489" w:rsidRDefault="00A20489" w:rsidP="00A20489"/>
                              </w:tc>
                            </w:tr>
                            <w:tr w:rsidR="00A20489" w14:paraId="488E4F19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9AF1047" w14:textId="5080AFE1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Meningsfuldhed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C104F4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8BE5A2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99500E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144F7D80" w14:textId="77777777" w:rsidR="00A20489" w:rsidRDefault="00A20489" w:rsidP="00A20489"/>
                              </w:tc>
                            </w:tr>
                            <w:tr w:rsidR="00A20489" w14:paraId="7BFAC327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67D4362" w14:textId="6E20C215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Teamwork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5E8EBD2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4FB3DA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5786018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60B564F" w14:textId="77777777" w:rsidR="00A20489" w:rsidRDefault="00A20489" w:rsidP="00A20489"/>
                              </w:tc>
                            </w:tr>
                            <w:tr w:rsidR="00A20489" w14:paraId="3588B1A9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5E1DA0AF" w14:textId="1CE75784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 xml:space="preserve">Rejser 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1AA3A9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A972EC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4E9E29B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BA72022" w14:textId="77777777" w:rsidR="00A20489" w:rsidRDefault="00A20489" w:rsidP="00A20489"/>
                              </w:tc>
                            </w:tr>
                            <w:tr w:rsidR="00A20489" w14:paraId="4A715FE7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58147D28" w14:textId="57B3C544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Forskellige opgaver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5123C6D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7A4F3B8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E26B6A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E3B0D13" w14:textId="77777777" w:rsidR="00A20489" w:rsidRDefault="00A20489" w:rsidP="00A20489"/>
                              </w:tc>
                            </w:tr>
                            <w:tr w:rsidR="00A20489" w14:paraId="06A4A59A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A78FE20" w14:textId="1E3A473D" w:rsidR="00A20489" w:rsidRPr="000D7D20" w:rsidRDefault="00A20489" w:rsidP="00A20489">
                                  <w:pPr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</w:pPr>
                                  <w:r w:rsidRPr="000D7D20">
                                    <w:rPr>
                                      <w:rFonts w:ascii="AU Passata" w:hAnsi="AU Passata"/>
                                      <w:sz w:val="20"/>
                                      <w:szCs w:val="20"/>
                                    </w:rPr>
                                    <w:t>Fritid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0EBA105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311465A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8C4AA63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BC95A93" w14:textId="77777777" w:rsidR="00A20489" w:rsidRDefault="00A20489" w:rsidP="00A20489"/>
                              </w:tc>
                            </w:tr>
                            <w:tr w:rsidR="00A20489" w14:paraId="42380F5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571C382" w14:textId="6775C515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286645C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68F4DA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2A25375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868A969" w14:textId="77777777" w:rsidR="00A20489" w:rsidRDefault="00A20489" w:rsidP="00A20489"/>
                              </w:tc>
                            </w:tr>
                            <w:tr w:rsidR="00A20489" w14:paraId="1F350142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BB2440A" w14:textId="2C16A90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00E92AF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C2339C1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E6B4EAC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5B5EC3F" w14:textId="77777777" w:rsidR="00A20489" w:rsidRDefault="00A20489" w:rsidP="00A20489"/>
                              </w:tc>
                            </w:tr>
                            <w:tr w:rsidR="00A20489" w14:paraId="6B2F0522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F7E08AF" w14:textId="7C5FF2D8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311FF4E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202CE6F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0B6389D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9A6B307" w14:textId="77777777" w:rsidR="00A20489" w:rsidRDefault="00A20489" w:rsidP="00A20489"/>
                              </w:tc>
                            </w:tr>
                            <w:tr w:rsidR="00A20489" w14:paraId="1F877F0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05E4D148" w14:textId="07F43F3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363D683C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CD49EA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3D7A392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2AADA59" w14:textId="77777777" w:rsidR="00A20489" w:rsidRDefault="00A20489" w:rsidP="00A20489"/>
                              </w:tc>
                            </w:tr>
                            <w:tr w:rsidR="00A20489" w14:paraId="5926C3E6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2C20B1DE" w14:textId="402A9087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7D545D53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88D248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9BF0DC2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17FA697" w14:textId="77777777" w:rsidR="00A20489" w:rsidRDefault="00A20489" w:rsidP="00A20489"/>
                              </w:tc>
                            </w:tr>
                            <w:tr w:rsidR="00A20489" w14:paraId="3AF737E5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F362E9D" w14:textId="3BF75992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1CA711A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05C2A1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7AC7EE66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6311BFC8" w14:textId="77777777" w:rsidR="00A20489" w:rsidRDefault="00A20489" w:rsidP="00A20489"/>
                              </w:tc>
                            </w:tr>
                            <w:tr w:rsidR="00A20489" w14:paraId="2B017698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392816AC" w14:textId="1B33F74E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51FA8D1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403859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6280030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279C1C96" w14:textId="77777777" w:rsidR="00A20489" w:rsidRDefault="00A20489" w:rsidP="00A20489"/>
                              </w:tc>
                            </w:tr>
                            <w:tr w:rsidR="00A20489" w14:paraId="022F1C6A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722F5F5C" w14:textId="33A326D5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1E6A4AD4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EC56AF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6A5C8F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411C9FE6" w14:textId="77777777" w:rsidR="00A20489" w:rsidRDefault="00A20489" w:rsidP="00A20489"/>
                              </w:tc>
                            </w:tr>
                            <w:tr w:rsidR="00A20489" w14:paraId="1DA794E3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461CA86" w14:textId="15157566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16A3637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152C2646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59C514E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78C0F5EE" w14:textId="77777777" w:rsidR="00A20489" w:rsidRDefault="00A20489" w:rsidP="00A20489"/>
                              </w:tc>
                            </w:tr>
                            <w:tr w:rsidR="00A20489" w14:paraId="13C0FFCD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410791D2" w14:textId="7345907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5A71F87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6155922B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2AD56A84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8641D33" w14:textId="77777777" w:rsidR="00A20489" w:rsidRDefault="00A20489" w:rsidP="00A20489"/>
                              </w:tc>
                            </w:tr>
                            <w:tr w:rsidR="00A20489" w14:paraId="1C4F50D4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6E221FE1" w14:textId="4EC4DB5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2E2DF4B9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4122BF5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82D2C2C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3804697A" w14:textId="77777777" w:rsidR="00A20489" w:rsidRDefault="00A20489" w:rsidP="00A20489"/>
                              </w:tc>
                            </w:tr>
                            <w:tr w:rsidR="00A20489" w14:paraId="03241F2E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29DC90E3" w14:textId="71202B11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0DAF0CF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F911190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4B5B6CC5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0D68A8E5" w14:textId="77777777" w:rsidR="00A20489" w:rsidRDefault="00A20489" w:rsidP="00A20489"/>
                              </w:tc>
                            </w:tr>
                            <w:tr w:rsidR="00A20489" w14:paraId="5303C958" w14:textId="77777777" w:rsidTr="00DA1519">
                              <w:trPr>
                                <w:trHeight w:val="342"/>
                              </w:trPr>
                              <w:tc>
                                <w:tcPr>
                                  <w:tcW w:w="2386" w:type="dxa"/>
                                  <w:vAlign w:val="center"/>
                                </w:tcPr>
                                <w:p w14:paraId="1BCCCDDA" w14:textId="7A21126C" w:rsidR="00A20489" w:rsidRDefault="00A20489" w:rsidP="00A20489"/>
                              </w:tc>
                              <w:tc>
                                <w:tcPr>
                                  <w:tcW w:w="586" w:type="dxa"/>
                                </w:tcPr>
                                <w:p w14:paraId="1B01E922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33598C07" w14:textId="77777777" w:rsidR="00A20489" w:rsidRDefault="00A20489" w:rsidP="00A20489"/>
                              </w:tc>
                              <w:tc>
                                <w:tcPr>
                                  <w:tcW w:w="567" w:type="dxa"/>
                                </w:tcPr>
                                <w:p w14:paraId="0D5DB7BF" w14:textId="77777777" w:rsidR="00A20489" w:rsidRDefault="00A20489" w:rsidP="00A20489"/>
                              </w:tc>
                              <w:tc>
                                <w:tcPr>
                                  <w:tcW w:w="624" w:type="dxa"/>
                                </w:tcPr>
                                <w:p w14:paraId="5F5ECDA3" w14:textId="77777777" w:rsidR="00A20489" w:rsidRDefault="00A20489" w:rsidP="00A20489"/>
                              </w:tc>
                            </w:tr>
                          </w:tbl>
                          <w:p w14:paraId="6C5032D7" w14:textId="77777777" w:rsidR="00A20489" w:rsidRDefault="00A20489" w:rsidP="00A20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33D5" id="_x0000_s1027" type="#_x0000_t202" style="position:absolute;margin-left:242.05pt;margin-top:3pt;width:246.95pt;height:49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4730" w:type="dxa"/>
                        <w:tblLook w:val="04A0" w:firstRow="1" w:lastRow="0" w:firstColumn="1" w:lastColumn="0" w:noHBand="0" w:noVBand="1"/>
                      </w:tblPr>
                      <w:tblGrid>
                        <w:gridCol w:w="2537"/>
                        <w:gridCol w:w="548"/>
                        <w:gridCol w:w="532"/>
                        <w:gridCol w:w="532"/>
                        <w:gridCol w:w="581"/>
                      </w:tblGrid>
                      <w:tr w:rsidR="00A20489" w14:paraId="1F45F71F" w14:textId="77777777" w:rsidTr="0003635D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shd w:val="clear" w:color="auto" w:fill="D9D9D9" w:themeFill="background1" w:themeFillShade="D9"/>
                          </w:tcPr>
                          <w:p w14:paraId="35E18031" w14:textId="77777777" w:rsidR="00A20489" w:rsidRPr="00A20489" w:rsidRDefault="00A20489" w:rsidP="00A20489">
                            <w:pPr>
                              <w:rPr>
                                <w:rFonts w:ascii="AU Passata" w:hAnsi="AU Passata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shd w:val="clear" w:color="auto" w:fill="D9D9D9" w:themeFill="background1" w:themeFillShade="D9"/>
                          </w:tcPr>
                          <w:p w14:paraId="26FF9D09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9D9D9" w:themeFill="background1" w:themeFillShade="D9"/>
                          </w:tcPr>
                          <w:p w14:paraId="373835D1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9D9D9" w:themeFill="background1" w:themeFillShade="D9"/>
                          </w:tcPr>
                          <w:p w14:paraId="02755AB6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4" w:type="dxa"/>
                            <w:shd w:val="clear" w:color="auto" w:fill="D9D9D9" w:themeFill="background1" w:themeFillShade="D9"/>
                          </w:tcPr>
                          <w:p w14:paraId="6B25AC0A" w14:textId="77777777" w:rsidR="00A20489" w:rsidRPr="00A20489" w:rsidRDefault="00A20489" w:rsidP="00A20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0489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</w:tr>
                      <w:tr w:rsidR="00A20489" w14:paraId="471AF1BF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5A2611A3" w14:textId="360AD946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Jobtilfredshed 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single" w:sz="4" w:space="0" w:color="auto"/>
                            </w:tcBorders>
                          </w:tcPr>
                          <w:p w14:paraId="017F8EF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59C005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CC5809E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FE3F42B" w14:textId="77777777" w:rsidR="00A20489" w:rsidRDefault="00A20489" w:rsidP="00A20489"/>
                        </w:tc>
                      </w:tr>
                      <w:tr w:rsidR="00A20489" w14:paraId="79645E3A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FB8FF8E" w14:textId="70A348AA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Jobsikkerhed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730DC41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87E723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5F0A88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C7F441A" w14:textId="77777777" w:rsidR="00A20489" w:rsidRDefault="00A20489" w:rsidP="00A20489"/>
                        </w:tc>
                      </w:tr>
                      <w:tr w:rsidR="00A20489" w14:paraId="221491D8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A7FCD89" w14:textId="279D5C66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Nærhed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3FCBAF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19E5AE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312CF8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3AF2B14" w14:textId="77777777" w:rsidR="00A20489" w:rsidRDefault="00A20489" w:rsidP="00A20489"/>
                        </w:tc>
                      </w:tr>
                      <w:tr w:rsidR="00A20489" w14:paraId="1E60EC60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A2BD92C" w14:textId="1E9D99F9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Ledelse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F372E52" w14:textId="77777777" w:rsidR="00A20489" w:rsidRDefault="00A20489" w:rsidP="00A20489"/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14:paraId="12F8E89E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200AD4B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1F05036B" w14:textId="77777777" w:rsidR="00A20489" w:rsidRDefault="00A20489" w:rsidP="00A20489"/>
                        </w:tc>
                      </w:tr>
                      <w:tr w:rsidR="00A20489" w14:paraId="79DC837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758E3D0" w14:textId="76D62730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Forfremmelsesmuligheder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78285A3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F1A881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7E2A6C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D2404E4" w14:textId="77777777" w:rsidR="00A20489" w:rsidRDefault="00A20489" w:rsidP="00A20489"/>
                        </w:tc>
                      </w:tr>
                      <w:tr w:rsidR="00A20489" w14:paraId="722A85EC" w14:textId="77777777" w:rsidTr="00DA1519">
                        <w:trPr>
                          <w:trHeight w:val="320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BABF72C" w14:textId="191AC397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Rolig atmosfære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F361A8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9A50BE1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BC59838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66D823F" w14:textId="77777777" w:rsidR="00A20489" w:rsidRDefault="00A20489" w:rsidP="00A20489"/>
                        </w:tc>
                      </w:tr>
                      <w:tr w:rsidR="00A20489" w14:paraId="4900CF9E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460A32C" w14:textId="160D6616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Magt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6A60B35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ACBE63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B4BCA3D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59A3C1C" w14:textId="77777777" w:rsidR="00A20489" w:rsidRDefault="00A20489" w:rsidP="00A20489"/>
                        </w:tc>
                      </w:tr>
                      <w:tr w:rsidR="00A20489" w14:paraId="40E57F6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F29CB3F" w14:textId="4AE4B403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Risiko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41670A7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909B4F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46FA4D1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A12DE42" w14:textId="77777777" w:rsidR="00A20489" w:rsidRDefault="00A20489" w:rsidP="00A20489"/>
                        </w:tc>
                      </w:tr>
                      <w:tr w:rsidR="00A20489" w14:paraId="0123137B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F54EB15" w14:textId="3DA382B2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Rutine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7CB509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DE02B3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BE5CB51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69B5DE6E" w14:textId="77777777" w:rsidR="00A20489" w:rsidRDefault="00A20489" w:rsidP="00A20489"/>
                        </w:tc>
                      </w:tr>
                      <w:tr w:rsidR="00A20489" w14:paraId="488E4F19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9AF1047" w14:textId="5080AFE1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Meningsfuldhed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C104F4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8BE5A2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99500E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144F7D80" w14:textId="77777777" w:rsidR="00A20489" w:rsidRDefault="00A20489" w:rsidP="00A20489"/>
                        </w:tc>
                      </w:tr>
                      <w:tr w:rsidR="00A20489" w14:paraId="7BFAC327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67D4362" w14:textId="6E20C215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Teamwork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5E8EBD2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4FB3DA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5786018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60B564F" w14:textId="77777777" w:rsidR="00A20489" w:rsidRDefault="00A20489" w:rsidP="00A20489"/>
                        </w:tc>
                      </w:tr>
                      <w:tr w:rsidR="00A20489" w14:paraId="3588B1A9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5E1DA0AF" w14:textId="1CE75784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 xml:space="preserve">Rejser 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1AA3A9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A972EC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4E9E29B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BA72022" w14:textId="77777777" w:rsidR="00A20489" w:rsidRDefault="00A20489" w:rsidP="00A20489"/>
                        </w:tc>
                      </w:tr>
                      <w:tr w:rsidR="00A20489" w14:paraId="4A715FE7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58147D28" w14:textId="57B3C544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Forskellige opgaver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25123C6D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7A4F3B8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E26B6A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E3B0D13" w14:textId="77777777" w:rsidR="00A20489" w:rsidRDefault="00A20489" w:rsidP="00A20489"/>
                        </w:tc>
                      </w:tr>
                      <w:tr w:rsidR="00A20489" w14:paraId="06A4A59A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A78FE20" w14:textId="1E3A473D" w:rsidR="00A20489" w:rsidRPr="000D7D20" w:rsidRDefault="00A20489" w:rsidP="00A20489">
                            <w:pPr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</w:pPr>
                            <w:r w:rsidRPr="000D7D20">
                              <w:rPr>
                                <w:rFonts w:ascii="AU Passata" w:hAnsi="AU Passata"/>
                                <w:sz w:val="20"/>
                                <w:szCs w:val="20"/>
                              </w:rPr>
                              <w:t>Fritid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0EBA105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311465A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8C4AA63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BC95A93" w14:textId="77777777" w:rsidR="00A20489" w:rsidRDefault="00A20489" w:rsidP="00A20489"/>
                        </w:tc>
                      </w:tr>
                      <w:tr w:rsidR="00A20489" w14:paraId="42380F5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571C382" w14:textId="6775C515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286645C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68F4DA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2A25375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868A969" w14:textId="77777777" w:rsidR="00A20489" w:rsidRDefault="00A20489" w:rsidP="00A20489"/>
                        </w:tc>
                      </w:tr>
                      <w:tr w:rsidR="00A20489" w14:paraId="1F350142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BB2440A" w14:textId="2C16A90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00E92AF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C2339C1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E6B4EAC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5B5EC3F" w14:textId="77777777" w:rsidR="00A20489" w:rsidRDefault="00A20489" w:rsidP="00A20489"/>
                        </w:tc>
                      </w:tr>
                      <w:tr w:rsidR="00A20489" w14:paraId="6B2F0522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F7E08AF" w14:textId="7C5FF2D8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311FF4E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202CE6F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0B6389D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9A6B307" w14:textId="77777777" w:rsidR="00A20489" w:rsidRDefault="00A20489" w:rsidP="00A20489"/>
                        </w:tc>
                      </w:tr>
                      <w:tr w:rsidR="00A20489" w14:paraId="1F877F0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05E4D148" w14:textId="07F43F3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363D683C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CD49EA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3D7A392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2AADA59" w14:textId="77777777" w:rsidR="00A20489" w:rsidRDefault="00A20489" w:rsidP="00A20489"/>
                        </w:tc>
                      </w:tr>
                      <w:tr w:rsidR="00A20489" w14:paraId="5926C3E6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2C20B1DE" w14:textId="402A9087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7D545D53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88D248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9BF0DC2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17FA697" w14:textId="77777777" w:rsidR="00A20489" w:rsidRDefault="00A20489" w:rsidP="00A20489"/>
                        </w:tc>
                      </w:tr>
                      <w:tr w:rsidR="00A20489" w14:paraId="3AF737E5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F362E9D" w14:textId="3BF75992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1CA711A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05C2A1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7AC7EE66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6311BFC8" w14:textId="77777777" w:rsidR="00A20489" w:rsidRDefault="00A20489" w:rsidP="00A20489"/>
                        </w:tc>
                      </w:tr>
                      <w:tr w:rsidR="00A20489" w14:paraId="2B017698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392816AC" w14:textId="1B33F74E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51FA8D1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403859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6280030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279C1C96" w14:textId="77777777" w:rsidR="00A20489" w:rsidRDefault="00A20489" w:rsidP="00A20489"/>
                        </w:tc>
                      </w:tr>
                      <w:tr w:rsidR="00A20489" w14:paraId="022F1C6A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722F5F5C" w14:textId="33A326D5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1E6A4AD4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EC56AF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6A5C8F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411C9FE6" w14:textId="77777777" w:rsidR="00A20489" w:rsidRDefault="00A20489" w:rsidP="00A20489"/>
                        </w:tc>
                      </w:tr>
                      <w:tr w:rsidR="00A20489" w14:paraId="1DA794E3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461CA86" w14:textId="15157566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16A3637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152C2646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59C514E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78C0F5EE" w14:textId="77777777" w:rsidR="00A20489" w:rsidRDefault="00A20489" w:rsidP="00A20489"/>
                        </w:tc>
                      </w:tr>
                      <w:tr w:rsidR="00A20489" w14:paraId="13C0FFCD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410791D2" w14:textId="7345907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5A71F87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6155922B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2AD56A84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8641D33" w14:textId="77777777" w:rsidR="00A20489" w:rsidRDefault="00A20489" w:rsidP="00A20489"/>
                        </w:tc>
                      </w:tr>
                      <w:tr w:rsidR="00A20489" w14:paraId="1C4F50D4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6E221FE1" w14:textId="4EC4DB5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2E2DF4B9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4122BF5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82D2C2C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3804697A" w14:textId="77777777" w:rsidR="00A20489" w:rsidRDefault="00A20489" w:rsidP="00A20489"/>
                        </w:tc>
                      </w:tr>
                      <w:tr w:rsidR="00A20489" w14:paraId="03241F2E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29DC90E3" w14:textId="71202B11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0DAF0CF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F911190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4B5B6CC5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0D68A8E5" w14:textId="77777777" w:rsidR="00A20489" w:rsidRDefault="00A20489" w:rsidP="00A20489"/>
                        </w:tc>
                      </w:tr>
                      <w:tr w:rsidR="00A20489" w14:paraId="5303C958" w14:textId="77777777" w:rsidTr="00DA1519">
                        <w:trPr>
                          <w:trHeight w:val="342"/>
                        </w:trPr>
                        <w:tc>
                          <w:tcPr>
                            <w:tcW w:w="2386" w:type="dxa"/>
                            <w:vAlign w:val="center"/>
                          </w:tcPr>
                          <w:p w14:paraId="1BCCCDDA" w14:textId="7A21126C" w:rsidR="00A20489" w:rsidRDefault="00A20489" w:rsidP="00A20489"/>
                        </w:tc>
                        <w:tc>
                          <w:tcPr>
                            <w:tcW w:w="586" w:type="dxa"/>
                          </w:tcPr>
                          <w:p w14:paraId="1B01E922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33598C07" w14:textId="77777777" w:rsidR="00A20489" w:rsidRDefault="00A20489" w:rsidP="00A20489"/>
                        </w:tc>
                        <w:tc>
                          <w:tcPr>
                            <w:tcW w:w="567" w:type="dxa"/>
                          </w:tcPr>
                          <w:p w14:paraId="0D5DB7BF" w14:textId="77777777" w:rsidR="00A20489" w:rsidRDefault="00A20489" w:rsidP="00A20489"/>
                        </w:tc>
                        <w:tc>
                          <w:tcPr>
                            <w:tcW w:w="624" w:type="dxa"/>
                          </w:tcPr>
                          <w:p w14:paraId="5F5ECDA3" w14:textId="77777777" w:rsidR="00A20489" w:rsidRDefault="00A20489" w:rsidP="00A20489"/>
                        </w:tc>
                      </w:tr>
                    </w:tbl>
                    <w:p w14:paraId="6C5032D7" w14:textId="77777777" w:rsidR="00A20489" w:rsidRDefault="00A20489" w:rsidP="00A20489"/>
                  </w:txbxContent>
                </v:textbox>
                <w10:wrap type="square"/>
              </v:shape>
            </w:pict>
          </mc:Fallback>
        </mc:AlternateContent>
      </w:r>
    </w:p>
    <w:p w14:paraId="60AA1923" w14:textId="57553C62" w:rsidR="00A20489" w:rsidRDefault="00A20489" w:rsidP="00A20489">
      <w:pPr>
        <w:rPr>
          <w:rFonts w:ascii="AU Passata" w:hAnsi="AU Passata"/>
        </w:rPr>
      </w:pPr>
    </w:p>
    <w:p w14:paraId="44582EF4" w14:textId="6CAE221D" w:rsidR="00A20489" w:rsidRDefault="00A20489" w:rsidP="00A20489">
      <w:pPr>
        <w:rPr>
          <w:rFonts w:ascii="AU Passata" w:hAnsi="AU Passata"/>
        </w:rPr>
      </w:pPr>
    </w:p>
    <w:p w14:paraId="65127699" w14:textId="6681A8D9" w:rsidR="000E6FB9" w:rsidRDefault="000E6FB9">
      <w:pPr>
        <w:rPr>
          <w:rFonts w:ascii="AU Passata" w:hAnsi="AU Passata"/>
        </w:rPr>
      </w:pPr>
      <w:r>
        <w:rPr>
          <w:rFonts w:ascii="AU Passata" w:hAnsi="AU Passata"/>
        </w:rPr>
        <w:br w:type="page"/>
      </w:r>
    </w:p>
    <w:p w14:paraId="1737828C" w14:textId="65A5DC60" w:rsidR="00A20489" w:rsidRDefault="000E6FB9" w:rsidP="00A20489">
      <w:pPr>
        <w:rPr>
          <w:rFonts w:ascii="AU Passata" w:hAnsi="AU Passata"/>
        </w:rPr>
      </w:pPr>
      <w:r>
        <w:rPr>
          <w:rFonts w:ascii="AU Passata" w:hAnsi="AU Passata"/>
        </w:rPr>
        <w:lastRenderedPageBreak/>
        <w:t>Baseret på skemaet ovenfor, hvilke fem faktorer er de vigtigste for dig?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763"/>
      </w:tblGrid>
      <w:tr w:rsidR="000E6FB9" w14:paraId="7E3B3F3E" w14:textId="77777777" w:rsidTr="0003635D">
        <w:trPr>
          <w:trHeight w:val="398"/>
        </w:trPr>
        <w:tc>
          <w:tcPr>
            <w:tcW w:w="4763" w:type="dxa"/>
            <w:shd w:val="clear" w:color="auto" w:fill="D9D9D9" w:themeFill="background1" w:themeFillShade="D9"/>
          </w:tcPr>
          <w:p w14:paraId="30C4FEDB" w14:textId="3B9E8389" w:rsidR="000E6FB9" w:rsidRPr="00743160" w:rsidRDefault="000E6FB9" w:rsidP="00A20489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743160">
              <w:rPr>
                <w:rFonts w:ascii="AU Passata" w:hAnsi="AU Passata"/>
                <w:b/>
                <w:bCs/>
                <w:sz w:val="24"/>
                <w:szCs w:val="24"/>
              </w:rPr>
              <w:t>De vigtigste faktorer</w:t>
            </w:r>
          </w:p>
        </w:tc>
        <w:tc>
          <w:tcPr>
            <w:tcW w:w="4763" w:type="dxa"/>
            <w:shd w:val="clear" w:color="auto" w:fill="D9D9D9" w:themeFill="background1" w:themeFillShade="D9"/>
          </w:tcPr>
          <w:p w14:paraId="1071F11A" w14:textId="1D16BB54" w:rsidR="000E6FB9" w:rsidRPr="00743160" w:rsidRDefault="000E6FB9" w:rsidP="00A20489">
            <w:pPr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743160">
              <w:rPr>
                <w:rFonts w:ascii="AU Passata" w:hAnsi="AU Passata"/>
                <w:b/>
                <w:bCs/>
                <w:sz w:val="24"/>
                <w:szCs w:val="24"/>
              </w:rPr>
              <w:t>I hvor høj grad er de opfyldt i dag?</w:t>
            </w:r>
          </w:p>
        </w:tc>
      </w:tr>
      <w:tr w:rsidR="000E6FB9" w14:paraId="2F3B3DBF" w14:textId="77777777" w:rsidTr="000E6FB9">
        <w:trPr>
          <w:trHeight w:val="838"/>
        </w:trPr>
        <w:tc>
          <w:tcPr>
            <w:tcW w:w="4763" w:type="dxa"/>
          </w:tcPr>
          <w:p w14:paraId="41F634B2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1D505E38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  <w:tr w:rsidR="000E6FB9" w14:paraId="536B3080" w14:textId="77777777" w:rsidTr="000E6FB9">
        <w:trPr>
          <w:trHeight w:val="838"/>
        </w:trPr>
        <w:tc>
          <w:tcPr>
            <w:tcW w:w="4763" w:type="dxa"/>
          </w:tcPr>
          <w:p w14:paraId="0EBC9318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7363B6DD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  <w:tr w:rsidR="000E6FB9" w14:paraId="54225B7D" w14:textId="77777777" w:rsidTr="000E6FB9">
        <w:trPr>
          <w:trHeight w:val="838"/>
        </w:trPr>
        <w:tc>
          <w:tcPr>
            <w:tcW w:w="4763" w:type="dxa"/>
          </w:tcPr>
          <w:p w14:paraId="52306DD9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26F30563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  <w:tr w:rsidR="000E6FB9" w14:paraId="56D0AAA5" w14:textId="77777777" w:rsidTr="000E6FB9">
        <w:trPr>
          <w:trHeight w:val="838"/>
        </w:trPr>
        <w:tc>
          <w:tcPr>
            <w:tcW w:w="4763" w:type="dxa"/>
          </w:tcPr>
          <w:p w14:paraId="451CB0E9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78BBC710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  <w:tr w:rsidR="000E6FB9" w14:paraId="6D0E0339" w14:textId="77777777" w:rsidTr="000E6FB9">
        <w:trPr>
          <w:trHeight w:val="838"/>
        </w:trPr>
        <w:tc>
          <w:tcPr>
            <w:tcW w:w="4763" w:type="dxa"/>
          </w:tcPr>
          <w:p w14:paraId="1E2F6345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  <w:tc>
          <w:tcPr>
            <w:tcW w:w="4763" w:type="dxa"/>
          </w:tcPr>
          <w:p w14:paraId="1B00140D" w14:textId="77777777" w:rsidR="000E6FB9" w:rsidRDefault="000E6FB9" w:rsidP="00A20489">
            <w:pPr>
              <w:rPr>
                <w:rFonts w:ascii="AU Passata" w:hAnsi="AU Passata"/>
              </w:rPr>
            </w:pPr>
          </w:p>
        </w:tc>
      </w:tr>
    </w:tbl>
    <w:p w14:paraId="270445B7" w14:textId="1E122161" w:rsidR="000E6FB9" w:rsidRDefault="000E6FB9" w:rsidP="00A20489">
      <w:pPr>
        <w:rPr>
          <w:rFonts w:ascii="AU Passata" w:hAnsi="AU Passata"/>
        </w:rPr>
      </w:pPr>
    </w:p>
    <w:p w14:paraId="389736CB" w14:textId="10F654C1" w:rsidR="000E6FB9" w:rsidRPr="008914BE" w:rsidRDefault="000E6FB9" w:rsidP="008914BE">
      <w:pPr>
        <w:pStyle w:val="Heading4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914B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Refleksion: </w:t>
      </w:r>
    </w:p>
    <w:p w14:paraId="551E35F2" w14:textId="48EFFDE7" w:rsidR="000E6FB9" w:rsidRPr="00A20489" w:rsidRDefault="000E6FB9" w:rsidP="00A20489">
      <w:pPr>
        <w:rPr>
          <w:rFonts w:ascii="AU Passata" w:hAnsi="AU Passata"/>
        </w:rPr>
      </w:pPr>
      <w:r>
        <w:rPr>
          <w:rFonts w:ascii="AU Passata" w:hAnsi="AU Passata"/>
        </w:rPr>
        <w:t xml:space="preserve">Er der noget du gerne vil have var anderledes? </w:t>
      </w:r>
      <w:r w:rsidR="008914BE">
        <w:rPr>
          <w:rFonts w:ascii="AU Passata" w:hAnsi="AU Passata"/>
        </w:rPr>
        <w:br/>
      </w:r>
      <w:r>
        <w:rPr>
          <w:rFonts w:ascii="AU Passata" w:hAnsi="AU Passata"/>
        </w:rPr>
        <w:t xml:space="preserve">Hvilken ændring vil du gerne lave? </w:t>
      </w:r>
    </w:p>
    <w:sectPr w:rsidR="000E6FB9" w:rsidRPr="00A20489" w:rsidSect="00A2048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9712" w14:textId="77777777" w:rsidR="00BD6EFE" w:rsidRDefault="00BD6EFE" w:rsidP="00C224EE">
      <w:pPr>
        <w:spacing w:after="0" w:line="240" w:lineRule="auto"/>
      </w:pPr>
      <w:r>
        <w:separator/>
      </w:r>
    </w:p>
  </w:endnote>
  <w:endnote w:type="continuationSeparator" w:id="0">
    <w:p w14:paraId="07C88482" w14:textId="77777777" w:rsidR="00BD6EFE" w:rsidRDefault="00BD6EFE" w:rsidP="00C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alibri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78E9" w14:textId="19CAB664" w:rsidR="00C224EE" w:rsidRPr="00C224EE" w:rsidRDefault="00C224EE" w:rsidP="00C224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A4B97" wp14:editId="36A28903">
          <wp:simplePos x="0" y="0"/>
          <wp:positionH relativeFrom="margin">
            <wp:posOffset>5148758</wp:posOffset>
          </wp:positionH>
          <wp:positionV relativeFrom="margin">
            <wp:posOffset>8963409</wp:posOffset>
          </wp:positionV>
          <wp:extent cx="1370965" cy="29019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7945" w14:textId="77777777" w:rsidR="00BD6EFE" w:rsidRDefault="00BD6EFE" w:rsidP="00C224EE">
      <w:pPr>
        <w:spacing w:after="0" w:line="240" w:lineRule="auto"/>
      </w:pPr>
      <w:r>
        <w:separator/>
      </w:r>
    </w:p>
  </w:footnote>
  <w:footnote w:type="continuationSeparator" w:id="0">
    <w:p w14:paraId="2D871CAE" w14:textId="77777777" w:rsidR="00BD6EFE" w:rsidRDefault="00BD6EFE" w:rsidP="00C2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94"/>
    <w:rsid w:val="00011C94"/>
    <w:rsid w:val="0003635D"/>
    <w:rsid w:val="00043F19"/>
    <w:rsid w:val="000C0510"/>
    <w:rsid w:val="000D7D20"/>
    <w:rsid w:val="000E6FB9"/>
    <w:rsid w:val="001C461F"/>
    <w:rsid w:val="00307B56"/>
    <w:rsid w:val="0049472C"/>
    <w:rsid w:val="005A1E42"/>
    <w:rsid w:val="005A7ECB"/>
    <w:rsid w:val="006627F7"/>
    <w:rsid w:val="00743160"/>
    <w:rsid w:val="008914BE"/>
    <w:rsid w:val="008C22C2"/>
    <w:rsid w:val="00A20489"/>
    <w:rsid w:val="00BD6EFE"/>
    <w:rsid w:val="00C224EE"/>
    <w:rsid w:val="00CD0890"/>
    <w:rsid w:val="00D95B5D"/>
    <w:rsid w:val="00D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77E83"/>
  <w15:chartTrackingRefBased/>
  <w15:docId w15:val="{77647A53-7D1A-4253-96B8-04A2FEE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307B56"/>
    <w:pPr>
      <w:widowControl w:val="0"/>
      <w:spacing w:after="40" w:line="240" w:lineRule="auto"/>
      <w:outlineLvl w:val="3"/>
    </w:pPr>
    <w:rPr>
      <w:rFonts w:ascii="AU Passata" w:hAnsi="AU Passat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EE"/>
  </w:style>
  <w:style w:type="paragraph" w:styleId="Footer">
    <w:name w:val="footer"/>
    <w:basedOn w:val="Normal"/>
    <w:link w:val="FooterChar"/>
    <w:uiPriority w:val="99"/>
    <w:unhideWhenUsed/>
    <w:rsid w:val="00C22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EE"/>
  </w:style>
  <w:style w:type="character" w:customStyle="1" w:styleId="Heading4Char">
    <w:name w:val="Heading 4 Char"/>
    <w:basedOn w:val="DefaultParagraphFont"/>
    <w:link w:val="Heading4"/>
    <w:uiPriority w:val="9"/>
    <w:rsid w:val="00307B56"/>
    <w:rPr>
      <w:rFonts w:ascii="AU Passata" w:hAnsi="AU Passat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74E130D0841418893CBDF4DB794C7" ma:contentTypeVersion="16" ma:contentTypeDescription="Opret et nyt dokument." ma:contentTypeScope="" ma:versionID="125568cf8b797154b86844249c5af406">
  <xsd:schema xmlns:xsd="http://www.w3.org/2001/XMLSchema" xmlns:xs="http://www.w3.org/2001/XMLSchema" xmlns:p="http://schemas.microsoft.com/office/2006/metadata/properties" xmlns:ns2="ecf8fa8d-aca3-4f6d-a43f-0b968e6ef09a" xmlns:ns3="56a4c0bd-430c-4bb0-b871-c7f38338f975" targetNamespace="http://schemas.microsoft.com/office/2006/metadata/properties" ma:root="true" ma:fieldsID="5eb71418dd9797cbb523500d6ee9d390" ns2:_="" ns3:_="">
    <xsd:import namespace="ecf8fa8d-aca3-4f6d-a43f-0b968e6ef09a"/>
    <xsd:import namespace="56a4c0bd-430c-4bb0-b871-c7f38338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8fa8d-aca3-4f6d-a43f-0b968e6ef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c0bd-430c-4bb0-b871-c7f38338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5019b6-d7bf-40f6-8bff-b2b83e440510}" ma:internalName="TaxCatchAll" ma:showField="CatchAllData" ma:web="56a4c0bd-430c-4bb0-b871-c7f38338f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7125B-FBFD-4D6D-B88B-92BBF53B8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62CD1-D860-4387-A506-7261A499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8fa8d-aca3-4f6d-a43f-0b968e6ef09a"/>
    <ds:schemaRef ds:uri="56a4c0bd-430c-4bb0-b871-c7f38338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Philipp Kroer</dc:creator>
  <cp:keywords/>
  <dc:description/>
  <cp:lastModifiedBy>Sissel Ribberholt Justesen</cp:lastModifiedBy>
  <cp:revision>17</cp:revision>
  <dcterms:created xsi:type="dcterms:W3CDTF">2023-01-19T11:44:00Z</dcterms:created>
  <dcterms:modified xsi:type="dcterms:W3CDTF">2023-02-21T14:27:00Z</dcterms:modified>
</cp:coreProperties>
</file>