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604C" w:rsidRPr="00156A17" w:rsidRDefault="00D57371" w:rsidP="003E7DF5">
      <w:pPr>
        <w:pStyle w:val="Titel"/>
        <w:spacing w:after="120"/>
        <w:rPr>
          <w:rFonts w:ascii="AU Passata" w:hAnsi="AU Passata"/>
          <w:iCs/>
          <w:color w:val="auto"/>
          <w:sz w:val="40"/>
          <w:szCs w:val="40"/>
        </w:rPr>
      </w:pPr>
      <w:r>
        <w:rPr>
          <w:rStyle w:val="Kraftigfremhvning"/>
          <w:rFonts w:ascii="AU Passata" w:eastAsia="AU Passata" w:hAnsi="AU Passata" w:cs="AU Passata"/>
          <w:i w:val="0"/>
          <w:color w:val="auto"/>
          <w:sz w:val="40"/>
          <w:szCs w:val="40"/>
          <w:lang w:val="en-GB" w:bidi="en-GB"/>
        </w:rPr>
        <w:t xml:space="preserve">Advice on how to </w:t>
      </w:r>
      <w:proofErr w:type="spellStart"/>
      <w:r>
        <w:rPr>
          <w:rStyle w:val="Kraftigfremhvning"/>
          <w:rFonts w:ascii="AU Passata" w:eastAsia="AU Passata" w:hAnsi="AU Passata" w:cs="AU Passata"/>
          <w:i w:val="0"/>
          <w:color w:val="auto"/>
          <w:sz w:val="40"/>
          <w:szCs w:val="40"/>
          <w:lang w:val="en-GB" w:bidi="en-GB"/>
        </w:rPr>
        <w:t>onboard</w:t>
      </w:r>
      <w:proofErr w:type="spellEnd"/>
      <w:r>
        <w:rPr>
          <w:rStyle w:val="Kraftigfremhvning"/>
          <w:rFonts w:ascii="AU Passata" w:eastAsia="AU Passata" w:hAnsi="AU Passata" w:cs="AU Passata"/>
          <w:i w:val="0"/>
          <w:color w:val="auto"/>
          <w:sz w:val="40"/>
          <w:szCs w:val="40"/>
          <w:lang w:val="en-GB" w:bidi="en-GB"/>
        </w:rPr>
        <w:t xml:space="preserve"> new employees when working from home</w:t>
      </w:r>
    </w:p>
    <w:p w:rsidR="005A7042" w:rsidRDefault="00031808" w:rsidP="005A7042">
      <w:pPr>
        <w:rPr>
          <w:rFonts w:ascii="AU Passata" w:hAnsi="AU Passata"/>
          <w:sz w:val="20"/>
          <w:szCs w:val="20"/>
        </w:rPr>
      </w:pPr>
      <w:r w:rsidRPr="00031808">
        <w:rPr>
          <w:rFonts w:ascii="AU Passata" w:eastAsia="AU Passata" w:hAnsi="AU Passata" w:cs="AU Passata"/>
          <w:sz w:val="20"/>
          <w:szCs w:val="20"/>
          <w:lang w:val="en-GB" w:bidi="en-GB"/>
        </w:rPr>
        <w:t xml:space="preserve">To welcome a new colleague by being physically present is of course the best way to ensure that the new colleague is </w:t>
      </w:r>
      <w:proofErr w:type="spellStart"/>
      <w:r w:rsidRPr="00031808">
        <w:rPr>
          <w:rFonts w:ascii="AU Passata" w:eastAsia="AU Passata" w:hAnsi="AU Passata" w:cs="AU Passata"/>
          <w:sz w:val="20"/>
          <w:szCs w:val="20"/>
          <w:lang w:val="en-GB" w:bidi="en-GB"/>
        </w:rPr>
        <w:t>onboarded</w:t>
      </w:r>
      <w:proofErr w:type="spellEnd"/>
      <w:r w:rsidRPr="00031808">
        <w:rPr>
          <w:rFonts w:ascii="AU Passata" w:eastAsia="AU Passata" w:hAnsi="AU Passata" w:cs="AU Passata"/>
          <w:sz w:val="20"/>
          <w:szCs w:val="20"/>
          <w:lang w:val="en-GB" w:bidi="en-GB"/>
        </w:rPr>
        <w:t xml:space="preserve"> in a good and personal way. It is therefore a special challenge to </w:t>
      </w:r>
      <w:proofErr w:type="spellStart"/>
      <w:r w:rsidRPr="00031808">
        <w:rPr>
          <w:rFonts w:ascii="AU Passata" w:eastAsia="AU Passata" w:hAnsi="AU Passata" w:cs="AU Passata"/>
          <w:sz w:val="20"/>
          <w:szCs w:val="20"/>
          <w:lang w:val="en-GB" w:bidi="en-GB"/>
        </w:rPr>
        <w:t>onboard</w:t>
      </w:r>
      <w:proofErr w:type="spellEnd"/>
      <w:r w:rsidRPr="00031808">
        <w:rPr>
          <w:rFonts w:ascii="AU Passata" w:eastAsia="AU Passata" w:hAnsi="AU Passata" w:cs="AU Passata"/>
          <w:sz w:val="20"/>
          <w:szCs w:val="20"/>
          <w:lang w:val="en-GB" w:bidi="en-GB"/>
        </w:rPr>
        <w:t xml:space="preserve"> new colleagues during this time when we are all present in virtual rooms instead of physical rooms. The first days can however be planned for the new colleague, so the challenges will be as small as possible. </w:t>
      </w:r>
    </w:p>
    <w:p w:rsidR="00906502" w:rsidRPr="00E52BC0" w:rsidRDefault="00906502" w:rsidP="005A7042">
      <w:pPr>
        <w:rPr>
          <w:rFonts w:ascii="AU Passata" w:hAnsi="AU Passata"/>
          <w:sz w:val="20"/>
          <w:szCs w:val="20"/>
        </w:rPr>
      </w:pPr>
      <w:r>
        <w:rPr>
          <w:rFonts w:ascii="AU Passata" w:eastAsia="AU Passata" w:hAnsi="AU Passata" w:cs="AU Passata"/>
          <w:sz w:val="20"/>
          <w:szCs w:val="20"/>
          <w:lang w:val="en-GB" w:bidi="en-GB"/>
        </w:rPr>
        <w:t xml:space="preserve">On the website </w:t>
      </w:r>
      <w:hyperlink r:id="rId8" w:history="1">
        <w:r w:rsidRPr="00906502">
          <w:rPr>
            <w:rStyle w:val="Hyperlink"/>
            <w:rFonts w:ascii="AU Passata" w:eastAsia="AU Passata" w:hAnsi="AU Passata" w:cs="AU Passata"/>
            <w:sz w:val="20"/>
            <w:szCs w:val="20"/>
            <w:lang w:val="en-GB" w:bidi="en-GB"/>
          </w:rPr>
          <w:t>’</w:t>
        </w:r>
        <w:proofErr w:type="spellStart"/>
        <w:r w:rsidRPr="00906502">
          <w:rPr>
            <w:rStyle w:val="Hyperlink"/>
            <w:rFonts w:ascii="AU Passata" w:eastAsia="AU Passata" w:hAnsi="AU Passata" w:cs="AU Passata"/>
            <w:sz w:val="20"/>
            <w:szCs w:val="20"/>
            <w:lang w:val="en-GB" w:bidi="en-GB"/>
          </w:rPr>
          <w:t>Onboarding</w:t>
        </w:r>
        <w:proofErr w:type="spellEnd"/>
        <w:r w:rsidRPr="00906502">
          <w:rPr>
            <w:rStyle w:val="Hyperlink"/>
            <w:rFonts w:ascii="AU Passata" w:eastAsia="AU Passata" w:hAnsi="AU Passata" w:cs="AU Passata"/>
            <w:sz w:val="20"/>
            <w:szCs w:val="20"/>
            <w:lang w:val="en-GB" w:bidi="en-GB"/>
          </w:rPr>
          <w:t xml:space="preserve"> – the final step in a successful recruitment’</w:t>
        </w:r>
      </w:hyperlink>
      <w:r>
        <w:rPr>
          <w:rFonts w:ascii="AU Passata" w:eastAsia="AU Passata" w:hAnsi="AU Passata" w:cs="AU Passata"/>
          <w:sz w:val="20"/>
          <w:szCs w:val="20"/>
          <w:lang w:val="en-GB" w:bidi="en-GB"/>
        </w:rPr>
        <w:t xml:space="preserve">, you can read more about the characteristics of a good </w:t>
      </w:r>
      <w:proofErr w:type="spellStart"/>
      <w:r>
        <w:rPr>
          <w:rFonts w:ascii="AU Passata" w:eastAsia="AU Passata" w:hAnsi="AU Passata" w:cs="AU Passata"/>
          <w:sz w:val="20"/>
          <w:szCs w:val="20"/>
          <w:lang w:val="en-GB" w:bidi="en-GB"/>
        </w:rPr>
        <w:t>onboarding</w:t>
      </w:r>
      <w:proofErr w:type="spellEnd"/>
      <w:r>
        <w:rPr>
          <w:rFonts w:ascii="AU Passata" w:eastAsia="AU Passata" w:hAnsi="AU Passata" w:cs="AU Passata"/>
          <w:sz w:val="20"/>
          <w:szCs w:val="20"/>
          <w:lang w:val="en-GB" w:bidi="en-GB"/>
        </w:rPr>
        <w:t xml:space="preserve"> process and you can find useful tools. Below, you can see some of the elements which you as a manager must focus particularly on when </w:t>
      </w:r>
      <w:proofErr w:type="spellStart"/>
      <w:r>
        <w:rPr>
          <w:rFonts w:ascii="AU Passata" w:eastAsia="AU Passata" w:hAnsi="AU Passata" w:cs="AU Passata"/>
          <w:sz w:val="20"/>
          <w:szCs w:val="20"/>
          <w:lang w:val="en-GB" w:bidi="en-GB"/>
        </w:rPr>
        <w:t>onboarding</w:t>
      </w:r>
      <w:proofErr w:type="spellEnd"/>
      <w:r>
        <w:rPr>
          <w:rFonts w:ascii="AU Passata" w:eastAsia="AU Passata" w:hAnsi="AU Passata" w:cs="AU Passata"/>
          <w:sz w:val="20"/>
          <w:szCs w:val="20"/>
          <w:lang w:val="en-GB" w:bidi="en-GB"/>
        </w:rPr>
        <w:t xml:space="preserve"> a new employee during this time.</w:t>
      </w:r>
    </w:p>
    <w:p w:rsidR="005A7042" w:rsidRPr="00902EF8" w:rsidRDefault="005A7042" w:rsidP="005A7042">
      <w:pPr>
        <w:rPr>
          <w:rFonts w:ascii="AU Passata" w:hAnsi="AU Passata"/>
        </w:rPr>
      </w:pPr>
      <w:r w:rsidRPr="00902EF8">
        <w:rPr>
          <w:rFonts w:ascii="AU Passata" w:eastAsia="AU Passata" w:hAnsi="AU Passata" w:cs="AU Passata"/>
          <w:b/>
          <w:lang w:val="en-GB" w:bidi="en-GB"/>
        </w:rPr>
        <w:t xml:space="preserve">Close dialogue and clear expectations </w:t>
      </w:r>
      <w:r w:rsidRPr="00902EF8">
        <w:rPr>
          <w:rFonts w:ascii="AU Passata" w:eastAsia="AU Passata" w:hAnsi="AU Passata" w:cs="AU Passata"/>
          <w:b/>
          <w:lang w:val="en-GB" w:bidi="en-GB"/>
        </w:rPr>
        <w:br/>
      </w:r>
      <w:proofErr w:type="gramStart"/>
      <w:r w:rsidRPr="00902EF8">
        <w:rPr>
          <w:rFonts w:ascii="AU Passata" w:eastAsia="AU Passata" w:hAnsi="AU Passata" w:cs="AU Passata"/>
          <w:sz w:val="20"/>
          <w:szCs w:val="20"/>
          <w:lang w:val="en-GB" w:bidi="en-GB"/>
        </w:rPr>
        <w:t>In</w:t>
      </w:r>
      <w:proofErr w:type="gramEnd"/>
      <w:r w:rsidRPr="00902EF8">
        <w:rPr>
          <w:rFonts w:ascii="AU Passata" w:eastAsia="AU Passata" w:hAnsi="AU Passata" w:cs="AU Passata"/>
          <w:sz w:val="20"/>
          <w:szCs w:val="20"/>
          <w:lang w:val="en-GB" w:bidi="en-GB"/>
        </w:rPr>
        <w:t xml:space="preserve"> this situation, it is particularly important that you as a manager are in close dialogue with the new colleague regularly. In addition to introducing the new colleague to the organisation, the department’s goals and other things which you would usually do, you must make your expectations clear to the new colleague in this situation. It is also important to be clear about what you do </w:t>
      </w:r>
      <w:r w:rsidR="00B23C9C" w:rsidRPr="00902EF8">
        <w:rPr>
          <w:rFonts w:ascii="AU Passata" w:eastAsia="AU Passata" w:hAnsi="AU Passata" w:cs="AU Passata"/>
          <w:i/>
          <w:sz w:val="20"/>
          <w:szCs w:val="20"/>
          <w:lang w:val="en-GB" w:bidi="en-GB"/>
        </w:rPr>
        <w:t xml:space="preserve">not </w:t>
      </w:r>
      <w:r w:rsidR="00B23C9C" w:rsidRPr="00902EF8">
        <w:rPr>
          <w:rFonts w:ascii="AU Passata" w:eastAsia="AU Passata" w:hAnsi="AU Passata" w:cs="AU Passata"/>
          <w:sz w:val="20"/>
          <w:szCs w:val="20"/>
          <w:lang w:val="en-GB" w:bidi="en-GB"/>
        </w:rPr>
        <w:t>expect</w:t>
      </w:r>
      <w:r w:rsidRPr="00902EF8">
        <w:rPr>
          <w:rFonts w:ascii="AU Passata" w:eastAsia="AU Passata" w:hAnsi="AU Passata" w:cs="AU Passata"/>
          <w:sz w:val="20"/>
          <w:szCs w:val="20"/>
          <w:lang w:val="en-GB" w:bidi="en-GB"/>
        </w:rPr>
        <w:t xml:space="preserve"> the new colleague to do in the current situation. This balancing of expectations is particularly important because the new colleague may otherwise become frustrated and unsure about what to do/not to do.  </w:t>
      </w:r>
    </w:p>
    <w:p w:rsidR="005A7042" w:rsidRPr="008134EA" w:rsidRDefault="005A7042" w:rsidP="005A7042">
      <w:pPr>
        <w:rPr>
          <w:rFonts w:ascii="Arial" w:hAnsi="Arial" w:cs="Arial"/>
          <w:sz w:val="23"/>
          <w:szCs w:val="23"/>
        </w:rPr>
      </w:pPr>
      <w:r w:rsidRPr="00BC1BB5">
        <w:rPr>
          <w:rFonts w:ascii="AU Passata" w:eastAsia="AU Passata" w:hAnsi="AU Passata" w:cs="AU Passata"/>
          <w:b/>
          <w:lang w:val="en-GB" w:bidi="en-GB"/>
        </w:rPr>
        <w:t xml:space="preserve">Create a framework for an introduction to the professional as well as the social aspects of the job </w:t>
      </w:r>
      <w:r w:rsidRPr="00BC1BB5">
        <w:rPr>
          <w:rFonts w:ascii="AU Passata" w:eastAsia="AU Passata" w:hAnsi="AU Passata" w:cs="AU Passata"/>
          <w:b/>
          <w:lang w:val="en-GB" w:bidi="en-GB"/>
        </w:rPr>
        <w:br/>
      </w:r>
      <w:proofErr w:type="gramStart"/>
      <w:r w:rsidRPr="00E52BC0">
        <w:rPr>
          <w:rFonts w:ascii="AU Passata" w:eastAsia="AU Passata" w:hAnsi="AU Passata" w:cs="Arial"/>
          <w:sz w:val="20"/>
          <w:szCs w:val="20"/>
          <w:lang w:val="en-GB" w:bidi="en-GB"/>
        </w:rPr>
        <w:t>As</w:t>
      </w:r>
      <w:proofErr w:type="gramEnd"/>
      <w:r w:rsidRPr="00E52BC0">
        <w:rPr>
          <w:rFonts w:ascii="AU Passata" w:eastAsia="AU Passata" w:hAnsi="AU Passata" w:cs="Arial"/>
          <w:sz w:val="20"/>
          <w:szCs w:val="20"/>
          <w:lang w:val="en-GB" w:bidi="en-GB"/>
        </w:rPr>
        <w:t xml:space="preserve"> a new employee, it can be difficult to become a part of the department/unit/team if you only ‘meet’ your colleagues at a virtual department/team meeting once a week. Therefore, as a manager, you must try to establish a social safety net and a virtual </w:t>
      </w:r>
      <w:r w:rsidR="00B23C9C" w:rsidRPr="00E52BC0">
        <w:rPr>
          <w:rFonts w:ascii="AU Passata" w:eastAsia="AU Passata" w:hAnsi="AU Passata" w:cs="Arial"/>
          <w:sz w:val="20"/>
          <w:szCs w:val="20"/>
          <w:lang w:val="en-GB" w:bidi="en-GB"/>
        </w:rPr>
        <w:t>framework, which</w:t>
      </w:r>
      <w:r w:rsidRPr="00E52BC0">
        <w:rPr>
          <w:rFonts w:ascii="AU Passata" w:eastAsia="AU Passata" w:hAnsi="AU Passata" w:cs="Arial"/>
          <w:sz w:val="20"/>
          <w:szCs w:val="20"/>
          <w:lang w:val="en-GB" w:bidi="en-GB"/>
        </w:rPr>
        <w:t xml:space="preserve"> can support the integration of the new colleague</w:t>
      </w:r>
      <w:r>
        <w:rPr>
          <w:rFonts w:ascii="Arial" w:eastAsia="Arial" w:hAnsi="Arial" w:cs="Arial"/>
          <w:sz w:val="23"/>
          <w:szCs w:val="23"/>
          <w:lang w:val="en-GB" w:bidi="en-GB"/>
        </w:rPr>
        <w:t xml:space="preserve">. </w:t>
      </w:r>
    </w:p>
    <w:p w:rsidR="00B16B0D" w:rsidRDefault="005A7042" w:rsidP="005A7042">
      <w:pPr>
        <w:rPr>
          <w:rFonts w:ascii="AU Passata" w:hAnsi="AU Passata"/>
          <w:sz w:val="20"/>
          <w:szCs w:val="20"/>
        </w:rPr>
      </w:pPr>
      <w:r w:rsidRPr="00BC1BB5">
        <w:rPr>
          <w:rFonts w:ascii="AU Passata" w:eastAsia="AU Passata" w:hAnsi="AU Passata" w:cs="AU Passata"/>
          <w:sz w:val="20"/>
          <w:szCs w:val="20"/>
          <w:u w:val="single"/>
          <w:lang w:val="en-GB" w:bidi="en-GB"/>
        </w:rPr>
        <w:t xml:space="preserve">Introduction to the professional aspects of the job </w:t>
      </w:r>
      <w:r w:rsidRPr="00BC1BB5">
        <w:rPr>
          <w:rFonts w:ascii="AU Passata" w:eastAsia="AU Passata" w:hAnsi="AU Passata" w:cs="AU Passata"/>
          <w:sz w:val="20"/>
          <w:szCs w:val="20"/>
          <w:u w:val="single"/>
          <w:lang w:val="en-GB" w:bidi="en-GB"/>
        </w:rPr>
        <w:br/>
      </w:r>
      <w:proofErr w:type="gramStart"/>
      <w:r w:rsidRPr="00BC1BB5">
        <w:rPr>
          <w:rFonts w:ascii="AU Passata" w:eastAsia="AU Passata" w:hAnsi="AU Passata" w:cs="AU Passata"/>
          <w:sz w:val="20"/>
          <w:szCs w:val="20"/>
          <w:lang w:val="en-GB" w:bidi="en-GB"/>
        </w:rPr>
        <w:t>It</w:t>
      </w:r>
      <w:proofErr w:type="gramEnd"/>
      <w:r w:rsidRPr="00BC1BB5">
        <w:rPr>
          <w:rFonts w:ascii="AU Passata" w:eastAsia="AU Passata" w:hAnsi="AU Passata" w:cs="AU Passata"/>
          <w:sz w:val="20"/>
          <w:szCs w:val="20"/>
          <w:lang w:val="en-GB" w:bidi="en-GB"/>
        </w:rPr>
        <w:t xml:space="preserve"> is important that the new colleague can start to work on the unit’s tasks from the beginning. This may be particularly challenging at present when the days at work are quite different. You should therefore consider this in the </w:t>
      </w:r>
      <w:proofErr w:type="spellStart"/>
      <w:r w:rsidRPr="00BC1BB5">
        <w:rPr>
          <w:rFonts w:ascii="AU Passata" w:eastAsia="AU Passata" w:hAnsi="AU Passata" w:cs="AU Passata"/>
          <w:sz w:val="20"/>
          <w:szCs w:val="20"/>
          <w:lang w:val="en-GB" w:bidi="en-GB"/>
        </w:rPr>
        <w:t>onboarding</w:t>
      </w:r>
      <w:proofErr w:type="spellEnd"/>
      <w:r w:rsidRPr="00BC1BB5">
        <w:rPr>
          <w:rFonts w:ascii="AU Passata" w:eastAsia="AU Passata" w:hAnsi="AU Passata" w:cs="AU Passata"/>
          <w:sz w:val="20"/>
          <w:szCs w:val="20"/>
          <w:lang w:val="en-GB" w:bidi="en-GB"/>
        </w:rPr>
        <w:t xml:space="preserve"> process </w:t>
      </w:r>
      <w:r w:rsidR="00B471DC">
        <w:rPr>
          <w:rFonts w:ascii="AU Passata" w:eastAsia="AU Passata" w:hAnsi="AU Passata" w:cs="AU Passata"/>
          <w:sz w:val="20"/>
          <w:szCs w:val="20"/>
          <w:lang w:val="en-GB" w:bidi="en-GB"/>
        </w:rPr>
        <w:t xml:space="preserve">and ensure </w:t>
      </w:r>
      <w:r w:rsidRPr="00BC1BB5">
        <w:rPr>
          <w:rFonts w:ascii="AU Passata" w:eastAsia="AU Passata" w:hAnsi="AU Passata" w:cs="AU Passata"/>
          <w:sz w:val="20"/>
          <w:szCs w:val="20"/>
          <w:lang w:val="en-GB" w:bidi="en-GB"/>
        </w:rPr>
        <w:t xml:space="preserve">that the tasks the new employee should solve first can </w:t>
      </w:r>
      <w:proofErr w:type="gramStart"/>
      <w:r w:rsidRPr="00BC1BB5">
        <w:rPr>
          <w:rFonts w:ascii="AU Passata" w:eastAsia="AU Passata" w:hAnsi="AU Passata" w:cs="AU Passata"/>
          <w:sz w:val="20"/>
          <w:szCs w:val="20"/>
          <w:lang w:val="en-GB" w:bidi="en-GB"/>
        </w:rPr>
        <w:t>be solved</w:t>
      </w:r>
      <w:proofErr w:type="gramEnd"/>
      <w:r w:rsidRPr="00BC1BB5">
        <w:rPr>
          <w:rFonts w:ascii="AU Passata" w:eastAsia="AU Passata" w:hAnsi="AU Passata" w:cs="AU Passata"/>
          <w:sz w:val="20"/>
          <w:szCs w:val="20"/>
          <w:lang w:val="en-GB" w:bidi="en-GB"/>
        </w:rPr>
        <w:t xml:space="preserve"> remotely and be adjusted to a situation where we are all working from home. In addition, it is important to find the right balance in the number of tasks - so the new employee does not have to solve too many or too few tasks.  </w:t>
      </w:r>
      <w:r w:rsidRPr="00BC1BB5">
        <w:rPr>
          <w:rFonts w:ascii="AU Passata" w:eastAsia="AU Passata" w:hAnsi="AU Passata" w:cs="AU Passata"/>
          <w:sz w:val="20"/>
          <w:szCs w:val="20"/>
          <w:lang w:val="en-GB" w:bidi="en-GB"/>
        </w:rPr>
        <w:br/>
        <w:t xml:space="preserve">Task performance </w:t>
      </w:r>
      <w:proofErr w:type="gramStart"/>
      <w:r w:rsidRPr="00BC1BB5">
        <w:rPr>
          <w:rFonts w:ascii="AU Passata" w:eastAsia="AU Passata" w:hAnsi="AU Passata" w:cs="AU Passata"/>
          <w:sz w:val="20"/>
          <w:szCs w:val="20"/>
          <w:lang w:val="en-GB" w:bidi="en-GB"/>
        </w:rPr>
        <w:t>may be challenged</w:t>
      </w:r>
      <w:proofErr w:type="gramEnd"/>
      <w:r w:rsidRPr="00BC1BB5">
        <w:rPr>
          <w:rFonts w:ascii="AU Passata" w:eastAsia="AU Passata" w:hAnsi="AU Passata" w:cs="AU Passata"/>
          <w:sz w:val="20"/>
          <w:szCs w:val="20"/>
          <w:lang w:val="en-GB" w:bidi="en-GB"/>
        </w:rPr>
        <w:t xml:space="preserve"> by the fact that the new colleague does not know the people he/she will be collaborating with and will not be able to meet with them personally. As a manager, you must therefore remember to help your new employee by ‘opening doors’ and helping the new employee establish contact to relevant people in the organisation. </w:t>
      </w:r>
    </w:p>
    <w:p w:rsidR="00C1581F" w:rsidRPr="005A7042" w:rsidRDefault="00B16B0D" w:rsidP="005A7042">
      <w:pPr>
        <w:rPr>
          <w:rFonts w:ascii="AU Passata" w:hAnsi="AU Passata"/>
          <w:sz w:val="20"/>
          <w:szCs w:val="20"/>
        </w:rPr>
      </w:pPr>
      <w:r>
        <w:rPr>
          <w:rFonts w:ascii="AU Passata" w:eastAsia="AU Passata" w:hAnsi="AU Passata" w:cs="AU Passata"/>
          <w:sz w:val="20"/>
          <w:szCs w:val="20"/>
          <w:lang w:val="en-GB" w:bidi="en-GB"/>
        </w:rPr>
        <w:t xml:space="preserve">If a mentor has not been assigned to </w:t>
      </w:r>
      <w:proofErr w:type="gramStart"/>
      <w:r>
        <w:rPr>
          <w:rFonts w:ascii="AU Passata" w:eastAsia="AU Passata" w:hAnsi="AU Passata" w:cs="AU Passata"/>
          <w:sz w:val="20"/>
          <w:szCs w:val="20"/>
          <w:lang w:val="en-GB" w:bidi="en-GB"/>
        </w:rPr>
        <w:t>help</w:t>
      </w:r>
      <w:proofErr w:type="gramEnd"/>
      <w:r>
        <w:rPr>
          <w:rFonts w:ascii="AU Passata" w:eastAsia="AU Passata" w:hAnsi="AU Passata" w:cs="AU Passata"/>
          <w:sz w:val="20"/>
          <w:szCs w:val="20"/>
          <w:lang w:val="en-GB" w:bidi="en-GB"/>
        </w:rPr>
        <w:t xml:space="preserve"> the new colleague settle in professionally, such a mentor should be assigned. This mentor should introduce the new colleague to the tasks and job functions and be the new colleague’s sparring partner during the first few months. In the current situation, it is particularly important that the mentor </w:t>
      </w:r>
      <w:proofErr w:type="gramStart"/>
      <w:r>
        <w:rPr>
          <w:rFonts w:ascii="AU Passata" w:eastAsia="AU Passata" w:hAnsi="AU Passata" w:cs="AU Passata"/>
          <w:sz w:val="20"/>
          <w:szCs w:val="20"/>
          <w:lang w:val="en-GB" w:bidi="en-GB"/>
        </w:rPr>
        <w:t>is</w:t>
      </w:r>
      <w:proofErr w:type="gramEnd"/>
      <w:r>
        <w:rPr>
          <w:rFonts w:ascii="AU Passata" w:eastAsia="AU Passata" w:hAnsi="AU Passata" w:cs="AU Passata"/>
          <w:sz w:val="20"/>
          <w:szCs w:val="20"/>
          <w:lang w:val="en-GB" w:bidi="en-GB"/>
        </w:rPr>
        <w:t xml:space="preserve"> in close dialogue with the new colleague regularly. Please make sure that the mentor has the time to take on this role. </w:t>
      </w:r>
    </w:p>
    <w:p w:rsidR="00C1581F" w:rsidRDefault="005A7042" w:rsidP="005A7042">
      <w:pPr>
        <w:rPr>
          <w:rFonts w:ascii="AU Passata" w:hAnsi="AU Passata" w:cs="Arial"/>
          <w:sz w:val="20"/>
          <w:szCs w:val="20"/>
        </w:rPr>
      </w:pPr>
      <w:r w:rsidRPr="005A7042">
        <w:rPr>
          <w:rFonts w:ascii="AU Passata" w:eastAsia="AU Passata" w:hAnsi="AU Passata" w:cs="AU Passata"/>
          <w:sz w:val="20"/>
          <w:szCs w:val="20"/>
          <w:u w:val="single"/>
          <w:lang w:val="en-GB" w:bidi="en-GB"/>
        </w:rPr>
        <w:t>Introduction to the social aspects of the job</w:t>
      </w:r>
      <w:r>
        <w:rPr>
          <w:u w:val="single"/>
          <w:lang w:val="en-GB" w:bidi="en-GB"/>
        </w:rPr>
        <w:t xml:space="preserve"> </w:t>
      </w:r>
      <w:r>
        <w:rPr>
          <w:u w:val="single"/>
          <w:lang w:val="en-GB" w:bidi="en-GB"/>
        </w:rPr>
        <w:br/>
      </w:r>
      <w:proofErr w:type="gramStart"/>
      <w:r>
        <w:rPr>
          <w:rFonts w:ascii="AU Passata" w:eastAsia="AU Passata" w:hAnsi="AU Passata" w:cs="AU Passata"/>
          <w:sz w:val="20"/>
          <w:szCs w:val="20"/>
          <w:lang w:val="en-GB" w:bidi="en-GB"/>
        </w:rPr>
        <w:t>A</w:t>
      </w:r>
      <w:proofErr w:type="gramEnd"/>
      <w:r>
        <w:rPr>
          <w:rFonts w:ascii="AU Passata" w:eastAsia="AU Passata" w:hAnsi="AU Passata" w:cs="AU Passata"/>
          <w:sz w:val="20"/>
          <w:szCs w:val="20"/>
          <w:lang w:val="en-GB" w:bidi="en-GB"/>
        </w:rPr>
        <w:t xml:space="preserve"> virtual department/unit meeting should be set up shortly after the new colleague has joined the department/unit. This should be a social meeting where the team members introduce themselves, not just their job functions, but also who they are personally. Even though this may seem a bit strange, it is extremely important in order to make the new colleague feel at home. </w:t>
      </w:r>
      <w:proofErr w:type="gramStart"/>
      <w:r>
        <w:rPr>
          <w:rFonts w:ascii="AU Passata" w:eastAsia="AU Passata" w:hAnsi="AU Passata" w:cs="AU Passata"/>
          <w:sz w:val="20"/>
          <w:szCs w:val="20"/>
          <w:lang w:val="en-GB" w:bidi="en-GB"/>
        </w:rPr>
        <w:t xml:space="preserve">This meeting </w:t>
      </w:r>
      <w:r w:rsidR="002B0BC7">
        <w:rPr>
          <w:rFonts w:ascii="AU Passata" w:eastAsia="AU Passata" w:hAnsi="AU Passata" w:cs="AU Passata"/>
          <w:sz w:val="20"/>
          <w:szCs w:val="20"/>
          <w:lang w:val="en-GB" w:bidi="en-GB"/>
        </w:rPr>
        <w:t>should</w:t>
      </w:r>
      <w:r>
        <w:rPr>
          <w:rFonts w:ascii="AU Passata" w:eastAsia="AU Passata" w:hAnsi="AU Passata" w:cs="AU Passata"/>
          <w:sz w:val="20"/>
          <w:szCs w:val="20"/>
          <w:lang w:val="en-GB" w:bidi="en-GB"/>
        </w:rPr>
        <w:t xml:space="preserve"> be followed by individual coffee meetings</w:t>
      </w:r>
      <w:proofErr w:type="gramEnd"/>
      <w:r>
        <w:rPr>
          <w:rFonts w:ascii="AU Passata" w:eastAsia="AU Passata" w:hAnsi="AU Passata" w:cs="AU Passata"/>
          <w:sz w:val="20"/>
          <w:szCs w:val="20"/>
          <w:lang w:val="en-GB" w:bidi="en-GB"/>
        </w:rPr>
        <w:t xml:space="preserve">. By holding these meetings virtually, you will ‘meet’ in private </w:t>
      </w:r>
      <w:proofErr w:type="gramStart"/>
      <w:r>
        <w:rPr>
          <w:rFonts w:ascii="AU Passata" w:eastAsia="AU Passata" w:hAnsi="AU Passata" w:cs="AU Passata"/>
          <w:sz w:val="20"/>
          <w:szCs w:val="20"/>
          <w:lang w:val="en-GB" w:bidi="en-GB"/>
        </w:rPr>
        <w:t>homes wh</w:t>
      </w:r>
      <w:bookmarkStart w:id="0" w:name="_GoBack"/>
      <w:bookmarkEnd w:id="0"/>
      <w:r>
        <w:rPr>
          <w:rFonts w:ascii="AU Passata" w:eastAsia="AU Passata" w:hAnsi="AU Passata" w:cs="AU Passata"/>
          <w:sz w:val="20"/>
          <w:szCs w:val="20"/>
          <w:lang w:val="en-GB" w:bidi="en-GB"/>
        </w:rPr>
        <w:t>ich</w:t>
      </w:r>
      <w:proofErr w:type="gramEnd"/>
      <w:r>
        <w:rPr>
          <w:rFonts w:ascii="AU Passata" w:eastAsia="AU Passata" w:hAnsi="AU Passata" w:cs="AU Passata"/>
          <w:sz w:val="20"/>
          <w:szCs w:val="20"/>
          <w:lang w:val="en-GB" w:bidi="en-GB"/>
        </w:rPr>
        <w:t xml:space="preserve"> may be a shortcut to creating a more informal conversation</w:t>
      </w:r>
      <w:r w:rsidR="002B0BC7">
        <w:rPr>
          <w:rFonts w:ascii="AU Passata" w:eastAsia="AU Passata" w:hAnsi="AU Passata" w:cs="AU Passata"/>
          <w:sz w:val="20"/>
          <w:szCs w:val="20"/>
          <w:lang w:val="en-GB" w:bidi="en-GB"/>
        </w:rPr>
        <w:t xml:space="preserve"> and build a relation</w:t>
      </w:r>
      <w:r>
        <w:rPr>
          <w:rFonts w:ascii="AU Passata" w:eastAsia="AU Passata" w:hAnsi="AU Passata" w:cs="AU Passata"/>
          <w:sz w:val="20"/>
          <w:szCs w:val="20"/>
          <w:lang w:val="en-GB" w:bidi="en-GB"/>
        </w:rPr>
        <w:t xml:space="preserve">. It is also important to support the </w:t>
      </w:r>
      <w:r>
        <w:rPr>
          <w:rFonts w:ascii="AU Passata" w:eastAsia="AU Passata" w:hAnsi="AU Passata" w:cs="AU Passata"/>
          <w:sz w:val="20"/>
          <w:szCs w:val="20"/>
          <w:lang w:val="en-GB" w:bidi="en-GB"/>
        </w:rPr>
        <w:lastRenderedPageBreak/>
        <w:t xml:space="preserve">colleagues in the department/unit so they take responsibility as colleagues and remember to contact and include the new colleague. It may also be a good idea to encourage the colleagues to invite the new colleague to a virtual lunch or cup of coffee. </w:t>
      </w:r>
    </w:p>
    <w:p w:rsidR="005A7042" w:rsidRPr="005A7042" w:rsidRDefault="005A7042" w:rsidP="005A7042">
      <w:pPr>
        <w:rPr>
          <w:rFonts w:ascii="AU Passata" w:hAnsi="AU Passata" w:cs="Arial"/>
          <w:sz w:val="20"/>
          <w:szCs w:val="20"/>
        </w:rPr>
      </w:pPr>
      <w:r w:rsidRPr="005A7042">
        <w:rPr>
          <w:rFonts w:ascii="AU Passata" w:eastAsia="AU Passata" w:hAnsi="AU Passata" w:cs="Arial"/>
          <w:sz w:val="20"/>
          <w:szCs w:val="20"/>
          <w:lang w:val="en-GB" w:bidi="en-GB"/>
        </w:rPr>
        <w:br/>
        <w:t xml:space="preserve">If a </w:t>
      </w:r>
      <w:proofErr w:type="gramStart"/>
      <w:r w:rsidRPr="005A7042">
        <w:rPr>
          <w:rFonts w:ascii="AU Passata" w:eastAsia="AU Passata" w:hAnsi="AU Passata" w:cs="Arial"/>
          <w:sz w:val="20"/>
          <w:szCs w:val="20"/>
          <w:lang w:val="en-GB" w:bidi="en-GB"/>
        </w:rPr>
        <w:t>buddy</w:t>
      </w:r>
      <w:proofErr w:type="gramEnd"/>
      <w:r w:rsidRPr="005A7042">
        <w:rPr>
          <w:rFonts w:ascii="AU Passata" w:eastAsia="AU Passata" w:hAnsi="AU Passata" w:cs="Arial"/>
          <w:sz w:val="20"/>
          <w:szCs w:val="20"/>
          <w:lang w:val="en-GB" w:bidi="en-GB"/>
        </w:rPr>
        <w:t xml:space="preserve"> has not been assigned to help the new colleague settle in, a buddy should be assigned. In this situation, a </w:t>
      </w:r>
      <w:proofErr w:type="gramStart"/>
      <w:r w:rsidRPr="005A7042">
        <w:rPr>
          <w:rFonts w:ascii="AU Passata" w:eastAsia="AU Passata" w:hAnsi="AU Passata" w:cs="Arial"/>
          <w:sz w:val="20"/>
          <w:szCs w:val="20"/>
          <w:lang w:val="en-GB" w:bidi="en-GB"/>
        </w:rPr>
        <w:t>buddy</w:t>
      </w:r>
      <w:proofErr w:type="gramEnd"/>
      <w:r w:rsidRPr="005A7042">
        <w:rPr>
          <w:rFonts w:ascii="AU Passata" w:eastAsia="AU Passata" w:hAnsi="AU Passata" w:cs="Arial"/>
          <w:sz w:val="20"/>
          <w:szCs w:val="20"/>
          <w:lang w:val="en-GB" w:bidi="en-GB"/>
        </w:rPr>
        <w:t xml:space="preserve"> can be quite helpful and offer a shortcut into more knowledge about the organisation’s and the department’s/unit’s professional and social culture as well as unwritten rules. In this situation, a </w:t>
      </w:r>
      <w:proofErr w:type="gramStart"/>
      <w:r w:rsidRPr="005A7042">
        <w:rPr>
          <w:rFonts w:ascii="AU Passata" w:eastAsia="AU Passata" w:hAnsi="AU Passata" w:cs="Arial"/>
          <w:sz w:val="20"/>
          <w:szCs w:val="20"/>
          <w:lang w:val="en-GB" w:bidi="en-GB"/>
        </w:rPr>
        <w:t>buddy</w:t>
      </w:r>
      <w:proofErr w:type="gramEnd"/>
      <w:r w:rsidRPr="005A7042">
        <w:rPr>
          <w:rFonts w:ascii="AU Passata" w:eastAsia="AU Passata" w:hAnsi="AU Passata" w:cs="Arial"/>
          <w:sz w:val="20"/>
          <w:szCs w:val="20"/>
          <w:lang w:val="en-GB" w:bidi="en-GB"/>
        </w:rPr>
        <w:t xml:space="preserve"> can also become a trusted colleague who can listen and help the new colleague with some of the special challenges, the new colleague may experience. </w:t>
      </w:r>
    </w:p>
    <w:p w:rsidR="005A7042" w:rsidRPr="00822F6D" w:rsidRDefault="005A7042" w:rsidP="005A7042">
      <w:pPr>
        <w:rPr>
          <w:rFonts w:ascii="AU Passata" w:hAnsi="AU Passata"/>
          <w:sz w:val="20"/>
          <w:szCs w:val="20"/>
        </w:rPr>
      </w:pPr>
      <w:r w:rsidRPr="00822F6D">
        <w:rPr>
          <w:rFonts w:ascii="AU Passata" w:eastAsia="AU Passata" w:hAnsi="AU Passata" w:cs="Arial"/>
          <w:sz w:val="20"/>
          <w:szCs w:val="20"/>
          <w:lang w:val="en-GB" w:bidi="en-GB"/>
        </w:rPr>
        <w:t xml:space="preserve">The saying ‘out of sight, out of mind’ is very accurate in connection with virtual collaboration where the new colleague </w:t>
      </w:r>
      <w:proofErr w:type="gramStart"/>
      <w:r w:rsidRPr="00822F6D">
        <w:rPr>
          <w:rFonts w:ascii="AU Passata" w:eastAsia="AU Passata" w:hAnsi="AU Passata" w:cs="Arial"/>
          <w:sz w:val="20"/>
          <w:szCs w:val="20"/>
          <w:lang w:val="en-GB" w:bidi="en-GB"/>
        </w:rPr>
        <w:t>can easily be forgotten</w:t>
      </w:r>
      <w:proofErr w:type="gramEnd"/>
      <w:r w:rsidRPr="00822F6D">
        <w:rPr>
          <w:rFonts w:ascii="AU Passata" w:eastAsia="AU Passata" w:hAnsi="AU Passata" w:cs="Arial"/>
          <w:sz w:val="20"/>
          <w:szCs w:val="20"/>
          <w:lang w:val="en-GB" w:bidi="en-GB"/>
        </w:rPr>
        <w:t xml:space="preserve">. Therefore, it is important that you and everyone in the department/unit/team make an extra effort and are </w:t>
      </w:r>
      <w:proofErr w:type="gramStart"/>
      <w:r w:rsidRPr="00822F6D">
        <w:rPr>
          <w:rFonts w:ascii="AU Passata" w:eastAsia="AU Passata" w:hAnsi="AU Passata" w:cs="Arial"/>
          <w:sz w:val="20"/>
          <w:szCs w:val="20"/>
          <w:lang w:val="en-GB" w:bidi="en-GB"/>
        </w:rPr>
        <w:t>more present</w:t>
      </w:r>
      <w:proofErr w:type="gramEnd"/>
      <w:r w:rsidRPr="00822F6D">
        <w:rPr>
          <w:rFonts w:ascii="AU Passata" w:eastAsia="AU Passata" w:hAnsi="AU Passata" w:cs="Arial"/>
          <w:sz w:val="20"/>
          <w:szCs w:val="20"/>
          <w:lang w:val="en-GB" w:bidi="en-GB"/>
        </w:rPr>
        <w:t xml:space="preserve"> online. You must invite the new colleague to take part in the social activities that take place online in order to make the new colleague an active part of the virtual interaction.</w:t>
      </w:r>
    </w:p>
    <w:p w:rsidR="00FA4F45" w:rsidRDefault="00FA4F45" w:rsidP="003E7DF5">
      <w:pPr>
        <w:pStyle w:val="Brdtekst2"/>
        <w:spacing w:line="240" w:lineRule="auto"/>
        <w:rPr>
          <w:rFonts w:ascii="AU Passata" w:hAnsi="AU Passata"/>
          <w:sz w:val="20"/>
        </w:rPr>
      </w:pPr>
    </w:p>
    <w:sectPr w:rsidR="00FA4F45" w:rsidSect="00BD5859">
      <w:headerReference w:type="default" r:id="rId9"/>
      <w:footerReference w:type="default" r:id="rId10"/>
      <w:pgSz w:w="11906" w:h="16838" w:code="9"/>
      <w:pgMar w:top="1418" w:right="1134" w:bottom="1135"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48ED" w:rsidRDefault="007B48ED" w:rsidP="00F66236">
      <w:pPr>
        <w:spacing w:after="0" w:line="240" w:lineRule="auto"/>
      </w:pPr>
      <w:r>
        <w:separator/>
      </w:r>
    </w:p>
  </w:endnote>
  <w:endnote w:type="continuationSeparator" w:id="0">
    <w:p w:rsidR="007B48ED" w:rsidRDefault="007B48ED" w:rsidP="00F662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U Passata">
    <w:panose1 w:val="020B0503030502030804"/>
    <w:charset w:val="00"/>
    <w:family w:val="swiss"/>
    <w:pitch w:val="variable"/>
    <w:sig w:usb0="A00000AF" w:usb1="5000204A" w:usb2="00000000" w:usb3="00000000" w:csb0="0000009B"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U Peto">
    <w:panose1 w:val="040C0B07020602020301"/>
    <w:charset w:val="00"/>
    <w:family w:val="decorative"/>
    <w:pitch w:val="variable"/>
    <w:sig w:usb0="800000AF" w:usb1="0000204A"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3014637"/>
      <w:docPartObj>
        <w:docPartGallery w:val="Page Numbers (Bottom of Page)"/>
        <w:docPartUnique/>
      </w:docPartObj>
    </w:sdtPr>
    <w:sdtEndPr>
      <w:rPr>
        <w:rFonts w:ascii="AU Passata" w:hAnsi="AU Passata"/>
        <w:sz w:val="20"/>
        <w:szCs w:val="20"/>
      </w:rPr>
    </w:sdtEndPr>
    <w:sdtContent>
      <w:p w:rsidR="003F73E7" w:rsidRPr="003F73E7" w:rsidRDefault="003F73E7">
        <w:pPr>
          <w:pStyle w:val="Sidefod"/>
          <w:jc w:val="right"/>
          <w:rPr>
            <w:rFonts w:ascii="AU Passata" w:hAnsi="AU Passata"/>
            <w:sz w:val="20"/>
            <w:szCs w:val="20"/>
          </w:rPr>
        </w:pPr>
        <w:r w:rsidRPr="003F73E7">
          <w:rPr>
            <w:rFonts w:ascii="AU Passata" w:eastAsia="AU Passata" w:hAnsi="AU Passata" w:cs="AU Passata"/>
            <w:sz w:val="20"/>
            <w:szCs w:val="20"/>
            <w:lang w:val="en-GB" w:bidi="en-GB"/>
          </w:rPr>
          <w:fldChar w:fldCharType="begin"/>
        </w:r>
        <w:r w:rsidRPr="003F73E7">
          <w:rPr>
            <w:rFonts w:ascii="AU Passata" w:eastAsia="AU Passata" w:hAnsi="AU Passata" w:cs="AU Passata"/>
            <w:sz w:val="20"/>
            <w:szCs w:val="20"/>
            <w:lang w:val="en-GB" w:bidi="en-GB"/>
          </w:rPr>
          <w:instrText>PAGE   \* MERGEFORMAT</w:instrText>
        </w:r>
        <w:r w:rsidRPr="003F73E7">
          <w:rPr>
            <w:rFonts w:ascii="AU Passata" w:eastAsia="AU Passata" w:hAnsi="AU Passata" w:cs="AU Passata"/>
            <w:sz w:val="20"/>
            <w:szCs w:val="20"/>
            <w:lang w:val="en-GB" w:bidi="en-GB"/>
          </w:rPr>
          <w:fldChar w:fldCharType="separate"/>
        </w:r>
        <w:r w:rsidR="002B0BC7">
          <w:rPr>
            <w:rFonts w:ascii="AU Passata" w:eastAsia="AU Passata" w:hAnsi="AU Passata" w:cs="AU Passata"/>
            <w:noProof/>
            <w:sz w:val="20"/>
            <w:szCs w:val="20"/>
            <w:lang w:val="en-GB" w:bidi="en-GB"/>
          </w:rPr>
          <w:t>2</w:t>
        </w:r>
        <w:r w:rsidRPr="003F73E7">
          <w:rPr>
            <w:rFonts w:ascii="AU Passata" w:eastAsia="AU Passata" w:hAnsi="AU Passata" w:cs="AU Passata"/>
            <w:sz w:val="20"/>
            <w:szCs w:val="20"/>
            <w:lang w:val="en-GB" w:bidi="en-GB"/>
          </w:rPr>
          <w:fldChar w:fldCharType="end"/>
        </w:r>
      </w:p>
    </w:sdtContent>
  </w:sdt>
  <w:p w:rsidR="003F73E7" w:rsidRDefault="003F73E7">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48ED" w:rsidRDefault="007B48ED" w:rsidP="00F66236">
      <w:pPr>
        <w:spacing w:after="0" w:line="240" w:lineRule="auto"/>
      </w:pPr>
      <w:r>
        <w:separator/>
      </w:r>
    </w:p>
  </w:footnote>
  <w:footnote w:type="continuationSeparator" w:id="0">
    <w:p w:rsidR="007B48ED" w:rsidRDefault="007B48ED" w:rsidP="00F662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73E7" w:rsidRDefault="003F73E7">
    <w:pPr>
      <w:pStyle w:val="Sidehoved"/>
    </w:pPr>
    <w:r w:rsidRPr="00232239">
      <w:rPr>
        <w:noProof/>
        <w:lang w:val="da-DK" w:eastAsia="da-DK"/>
      </w:rPr>
      <w:drawing>
        <wp:inline distT="0" distB="0" distL="0" distR="0" wp14:anchorId="12BE0F67" wp14:editId="2061936C">
          <wp:extent cx="1666608" cy="352425"/>
          <wp:effectExtent l="0" t="0" r="0" b="0"/>
          <wp:docPr id="12" name="Billede 12" descr="O:\FA_HR\Team Organisations- og Kompetenceudvikling\Administrative opgaver\Kursusadministration\Layout\AU_LOGO\DK\BLA╠è\aulogo_dk_var2_bla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FA_HR\Team Organisations- og Kompetenceudvikling\Administrative opgaver\Kursusadministration\Layout\AU_LOGO\DK\BLA╠è\aulogo_dk_var2_bla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4444" cy="36465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53D9F"/>
    <w:multiLevelType w:val="hybridMultilevel"/>
    <w:tmpl w:val="7EB426C2"/>
    <w:lvl w:ilvl="0" w:tplc="04060001">
      <w:start w:val="1"/>
      <w:numFmt w:val="bullet"/>
      <w:lvlText w:val=""/>
      <w:lvlJc w:val="left"/>
      <w:pPr>
        <w:tabs>
          <w:tab w:val="num" w:pos="360"/>
        </w:tabs>
        <w:ind w:left="360" w:hanging="360"/>
      </w:pPr>
      <w:rPr>
        <w:rFonts w:ascii="Symbol" w:hAnsi="Symbol" w:hint="default"/>
      </w:rPr>
    </w:lvl>
    <w:lvl w:ilvl="1" w:tplc="04060003" w:tentative="1">
      <w:start w:val="1"/>
      <w:numFmt w:val="bullet"/>
      <w:lvlText w:val="o"/>
      <w:lvlJc w:val="left"/>
      <w:pPr>
        <w:tabs>
          <w:tab w:val="num" w:pos="1080"/>
        </w:tabs>
        <w:ind w:left="1080" w:hanging="360"/>
      </w:pPr>
      <w:rPr>
        <w:rFonts w:ascii="Courier New" w:hAnsi="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65757FD"/>
    <w:multiLevelType w:val="hybridMultilevel"/>
    <w:tmpl w:val="A15CC46C"/>
    <w:lvl w:ilvl="0" w:tplc="04060001">
      <w:start w:val="1"/>
      <w:numFmt w:val="bullet"/>
      <w:lvlText w:val=""/>
      <w:lvlJc w:val="left"/>
      <w:pPr>
        <w:ind w:left="787" w:hanging="360"/>
      </w:pPr>
      <w:rPr>
        <w:rFonts w:ascii="Symbol" w:hAnsi="Symbol" w:hint="default"/>
      </w:rPr>
    </w:lvl>
    <w:lvl w:ilvl="1" w:tplc="04060003" w:tentative="1">
      <w:start w:val="1"/>
      <w:numFmt w:val="bullet"/>
      <w:lvlText w:val="o"/>
      <w:lvlJc w:val="left"/>
      <w:pPr>
        <w:ind w:left="1507" w:hanging="360"/>
      </w:pPr>
      <w:rPr>
        <w:rFonts w:ascii="Courier New" w:hAnsi="Courier New" w:cs="Courier New" w:hint="default"/>
      </w:rPr>
    </w:lvl>
    <w:lvl w:ilvl="2" w:tplc="04060005" w:tentative="1">
      <w:start w:val="1"/>
      <w:numFmt w:val="bullet"/>
      <w:lvlText w:val=""/>
      <w:lvlJc w:val="left"/>
      <w:pPr>
        <w:ind w:left="2227" w:hanging="360"/>
      </w:pPr>
      <w:rPr>
        <w:rFonts w:ascii="Wingdings" w:hAnsi="Wingdings" w:hint="default"/>
      </w:rPr>
    </w:lvl>
    <w:lvl w:ilvl="3" w:tplc="04060001" w:tentative="1">
      <w:start w:val="1"/>
      <w:numFmt w:val="bullet"/>
      <w:lvlText w:val=""/>
      <w:lvlJc w:val="left"/>
      <w:pPr>
        <w:ind w:left="2947" w:hanging="360"/>
      </w:pPr>
      <w:rPr>
        <w:rFonts w:ascii="Symbol" w:hAnsi="Symbol" w:hint="default"/>
      </w:rPr>
    </w:lvl>
    <w:lvl w:ilvl="4" w:tplc="04060003" w:tentative="1">
      <w:start w:val="1"/>
      <w:numFmt w:val="bullet"/>
      <w:lvlText w:val="o"/>
      <w:lvlJc w:val="left"/>
      <w:pPr>
        <w:ind w:left="3667" w:hanging="360"/>
      </w:pPr>
      <w:rPr>
        <w:rFonts w:ascii="Courier New" w:hAnsi="Courier New" w:cs="Courier New" w:hint="default"/>
      </w:rPr>
    </w:lvl>
    <w:lvl w:ilvl="5" w:tplc="04060005" w:tentative="1">
      <w:start w:val="1"/>
      <w:numFmt w:val="bullet"/>
      <w:lvlText w:val=""/>
      <w:lvlJc w:val="left"/>
      <w:pPr>
        <w:ind w:left="4387" w:hanging="360"/>
      </w:pPr>
      <w:rPr>
        <w:rFonts w:ascii="Wingdings" w:hAnsi="Wingdings" w:hint="default"/>
      </w:rPr>
    </w:lvl>
    <w:lvl w:ilvl="6" w:tplc="04060001" w:tentative="1">
      <w:start w:val="1"/>
      <w:numFmt w:val="bullet"/>
      <w:lvlText w:val=""/>
      <w:lvlJc w:val="left"/>
      <w:pPr>
        <w:ind w:left="5107" w:hanging="360"/>
      </w:pPr>
      <w:rPr>
        <w:rFonts w:ascii="Symbol" w:hAnsi="Symbol" w:hint="default"/>
      </w:rPr>
    </w:lvl>
    <w:lvl w:ilvl="7" w:tplc="04060003" w:tentative="1">
      <w:start w:val="1"/>
      <w:numFmt w:val="bullet"/>
      <w:lvlText w:val="o"/>
      <w:lvlJc w:val="left"/>
      <w:pPr>
        <w:ind w:left="5827" w:hanging="360"/>
      </w:pPr>
      <w:rPr>
        <w:rFonts w:ascii="Courier New" w:hAnsi="Courier New" w:cs="Courier New" w:hint="default"/>
      </w:rPr>
    </w:lvl>
    <w:lvl w:ilvl="8" w:tplc="04060005" w:tentative="1">
      <w:start w:val="1"/>
      <w:numFmt w:val="bullet"/>
      <w:lvlText w:val=""/>
      <w:lvlJc w:val="left"/>
      <w:pPr>
        <w:ind w:left="6547" w:hanging="360"/>
      </w:pPr>
      <w:rPr>
        <w:rFonts w:ascii="Wingdings" w:hAnsi="Wingdings" w:hint="default"/>
      </w:rPr>
    </w:lvl>
  </w:abstractNum>
  <w:abstractNum w:abstractNumId="2" w15:restartNumberingAfterBreak="0">
    <w:nsid w:val="08EC6CBD"/>
    <w:multiLevelType w:val="hybridMultilevel"/>
    <w:tmpl w:val="B69E67F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110A6C92"/>
    <w:multiLevelType w:val="hybridMultilevel"/>
    <w:tmpl w:val="DD524BFC"/>
    <w:lvl w:ilvl="0" w:tplc="04060001">
      <w:start w:val="1"/>
      <w:numFmt w:val="bullet"/>
      <w:lvlText w:val=""/>
      <w:lvlJc w:val="left"/>
      <w:pPr>
        <w:ind w:left="787" w:hanging="360"/>
      </w:pPr>
      <w:rPr>
        <w:rFonts w:ascii="Symbol" w:hAnsi="Symbol" w:hint="default"/>
      </w:rPr>
    </w:lvl>
    <w:lvl w:ilvl="1" w:tplc="04060003" w:tentative="1">
      <w:start w:val="1"/>
      <w:numFmt w:val="bullet"/>
      <w:lvlText w:val="o"/>
      <w:lvlJc w:val="left"/>
      <w:pPr>
        <w:ind w:left="1507" w:hanging="360"/>
      </w:pPr>
      <w:rPr>
        <w:rFonts w:ascii="Courier New" w:hAnsi="Courier New" w:cs="Courier New" w:hint="default"/>
      </w:rPr>
    </w:lvl>
    <w:lvl w:ilvl="2" w:tplc="04060005" w:tentative="1">
      <w:start w:val="1"/>
      <w:numFmt w:val="bullet"/>
      <w:lvlText w:val=""/>
      <w:lvlJc w:val="left"/>
      <w:pPr>
        <w:ind w:left="2227" w:hanging="360"/>
      </w:pPr>
      <w:rPr>
        <w:rFonts w:ascii="Wingdings" w:hAnsi="Wingdings" w:hint="default"/>
      </w:rPr>
    </w:lvl>
    <w:lvl w:ilvl="3" w:tplc="04060001" w:tentative="1">
      <w:start w:val="1"/>
      <w:numFmt w:val="bullet"/>
      <w:lvlText w:val=""/>
      <w:lvlJc w:val="left"/>
      <w:pPr>
        <w:ind w:left="2947" w:hanging="360"/>
      </w:pPr>
      <w:rPr>
        <w:rFonts w:ascii="Symbol" w:hAnsi="Symbol" w:hint="default"/>
      </w:rPr>
    </w:lvl>
    <w:lvl w:ilvl="4" w:tplc="04060003" w:tentative="1">
      <w:start w:val="1"/>
      <w:numFmt w:val="bullet"/>
      <w:lvlText w:val="o"/>
      <w:lvlJc w:val="left"/>
      <w:pPr>
        <w:ind w:left="3667" w:hanging="360"/>
      </w:pPr>
      <w:rPr>
        <w:rFonts w:ascii="Courier New" w:hAnsi="Courier New" w:cs="Courier New" w:hint="default"/>
      </w:rPr>
    </w:lvl>
    <w:lvl w:ilvl="5" w:tplc="04060005" w:tentative="1">
      <w:start w:val="1"/>
      <w:numFmt w:val="bullet"/>
      <w:lvlText w:val=""/>
      <w:lvlJc w:val="left"/>
      <w:pPr>
        <w:ind w:left="4387" w:hanging="360"/>
      </w:pPr>
      <w:rPr>
        <w:rFonts w:ascii="Wingdings" w:hAnsi="Wingdings" w:hint="default"/>
      </w:rPr>
    </w:lvl>
    <w:lvl w:ilvl="6" w:tplc="04060001" w:tentative="1">
      <w:start w:val="1"/>
      <w:numFmt w:val="bullet"/>
      <w:lvlText w:val=""/>
      <w:lvlJc w:val="left"/>
      <w:pPr>
        <w:ind w:left="5107" w:hanging="360"/>
      </w:pPr>
      <w:rPr>
        <w:rFonts w:ascii="Symbol" w:hAnsi="Symbol" w:hint="default"/>
      </w:rPr>
    </w:lvl>
    <w:lvl w:ilvl="7" w:tplc="04060003" w:tentative="1">
      <w:start w:val="1"/>
      <w:numFmt w:val="bullet"/>
      <w:lvlText w:val="o"/>
      <w:lvlJc w:val="left"/>
      <w:pPr>
        <w:ind w:left="5827" w:hanging="360"/>
      </w:pPr>
      <w:rPr>
        <w:rFonts w:ascii="Courier New" w:hAnsi="Courier New" w:cs="Courier New" w:hint="default"/>
      </w:rPr>
    </w:lvl>
    <w:lvl w:ilvl="8" w:tplc="04060005" w:tentative="1">
      <w:start w:val="1"/>
      <w:numFmt w:val="bullet"/>
      <w:lvlText w:val=""/>
      <w:lvlJc w:val="left"/>
      <w:pPr>
        <w:ind w:left="6547" w:hanging="360"/>
      </w:pPr>
      <w:rPr>
        <w:rFonts w:ascii="Wingdings" w:hAnsi="Wingdings" w:hint="default"/>
      </w:rPr>
    </w:lvl>
  </w:abstractNum>
  <w:abstractNum w:abstractNumId="4" w15:restartNumberingAfterBreak="0">
    <w:nsid w:val="1F6B7D32"/>
    <w:multiLevelType w:val="hybridMultilevel"/>
    <w:tmpl w:val="5F18875E"/>
    <w:lvl w:ilvl="0" w:tplc="04060001">
      <w:start w:val="1"/>
      <w:numFmt w:val="bullet"/>
      <w:lvlText w:val=""/>
      <w:lvlJc w:val="left"/>
      <w:pPr>
        <w:tabs>
          <w:tab w:val="num" w:pos="360"/>
        </w:tabs>
        <w:ind w:left="360" w:hanging="360"/>
      </w:pPr>
      <w:rPr>
        <w:rFonts w:ascii="Symbol" w:hAnsi="Symbol" w:hint="default"/>
      </w:rPr>
    </w:lvl>
    <w:lvl w:ilvl="1" w:tplc="760056F2">
      <w:numFmt w:val="none"/>
      <w:lvlText w:val="Ÿ"/>
      <w:legacy w:legacy="1" w:legacySpace="360" w:legacyIndent="360"/>
      <w:lvlJc w:val="left"/>
      <w:pPr>
        <w:ind w:left="1080" w:hanging="360"/>
      </w:pPr>
      <w:rPr>
        <w:rFonts w:ascii="Wingdings" w:hAnsi="Wingdings" w:hint="default"/>
        <w:sz w:val="24"/>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0F644E1"/>
    <w:multiLevelType w:val="hybridMultilevel"/>
    <w:tmpl w:val="4156F8C2"/>
    <w:lvl w:ilvl="0" w:tplc="A398A8C6">
      <w:numFmt w:val="bullet"/>
      <w:lvlText w:val="-"/>
      <w:lvlJc w:val="left"/>
      <w:pPr>
        <w:ind w:left="360" w:hanging="360"/>
      </w:pPr>
      <w:rPr>
        <w:rFonts w:ascii="AU Passata" w:eastAsiaTheme="majorEastAsia" w:hAnsi="AU Passata" w:cstheme="majorBidi" w:hint="default"/>
        <w:sz w:val="28"/>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6" w15:restartNumberingAfterBreak="0">
    <w:nsid w:val="246317EE"/>
    <w:multiLevelType w:val="hybridMultilevel"/>
    <w:tmpl w:val="47783374"/>
    <w:lvl w:ilvl="0" w:tplc="A398A8C6">
      <w:numFmt w:val="bullet"/>
      <w:lvlText w:val="-"/>
      <w:lvlJc w:val="left"/>
      <w:pPr>
        <w:ind w:left="360" w:hanging="360"/>
      </w:pPr>
      <w:rPr>
        <w:rFonts w:ascii="AU Passata" w:eastAsiaTheme="majorEastAsia" w:hAnsi="AU Passata" w:cstheme="majorBidi" w:hint="default"/>
        <w:sz w:val="28"/>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7" w15:restartNumberingAfterBreak="0">
    <w:nsid w:val="276C1E99"/>
    <w:multiLevelType w:val="hybridMultilevel"/>
    <w:tmpl w:val="3A2069EC"/>
    <w:lvl w:ilvl="0" w:tplc="AF640110">
      <w:start w:val="10"/>
      <w:numFmt w:val="bullet"/>
      <w:lvlText w:val="-"/>
      <w:lvlJc w:val="left"/>
      <w:pPr>
        <w:ind w:left="720" w:hanging="360"/>
      </w:pPr>
      <w:rPr>
        <w:rFonts w:ascii="AU Passata" w:eastAsia="Times New Roman" w:hAnsi="AU Passata"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28864916"/>
    <w:multiLevelType w:val="hybridMultilevel"/>
    <w:tmpl w:val="227C78EA"/>
    <w:lvl w:ilvl="0" w:tplc="04060001">
      <w:start w:val="1"/>
      <w:numFmt w:val="bullet"/>
      <w:lvlText w:val=""/>
      <w:lvlJc w:val="left"/>
      <w:pPr>
        <w:ind w:left="787" w:hanging="360"/>
      </w:pPr>
      <w:rPr>
        <w:rFonts w:ascii="Symbol" w:hAnsi="Symbol" w:hint="default"/>
      </w:rPr>
    </w:lvl>
    <w:lvl w:ilvl="1" w:tplc="04060003" w:tentative="1">
      <w:start w:val="1"/>
      <w:numFmt w:val="bullet"/>
      <w:lvlText w:val="o"/>
      <w:lvlJc w:val="left"/>
      <w:pPr>
        <w:ind w:left="1507" w:hanging="360"/>
      </w:pPr>
      <w:rPr>
        <w:rFonts w:ascii="Courier New" w:hAnsi="Courier New" w:cs="Courier New" w:hint="default"/>
      </w:rPr>
    </w:lvl>
    <w:lvl w:ilvl="2" w:tplc="04060005" w:tentative="1">
      <w:start w:val="1"/>
      <w:numFmt w:val="bullet"/>
      <w:lvlText w:val=""/>
      <w:lvlJc w:val="left"/>
      <w:pPr>
        <w:ind w:left="2227" w:hanging="360"/>
      </w:pPr>
      <w:rPr>
        <w:rFonts w:ascii="Wingdings" w:hAnsi="Wingdings" w:hint="default"/>
      </w:rPr>
    </w:lvl>
    <w:lvl w:ilvl="3" w:tplc="04060001" w:tentative="1">
      <w:start w:val="1"/>
      <w:numFmt w:val="bullet"/>
      <w:lvlText w:val=""/>
      <w:lvlJc w:val="left"/>
      <w:pPr>
        <w:ind w:left="2947" w:hanging="360"/>
      </w:pPr>
      <w:rPr>
        <w:rFonts w:ascii="Symbol" w:hAnsi="Symbol" w:hint="default"/>
      </w:rPr>
    </w:lvl>
    <w:lvl w:ilvl="4" w:tplc="04060003" w:tentative="1">
      <w:start w:val="1"/>
      <w:numFmt w:val="bullet"/>
      <w:lvlText w:val="o"/>
      <w:lvlJc w:val="left"/>
      <w:pPr>
        <w:ind w:left="3667" w:hanging="360"/>
      </w:pPr>
      <w:rPr>
        <w:rFonts w:ascii="Courier New" w:hAnsi="Courier New" w:cs="Courier New" w:hint="default"/>
      </w:rPr>
    </w:lvl>
    <w:lvl w:ilvl="5" w:tplc="04060005" w:tentative="1">
      <w:start w:val="1"/>
      <w:numFmt w:val="bullet"/>
      <w:lvlText w:val=""/>
      <w:lvlJc w:val="left"/>
      <w:pPr>
        <w:ind w:left="4387" w:hanging="360"/>
      </w:pPr>
      <w:rPr>
        <w:rFonts w:ascii="Wingdings" w:hAnsi="Wingdings" w:hint="default"/>
      </w:rPr>
    </w:lvl>
    <w:lvl w:ilvl="6" w:tplc="04060001" w:tentative="1">
      <w:start w:val="1"/>
      <w:numFmt w:val="bullet"/>
      <w:lvlText w:val=""/>
      <w:lvlJc w:val="left"/>
      <w:pPr>
        <w:ind w:left="5107" w:hanging="360"/>
      </w:pPr>
      <w:rPr>
        <w:rFonts w:ascii="Symbol" w:hAnsi="Symbol" w:hint="default"/>
      </w:rPr>
    </w:lvl>
    <w:lvl w:ilvl="7" w:tplc="04060003" w:tentative="1">
      <w:start w:val="1"/>
      <w:numFmt w:val="bullet"/>
      <w:lvlText w:val="o"/>
      <w:lvlJc w:val="left"/>
      <w:pPr>
        <w:ind w:left="5827" w:hanging="360"/>
      </w:pPr>
      <w:rPr>
        <w:rFonts w:ascii="Courier New" w:hAnsi="Courier New" w:cs="Courier New" w:hint="default"/>
      </w:rPr>
    </w:lvl>
    <w:lvl w:ilvl="8" w:tplc="04060005" w:tentative="1">
      <w:start w:val="1"/>
      <w:numFmt w:val="bullet"/>
      <w:lvlText w:val=""/>
      <w:lvlJc w:val="left"/>
      <w:pPr>
        <w:ind w:left="6547" w:hanging="360"/>
      </w:pPr>
      <w:rPr>
        <w:rFonts w:ascii="Wingdings" w:hAnsi="Wingdings" w:hint="default"/>
      </w:rPr>
    </w:lvl>
  </w:abstractNum>
  <w:abstractNum w:abstractNumId="9" w15:restartNumberingAfterBreak="0">
    <w:nsid w:val="322A42D4"/>
    <w:multiLevelType w:val="hybridMultilevel"/>
    <w:tmpl w:val="F01C28F8"/>
    <w:lvl w:ilvl="0" w:tplc="04060001">
      <w:start w:val="1"/>
      <w:numFmt w:val="bullet"/>
      <w:lvlText w:val=""/>
      <w:lvlJc w:val="left"/>
      <w:pPr>
        <w:ind w:left="787" w:hanging="360"/>
      </w:pPr>
      <w:rPr>
        <w:rFonts w:ascii="Symbol" w:hAnsi="Symbol" w:hint="default"/>
      </w:rPr>
    </w:lvl>
    <w:lvl w:ilvl="1" w:tplc="04060003">
      <w:start w:val="1"/>
      <w:numFmt w:val="bullet"/>
      <w:lvlText w:val="o"/>
      <w:lvlJc w:val="left"/>
      <w:pPr>
        <w:ind w:left="1507" w:hanging="360"/>
      </w:pPr>
      <w:rPr>
        <w:rFonts w:ascii="Courier New" w:hAnsi="Courier New" w:cs="Courier New" w:hint="default"/>
      </w:rPr>
    </w:lvl>
    <w:lvl w:ilvl="2" w:tplc="04060005" w:tentative="1">
      <w:start w:val="1"/>
      <w:numFmt w:val="bullet"/>
      <w:lvlText w:val=""/>
      <w:lvlJc w:val="left"/>
      <w:pPr>
        <w:ind w:left="2227" w:hanging="360"/>
      </w:pPr>
      <w:rPr>
        <w:rFonts w:ascii="Wingdings" w:hAnsi="Wingdings" w:hint="default"/>
      </w:rPr>
    </w:lvl>
    <w:lvl w:ilvl="3" w:tplc="04060001" w:tentative="1">
      <w:start w:val="1"/>
      <w:numFmt w:val="bullet"/>
      <w:lvlText w:val=""/>
      <w:lvlJc w:val="left"/>
      <w:pPr>
        <w:ind w:left="2947" w:hanging="360"/>
      </w:pPr>
      <w:rPr>
        <w:rFonts w:ascii="Symbol" w:hAnsi="Symbol" w:hint="default"/>
      </w:rPr>
    </w:lvl>
    <w:lvl w:ilvl="4" w:tplc="04060003" w:tentative="1">
      <w:start w:val="1"/>
      <w:numFmt w:val="bullet"/>
      <w:lvlText w:val="o"/>
      <w:lvlJc w:val="left"/>
      <w:pPr>
        <w:ind w:left="3667" w:hanging="360"/>
      </w:pPr>
      <w:rPr>
        <w:rFonts w:ascii="Courier New" w:hAnsi="Courier New" w:cs="Courier New" w:hint="default"/>
      </w:rPr>
    </w:lvl>
    <w:lvl w:ilvl="5" w:tplc="04060005" w:tentative="1">
      <w:start w:val="1"/>
      <w:numFmt w:val="bullet"/>
      <w:lvlText w:val=""/>
      <w:lvlJc w:val="left"/>
      <w:pPr>
        <w:ind w:left="4387" w:hanging="360"/>
      </w:pPr>
      <w:rPr>
        <w:rFonts w:ascii="Wingdings" w:hAnsi="Wingdings" w:hint="default"/>
      </w:rPr>
    </w:lvl>
    <w:lvl w:ilvl="6" w:tplc="04060001" w:tentative="1">
      <w:start w:val="1"/>
      <w:numFmt w:val="bullet"/>
      <w:lvlText w:val=""/>
      <w:lvlJc w:val="left"/>
      <w:pPr>
        <w:ind w:left="5107" w:hanging="360"/>
      </w:pPr>
      <w:rPr>
        <w:rFonts w:ascii="Symbol" w:hAnsi="Symbol" w:hint="default"/>
      </w:rPr>
    </w:lvl>
    <w:lvl w:ilvl="7" w:tplc="04060003" w:tentative="1">
      <w:start w:val="1"/>
      <w:numFmt w:val="bullet"/>
      <w:lvlText w:val="o"/>
      <w:lvlJc w:val="left"/>
      <w:pPr>
        <w:ind w:left="5827" w:hanging="360"/>
      </w:pPr>
      <w:rPr>
        <w:rFonts w:ascii="Courier New" w:hAnsi="Courier New" w:cs="Courier New" w:hint="default"/>
      </w:rPr>
    </w:lvl>
    <w:lvl w:ilvl="8" w:tplc="04060005" w:tentative="1">
      <w:start w:val="1"/>
      <w:numFmt w:val="bullet"/>
      <w:lvlText w:val=""/>
      <w:lvlJc w:val="left"/>
      <w:pPr>
        <w:ind w:left="6547" w:hanging="360"/>
      </w:pPr>
      <w:rPr>
        <w:rFonts w:ascii="Wingdings" w:hAnsi="Wingdings" w:hint="default"/>
      </w:rPr>
    </w:lvl>
  </w:abstractNum>
  <w:abstractNum w:abstractNumId="10" w15:restartNumberingAfterBreak="0">
    <w:nsid w:val="3B6F3ED5"/>
    <w:multiLevelType w:val="hybridMultilevel"/>
    <w:tmpl w:val="40E63E9E"/>
    <w:lvl w:ilvl="0" w:tplc="A398A8C6">
      <w:numFmt w:val="bullet"/>
      <w:lvlText w:val="-"/>
      <w:lvlJc w:val="left"/>
      <w:pPr>
        <w:ind w:left="360" w:hanging="360"/>
      </w:pPr>
      <w:rPr>
        <w:rFonts w:ascii="AU Passata" w:eastAsiaTheme="majorEastAsia" w:hAnsi="AU Passata" w:cstheme="majorBidi" w:hint="default"/>
        <w:sz w:val="28"/>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1" w15:restartNumberingAfterBreak="0">
    <w:nsid w:val="3C567A02"/>
    <w:multiLevelType w:val="hybridMultilevel"/>
    <w:tmpl w:val="15C6C1C0"/>
    <w:lvl w:ilvl="0" w:tplc="A398A8C6">
      <w:numFmt w:val="bullet"/>
      <w:lvlText w:val="-"/>
      <w:lvlJc w:val="left"/>
      <w:pPr>
        <w:ind w:left="360" w:hanging="360"/>
      </w:pPr>
      <w:rPr>
        <w:rFonts w:ascii="AU Passata" w:eastAsiaTheme="majorEastAsia" w:hAnsi="AU Passata" w:cstheme="majorBidi" w:hint="default"/>
        <w:sz w:val="28"/>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2" w15:restartNumberingAfterBreak="0">
    <w:nsid w:val="40E1445D"/>
    <w:multiLevelType w:val="hybridMultilevel"/>
    <w:tmpl w:val="EC0E59AE"/>
    <w:lvl w:ilvl="0" w:tplc="04060001">
      <w:start w:val="1"/>
      <w:numFmt w:val="bullet"/>
      <w:lvlText w:val=""/>
      <w:lvlJc w:val="left"/>
      <w:pPr>
        <w:ind w:left="787" w:hanging="360"/>
      </w:pPr>
      <w:rPr>
        <w:rFonts w:ascii="Symbol" w:hAnsi="Symbol" w:hint="default"/>
      </w:rPr>
    </w:lvl>
    <w:lvl w:ilvl="1" w:tplc="04060003" w:tentative="1">
      <w:start w:val="1"/>
      <w:numFmt w:val="bullet"/>
      <w:lvlText w:val="o"/>
      <w:lvlJc w:val="left"/>
      <w:pPr>
        <w:ind w:left="1507" w:hanging="360"/>
      </w:pPr>
      <w:rPr>
        <w:rFonts w:ascii="Courier New" w:hAnsi="Courier New" w:cs="Courier New" w:hint="default"/>
      </w:rPr>
    </w:lvl>
    <w:lvl w:ilvl="2" w:tplc="04060005" w:tentative="1">
      <w:start w:val="1"/>
      <w:numFmt w:val="bullet"/>
      <w:lvlText w:val=""/>
      <w:lvlJc w:val="left"/>
      <w:pPr>
        <w:ind w:left="2227" w:hanging="360"/>
      </w:pPr>
      <w:rPr>
        <w:rFonts w:ascii="Wingdings" w:hAnsi="Wingdings" w:hint="default"/>
      </w:rPr>
    </w:lvl>
    <w:lvl w:ilvl="3" w:tplc="04060001" w:tentative="1">
      <w:start w:val="1"/>
      <w:numFmt w:val="bullet"/>
      <w:lvlText w:val=""/>
      <w:lvlJc w:val="left"/>
      <w:pPr>
        <w:ind w:left="2947" w:hanging="360"/>
      </w:pPr>
      <w:rPr>
        <w:rFonts w:ascii="Symbol" w:hAnsi="Symbol" w:hint="default"/>
      </w:rPr>
    </w:lvl>
    <w:lvl w:ilvl="4" w:tplc="04060003" w:tentative="1">
      <w:start w:val="1"/>
      <w:numFmt w:val="bullet"/>
      <w:lvlText w:val="o"/>
      <w:lvlJc w:val="left"/>
      <w:pPr>
        <w:ind w:left="3667" w:hanging="360"/>
      </w:pPr>
      <w:rPr>
        <w:rFonts w:ascii="Courier New" w:hAnsi="Courier New" w:cs="Courier New" w:hint="default"/>
      </w:rPr>
    </w:lvl>
    <w:lvl w:ilvl="5" w:tplc="04060005" w:tentative="1">
      <w:start w:val="1"/>
      <w:numFmt w:val="bullet"/>
      <w:lvlText w:val=""/>
      <w:lvlJc w:val="left"/>
      <w:pPr>
        <w:ind w:left="4387" w:hanging="360"/>
      </w:pPr>
      <w:rPr>
        <w:rFonts w:ascii="Wingdings" w:hAnsi="Wingdings" w:hint="default"/>
      </w:rPr>
    </w:lvl>
    <w:lvl w:ilvl="6" w:tplc="04060001" w:tentative="1">
      <w:start w:val="1"/>
      <w:numFmt w:val="bullet"/>
      <w:lvlText w:val=""/>
      <w:lvlJc w:val="left"/>
      <w:pPr>
        <w:ind w:left="5107" w:hanging="360"/>
      </w:pPr>
      <w:rPr>
        <w:rFonts w:ascii="Symbol" w:hAnsi="Symbol" w:hint="default"/>
      </w:rPr>
    </w:lvl>
    <w:lvl w:ilvl="7" w:tplc="04060003" w:tentative="1">
      <w:start w:val="1"/>
      <w:numFmt w:val="bullet"/>
      <w:lvlText w:val="o"/>
      <w:lvlJc w:val="left"/>
      <w:pPr>
        <w:ind w:left="5827" w:hanging="360"/>
      </w:pPr>
      <w:rPr>
        <w:rFonts w:ascii="Courier New" w:hAnsi="Courier New" w:cs="Courier New" w:hint="default"/>
      </w:rPr>
    </w:lvl>
    <w:lvl w:ilvl="8" w:tplc="04060005" w:tentative="1">
      <w:start w:val="1"/>
      <w:numFmt w:val="bullet"/>
      <w:lvlText w:val=""/>
      <w:lvlJc w:val="left"/>
      <w:pPr>
        <w:ind w:left="6547" w:hanging="360"/>
      </w:pPr>
      <w:rPr>
        <w:rFonts w:ascii="Wingdings" w:hAnsi="Wingdings" w:hint="default"/>
      </w:rPr>
    </w:lvl>
  </w:abstractNum>
  <w:abstractNum w:abstractNumId="13" w15:restartNumberingAfterBreak="0">
    <w:nsid w:val="41A05FE2"/>
    <w:multiLevelType w:val="hybridMultilevel"/>
    <w:tmpl w:val="37341EA4"/>
    <w:lvl w:ilvl="0" w:tplc="760056F2">
      <w:numFmt w:val="none"/>
      <w:lvlText w:val="Ÿ"/>
      <w:legacy w:legacy="1" w:legacySpace="0" w:legacyIndent="360"/>
      <w:lvlJc w:val="left"/>
      <w:pPr>
        <w:ind w:left="360" w:hanging="360"/>
      </w:pPr>
      <w:rPr>
        <w:rFonts w:ascii="Wingdings" w:hAnsi="Wingdings" w:hint="default"/>
        <w:sz w:val="24"/>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4" w15:restartNumberingAfterBreak="0">
    <w:nsid w:val="4C1A4F83"/>
    <w:multiLevelType w:val="hybridMultilevel"/>
    <w:tmpl w:val="61346D9E"/>
    <w:lvl w:ilvl="0" w:tplc="A398A8C6">
      <w:numFmt w:val="bullet"/>
      <w:lvlText w:val="-"/>
      <w:lvlJc w:val="left"/>
      <w:pPr>
        <w:ind w:left="720" w:hanging="360"/>
      </w:pPr>
      <w:rPr>
        <w:rFonts w:ascii="AU Passata" w:eastAsiaTheme="majorEastAsia" w:hAnsi="AU Passata" w:cstheme="majorBidi" w:hint="default"/>
        <w:sz w:val="28"/>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519A402F"/>
    <w:multiLevelType w:val="hybridMultilevel"/>
    <w:tmpl w:val="FD4A83C6"/>
    <w:lvl w:ilvl="0" w:tplc="04060001">
      <w:start w:val="1"/>
      <w:numFmt w:val="bullet"/>
      <w:lvlText w:val=""/>
      <w:lvlJc w:val="left"/>
      <w:pPr>
        <w:tabs>
          <w:tab w:val="num" w:pos="360"/>
        </w:tabs>
        <w:ind w:left="360" w:hanging="360"/>
      </w:pPr>
      <w:rPr>
        <w:rFonts w:ascii="Symbol" w:hAnsi="Symbol" w:hint="default"/>
      </w:rPr>
    </w:lvl>
    <w:lvl w:ilvl="1" w:tplc="04060003" w:tentative="1">
      <w:start w:val="1"/>
      <w:numFmt w:val="bullet"/>
      <w:lvlText w:val="o"/>
      <w:lvlJc w:val="left"/>
      <w:pPr>
        <w:tabs>
          <w:tab w:val="num" w:pos="1080"/>
        </w:tabs>
        <w:ind w:left="1080" w:hanging="360"/>
      </w:pPr>
      <w:rPr>
        <w:rFonts w:ascii="Courier New" w:hAnsi="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54917492"/>
    <w:multiLevelType w:val="hybridMultilevel"/>
    <w:tmpl w:val="41E8CB96"/>
    <w:lvl w:ilvl="0" w:tplc="A398A8C6">
      <w:numFmt w:val="bullet"/>
      <w:lvlText w:val="-"/>
      <w:lvlJc w:val="left"/>
      <w:pPr>
        <w:ind w:left="360" w:hanging="360"/>
      </w:pPr>
      <w:rPr>
        <w:rFonts w:ascii="AU Passata" w:eastAsiaTheme="majorEastAsia" w:hAnsi="AU Passata" w:cstheme="majorBidi" w:hint="default"/>
        <w:sz w:val="28"/>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7" w15:restartNumberingAfterBreak="0">
    <w:nsid w:val="59502491"/>
    <w:multiLevelType w:val="hybridMultilevel"/>
    <w:tmpl w:val="21A0539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59717F96"/>
    <w:multiLevelType w:val="hybridMultilevel"/>
    <w:tmpl w:val="CDA86378"/>
    <w:lvl w:ilvl="0" w:tplc="A398A8C6">
      <w:numFmt w:val="bullet"/>
      <w:lvlText w:val="-"/>
      <w:lvlJc w:val="left"/>
      <w:pPr>
        <w:ind w:left="360" w:hanging="360"/>
      </w:pPr>
      <w:rPr>
        <w:rFonts w:ascii="AU Passata" w:eastAsiaTheme="majorEastAsia" w:hAnsi="AU Passata" w:cstheme="majorBidi" w:hint="default"/>
        <w:sz w:val="28"/>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9" w15:restartNumberingAfterBreak="0">
    <w:nsid w:val="646B1CA3"/>
    <w:multiLevelType w:val="hybridMultilevel"/>
    <w:tmpl w:val="AF04B0F8"/>
    <w:lvl w:ilvl="0" w:tplc="04060001">
      <w:start w:val="1"/>
      <w:numFmt w:val="bullet"/>
      <w:lvlText w:val=""/>
      <w:lvlJc w:val="left"/>
      <w:pPr>
        <w:tabs>
          <w:tab w:val="num" w:pos="360"/>
        </w:tabs>
        <w:ind w:left="360" w:hanging="360"/>
      </w:pPr>
      <w:rPr>
        <w:rFonts w:ascii="Symbol" w:hAnsi="Symbol" w:hint="default"/>
      </w:rPr>
    </w:lvl>
    <w:lvl w:ilvl="1" w:tplc="04060003" w:tentative="1">
      <w:start w:val="1"/>
      <w:numFmt w:val="bullet"/>
      <w:lvlText w:val="o"/>
      <w:lvlJc w:val="left"/>
      <w:pPr>
        <w:tabs>
          <w:tab w:val="num" w:pos="1080"/>
        </w:tabs>
        <w:ind w:left="1080" w:hanging="360"/>
      </w:pPr>
      <w:rPr>
        <w:rFonts w:ascii="Courier New" w:hAnsi="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66C3176C"/>
    <w:multiLevelType w:val="hybridMultilevel"/>
    <w:tmpl w:val="A41C4D7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15:restartNumberingAfterBreak="0">
    <w:nsid w:val="66EA7649"/>
    <w:multiLevelType w:val="hybridMultilevel"/>
    <w:tmpl w:val="96B2AF1E"/>
    <w:lvl w:ilvl="0" w:tplc="A398A8C6">
      <w:numFmt w:val="bullet"/>
      <w:lvlText w:val="-"/>
      <w:lvlJc w:val="left"/>
      <w:pPr>
        <w:ind w:left="360" w:hanging="360"/>
      </w:pPr>
      <w:rPr>
        <w:rFonts w:ascii="AU Passata" w:eastAsiaTheme="majorEastAsia" w:hAnsi="AU Passata" w:cstheme="majorBidi" w:hint="default"/>
        <w:sz w:val="28"/>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2" w15:restartNumberingAfterBreak="0">
    <w:nsid w:val="681E1387"/>
    <w:multiLevelType w:val="hybridMultilevel"/>
    <w:tmpl w:val="A3FEEDBE"/>
    <w:lvl w:ilvl="0" w:tplc="04060001">
      <w:start w:val="1"/>
      <w:numFmt w:val="bullet"/>
      <w:lvlText w:val=""/>
      <w:lvlJc w:val="left"/>
      <w:pPr>
        <w:tabs>
          <w:tab w:val="num" w:pos="360"/>
        </w:tabs>
        <w:ind w:left="360" w:hanging="360"/>
      </w:pPr>
      <w:rPr>
        <w:rFonts w:ascii="Symbol" w:hAnsi="Symbol" w:hint="default"/>
      </w:rPr>
    </w:lvl>
    <w:lvl w:ilvl="1" w:tplc="04060003" w:tentative="1">
      <w:start w:val="1"/>
      <w:numFmt w:val="bullet"/>
      <w:lvlText w:val="o"/>
      <w:lvlJc w:val="left"/>
      <w:pPr>
        <w:tabs>
          <w:tab w:val="num" w:pos="1080"/>
        </w:tabs>
        <w:ind w:left="1080" w:hanging="360"/>
      </w:pPr>
      <w:rPr>
        <w:rFonts w:ascii="Courier New" w:hAnsi="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6E352FCD"/>
    <w:multiLevelType w:val="hybridMultilevel"/>
    <w:tmpl w:val="7ADCD3A4"/>
    <w:lvl w:ilvl="0" w:tplc="F6444034">
      <w:numFmt w:val="bullet"/>
      <w:lvlText w:val="-"/>
      <w:lvlJc w:val="left"/>
      <w:pPr>
        <w:ind w:left="720" w:hanging="360"/>
      </w:pPr>
      <w:rPr>
        <w:rFonts w:ascii="AU Passata" w:eastAsiaTheme="majorEastAsia" w:hAnsi="AU Passata" w:cstheme="majorBidi" w:hint="default"/>
        <w:sz w:val="28"/>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5"/>
  </w:num>
  <w:num w:numId="2">
    <w:abstractNumId w:val="19"/>
  </w:num>
  <w:num w:numId="3">
    <w:abstractNumId w:val="22"/>
  </w:num>
  <w:num w:numId="4">
    <w:abstractNumId w:val="0"/>
  </w:num>
  <w:num w:numId="5">
    <w:abstractNumId w:val="4"/>
  </w:num>
  <w:num w:numId="6">
    <w:abstractNumId w:val="13"/>
  </w:num>
  <w:num w:numId="7">
    <w:abstractNumId w:val="23"/>
  </w:num>
  <w:num w:numId="8">
    <w:abstractNumId w:val="14"/>
  </w:num>
  <w:num w:numId="9">
    <w:abstractNumId w:val="18"/>
  </w:num>
  <w:num w:numId="10">
    <w:abstractNumId w:val="6"/>
  </w:num>
  <w:num w:numId="11">
    <w:abstractNumId w:val="10"/>
  </w:num>
  <w:num w:numId="12">
    <w:abstractNumId w:val="11"/>
  </w:num>
  <w:num w:numId="13">
    <w:abstractNumId w:val="21"/>
  </w:num>
  <w:num w:numId="14">
    <w:abstractNumId w:val="16"/>
  </w:num>
  <w:num w:numId="15">
    <w:abstractNumId w:val="5"/>
  </w:num>
  <w:num w:numId="16">
    <w:abstractNumId w:val="17"/>
  </w:num>
  <w:num w:numId="17">
    <w:abstractNumId w:val="20"/>
  </w:num>
  <w:num w:numId="18">
    <w:abstractNumId w:val="8"/>
  </w:num>
  <w:num w:numId="19">
    <w:abstractNumId w:val="2"/>
  </w:num>
  <w:num w:numId="20">
    <w:abstractNumId w:val="1"/>
  </w:num>
  <w:num w:numId="21">
    <w:abstractNumId w:val="3"/>
  </w:num>
  <w:num w:numId="22">
    <w:abstractNumId w:val="9"/>
  </w:num>
  <w:num w:numId="23">
    <w:abstractNumId w:val="12"/>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1304"/>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288E"/>
    <w:rsid w:val="000176CB"/>
    <w:rsid w:val="00031780"/>
    <w:rsid w:val="00031808"/>
    <w:rsid w:val="00046EF2"/>
    <w:rsid w:val="00093E22"/>
    <w:rsid w:val="000B0CB9"/>
    <w:rsid w:val="000C5ACB"/>
    <w:rsid w:val="000F0706"/>
    <w:rsid w:val="00115A47"/>
    <w:rsid w:val="0012184A"/>
    <w:rsid w:val="00126581"/>
    <w:rsid w:val="0012681C"/>
    <w:rsid w:val="00126BC4"/>
    <w:rsid w:val="0015499C"/>
    <w:rsid w:val="00156A17"/>
    <w:rsid w:val="001654BE"/>
    <w:rsid w:val="00174CD5"/>
    <w:rsid w:val="001863E9"/>
    <w:rsid w:val="001960D9"/>
    <w:rsid w:val="001C288E"/>
    <w:rsid w:val="001F1CF5"/>
    <w:rsid w:val="001F2B54"/>
    <w:rsid w:val="001F6A03"/>
    <w:rsid w:val="001F75D0"/>
    <w:rsid w:val="00201C28"/>
    <w:rsid w:val="002135BC"/>
    <w:rsid w:val="00216342"/>
    <w:rsid w:val="00221616"/>
    <w:rsid w:val="00226A0B"/>
    <w:rsid w:val="002474F3"/>
    <w:rsid w:val="00247DA3"/>
    <w:rsid w:val="002506D1"/>
    <w:rsid w:val="00273DAB"/>
    <w:rsid w:val="00275985"/>
    <w:rsid w:val="002941DB"/>
    <w:rsid w:val="002A44E2"/>
    <w:rsid w:val="002B0BC7"/>
    <w:rsid w:val="002C1804"/>
    <w:rsid w:val="002D112B"/>
    <w:rsid w:val="002E3666"/>
    <w:rsid w:val="003076EE"/>
    <w:rsid w:val="003132DC"/>
    <w:rsid w:val="00324D89"/>
    <w:rsid w:val="00325175"/>
    <w:rsid w:val="00353CBE"/>
    <w:rsid w:val="003A13B5"/>
    <w:rsid w:val="003A1FDB"/>
    <w:rsid w:val="003A6FA7"/>
    <w:rsid w:val="003B028F"/>
    <w:rsid w:val="003B7EB4"/>
    <w:rsid w:val="003C44B3"/>
    <w:rsid w:val="003C452B"/>
    <w:rsid w:val="003C67F2"/>
    <w:rsid w:val="003E7DF5"/>
    <w:rsid w:val="003F73E7"/>
    <w:rsid w:val="00434FFB"/>
    <w:rsid w:val="00440892"/>
    <w:rsid w:val="00472ABB"/>
    <w:rsid w:val="004A5100"/>
    <w:rsid w:val="004C1C04"/>
    <w:rsid w:val="004E038C"/>
    <w:rsid w:val="004E7ED1"/>
    <w:rsid w:val="005219E1"/>
    <w:rsid w:val="00527F15"/>
    <w:rsid w:val="0053092A"/>
    <w:rsid w:val="0054006B"/>
    <w:rsid w:val="00543968"/>
    <w:rsid w:val="005442B8"/>
    <w:rsid w:val="00581B65"/>
    <w:rsid w:val="00587A12"/>
    <w:rsid w:val="00592095"/>
    <w:rsid w:val="00596CED"/>
    <w:rsid w:val="005A7042"/>
    <w:rsid w:val="005B0A64"/>
    <w:rsid w:val="005B2F7E"/>
    <w:rsid w:val="005B6047"/>
    <w:rsid w:val="005D3B1F"/>
    <w:rsid w:val="005E1747"/>
    <w:rsid w:val="005E1D16"/>
    <w:rsid w:val="006017C5"/>
    <w:rsid w:val="00630105"/>
    <w:rsid w:val="006335B3"/>
    <w:rsid w:val="0064566D"/>
    <w:rsid w:val="0064667C"/>
    <w:rsid w:val="00662FC9"/>
    <w:rsid w:val="006A30E5"/>
    <w:rsid w:val="006E38D9"/>
    <w:rsid w:val="00702A92"/>
    <w:rsid w:val="007111E9"/>
    <w:rsid w:val="00727FCB"/>
    <w:rsid w:val="00730607"/>
    <w:rsid w:val="00734588"/>
    <w:rsid w:val="007677EA"/>
    <w:rsid w:val="00777E0C"/>
    <w:rsid w:val="00793880"/>
    <w:rsid w:val="007A29CB"/>
    <w:rsid w:val="007A3EAA"/>
    <w:rsid w:val="007B48ED"/>
    <w:rsid w:val="007D604C"/>
    <w:rsid w:val="007D6145"/>
    <w:rsid w:val="007E1C6A"/>
    <w:rsid w:val="00805059"/>
    <w:rsid w:val="008064F7"/>
    <w:rsid w:val="0082122C"/>
    <w:rsid w:val="00821C2F"/>
    <w:rsid w:val="0082750B"/>
    <w:rsid w:val="008A285C"/>
    <w:rsid w:val="008C1BB7"/>
    <w:rsid w:val="008C3C3C"/>
    <w:rsid w:val="008E253F"/>
    <w:rsid w:val="008F1471"/>
    <w:rsid w:val="008F5837"/>
    <w:rsid w:val="00906502"/>
    <w:rsid w:val="00914CC1"/>
    <w:rsid w:val="00916A7A"/>
    <w:rsid w:val="00924985"/>
    <w:rsid w:val="0093579E"/>
    <w:rsid w:val="00937742"/>
    <w:rsid w:val="009A4B42"/>
    <w:rsid w:val="009B1625"/>
    <w:rsid w:val="009C37B4"/>
    <w:rsid w:val="009E57BE"/>
    <w:rsid w:val="00A12F92"/>
    <w:rsid w:val="00A24820"/>
    <w:rsid w:val="00A34B37"/>
    <w:rsid w:val="00A4621D"/>
    <w:rsid w:val="00A50AAE"/>
    <w:rsid w:val="00A62A35"/>
    <w:rsid w:val="00A87ABB"/>
    <w:rsid w:val="00AA228E"/>
    <w:rsid w:val="00AB4F9D"/>
    <w:rsid w:val="00AC23BD"/>
    <w:rsid w:val="00AD7377"/>
    <w:rsid w:val="00AD7E84"/>
    <w:rsid w:val="00AF003E"/>
    <w:rsid w:val="00B16B0D"/>
    <w:rsid w:val="00B2139D"/>
    <w:rsid w:val="00B2189A"/>
    <w:rsid w:val="00B23C9C"/>
    <w:rsid w:val="00B34216"/>
    <w:rsid w:val="00B471DC"/>
    <w:rsid w:val="00B62C6B"/>
    <w:rsid w:val="00B67017"/>
    <w:rsid w:val="00B96747"/>
    <w:rsid w:val="00BA3765"/>
    <w:rsid w:val="00BA4FDC"/>
    <w:rsid w:val="00BC01D7"/>
    <w:rsid w:val="00BC36BD"/>
    <w:rsid w:val="00BD5859"/>
    <w:rsid w:val="00BF7CEE"/>
    <w:rsid w:val="00C02CCA"/>
    <w:rsid w:val="00C1581F"/>
    <w:rsid w:val="00C232FB"/>
    <w:rsid w:val="00C240FE"/>
    <w:rsid w:val="00C35F4A"/>
    <w:rsid w:val="00C4161E"/>
    <w:rsid w:val="00C47C8E"/>
    <w:rsid w:val="00C55109"/>
    <w:rsid w:val="00CB191B"/>
    <w:rsid w:val="00CE20EE"/>
    <w:rsid w:val="00CE7B85"/>
    <w:rsid w:val="00CF40F8"/>
    <w:rsid w:val="00D01CC7"/>
    <w:rsid w:val="00D03AF7"/>
    <w:rsid w:val="00D46835"/>
    <w:rsid w:val="00D46D3F"/>
    <w:rsid w:val="00D50018"/>
    <w:rsid w:val="00D57371"/>
    <w:rsid w:val="00D7489A"/>
    <w:rsid w:val="00D91467"/>
    <w:rsid w:val="00DB3C2F"/>
    <w:rsid w:val="00DD60B3"/>
    <w:rsid w:val="00DF3727"/>
    <w:rsid w:val="00DF46E2"/>
    <w:rsid w:val="00E05FE8"/>
    <w:rsid w:val="00E37204"/>
    <w:rsid w:val="00E379E6"/>
    <w:rsid w:val="00E452BD"/>
    <w:rsid w:val="00E57392"/>
    <w:rsid w:val="00E644C0"/>
    <w:rsid w:val="00E92DED"/>
    <w:rsid w:val="00E94B85"/>
    <w:rsid w:val="00E9627D"/>
    <w:rsid w:val="00EB1CA9"/>
    <w:rsid w:val="00EC211B"/>
    <w:rsid w:val="00EC3FA2"/>
    <w:rsid w:val="00EF13EB"/>
    <w:rsid w:val="00F168ED"/>
    <w:rsid w:val="00F35266"/>
    <w:rsid w:val="00F5026D"/>
    <w:rsid w:val="00F5765C"/>
    <w:rsid w:val="00F66236"/>
    <w:rsid w:val="00F9580B"/>
    <w:rsid w:val="00F972E9"/>
    <w:rsid w:val="00FA4F45"/>
    <w:rsid w:val="00FC75AD"/>
    <w:rsid w:val="00FD3673"/>
    <w:rsid w:val="00FF2611"/>
    <w:rsid w:val="00FF57E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72402DF"/>
  <w15:docId w15:val="{D4F05E2B-DF6B-43AE-9C70-1BB331831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7B85"/>
  </w:style>
  <w:style w:type="paragraph" w:styleId="Overskrift1">
    <w:name w:val="heading 1"/>
    <w:basedOn w:val="Normal"/>
    <w:link w:val="Overskrift1Tegn"/>
    <w:uiPriority w:val="9"/>
    <w:qFormat/>
    <w:rsid w:val="001C288E"/>
    <w:pPr>
      <w:pBdr>
        <w:bottom w:val="single" w:sz="12" w:space="2" w:color="AB0232"/>
      </w:pBdr>
      <w:spacing w:after="255" w:line="240" w:lineRule="auto"/>
      <w:outlineLvl w:val="0"/>
    </w:pPr>
    <w:rPr>
      <w:rFonts w:ascii="Times New Roman" w:eastAsia="Times New Roman" w:hAnsi="Times New Roman" w:cs="Times New Roman"/>
      <w:color w:val="AB0232"/>
      <w:kern w:val="36"/>
      <w:sz w:val="27"/>
      <w:szCs w:val="27"/>
      <w:lang w:eastAsia="da-DK"/>
    </w:rPr>
  </w:style>
  <w:style w:type="paragraph" w:styleId="Overskrift2">
    <w:name w:val="heading 2"/>
    <w:basedOn w:val="Normal"/>
    <w:next w:val="Normal"/>
    <w:link w:val="Overskrift2Tegn"/>
    <w:uiPriority w:val="9"/>
    <w:unhideWhenUsed/>
    <w:qFormat/>
    <w:rsid w:val="00F6623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link w:val="Overskrift3Tegn"/>
    <w:uiPriority w:val="9"/>
    <w:qFormat/>
    <w:rsid w:val="001C288E"/>
    <w:pPr>
      <w:spacing w:before="150" w:after="0" w:line="240" w:lineRule="auto"/>
      <w:outlineLvl w:val="2"/>
    </w:pPr>
    <w:rPr>
      <w:rFonts w:ascii="Times New Roman" w:eastAsia="Times New Roman" w:hAnsi="Times New Roman" w:cs="Times New Roman"/>
      <w:b/>
      <w:bCs/>
      <w:color w:val="434343"/>
      <w:sz w:val="17"/>
      <w:szCs w:val="17"/>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1C288E"/>
    <w:rPr>
      <w:rFonts w:ascii="Times New Roman" w:eastAsia="Times New Roman" w:hAnsi="Times New Roman" w:cs="Times New Roman"/>
      <w:color w:val="AB0232"/>
      <w:kern w:val="36"/>
      <w:sz w:val="27"/>
      <w:szCs w:val="27"/>
      <w:lang w:eastAsia="da-DK"/>
    </w:rPr>
  </w:style>
  <w:style w:type="character" w:customStyle="1" w:styleId="Overskrift3Tegn">
    <w:name w:val="Overskrift 3 Tegn"/>
    <w:basedOn w:val="Standardskrifttypeiafsnit"/>
    <w:link w:val="Overskrift3"/>
    <w:uiPriority w:val="9"/>
    <w:rsid w:val="001C288E"/>
    <w:rPr>
      <w:rFonts w:ascii="Times New Roman" w:eastAsia="Times New Roman" w:hAnsi="Times New Roman" w:cs="Times New Roman"/>
      <w:b/>
      <w:bCs/>
      <w:color w:val="434343"/>
      <w:sz w:val="17"/>
      <w:szCs w:val="17"/>
      <w:lang w:eastAsia="da-DK"/>
    </w:rPr>
  </w:style>
  <w:style w:type="character" w:styleId="Strk">
    <w:name w:val="Strong"/>
    <w:basedOn w:val="Standardskrifttypeiafsnit"/>
    <w:uiPriority w:val="22"/>
    <w:qFormat/>
    <w:rsid w:val="001C288E"/>
    <w:rPr>
      <w:b/>
      <w:bCs/>
    </w:rPr>
  </w:style>
  <w:style w:type="paragraph" w:styleId="Markeringsbobletekst">
    <w:name w:val="Balloon Text"/>
    <w:basedOn w:val="Normal"/>
    <w:link w:val="MarkeringsbobletekstTegn"/>
    <w:uiPriority w:val="99"/>
    <w:semiHidden/>
    <w:unhideWhenUsed/>
    <w:rsid w:val="001C288E"/>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1C288E"/>
    <w:rPr>
      <w:rFonts w:ascii="Tahoma" w:hAnsi="Tahoma" w:cs="Tahoma"/>
      <w:sz w:val="16"/>
      <w:szCs w:val="16"/>
    </w:rPr>
  </w:style>
  <w:style w:type="paragraph" w:styleId="Sidehoved">
    <w:name w:val="header"/>
    <w:basedOn w:val="Normal"/>
    <w:link w:val="SidehovedTegn"/>
    <w:uiPriority w:val="99"/>
    <w:unhideWhenUsed/>
    <w:rsid w:val="00F66236"/>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F66236"/>
  </w:style>
  <w:style w:type="paragraph" w:styleId="Sidefod">
    <w:name w:val="footer"/>
    <w:basedOn w:val="Normal"/>
    <w:link w:val="SidefodTegn"/>
    <w:uiPriority w:val="99"/>
    <w:unhideWhenUsed/>
    <w:rsid w:val="00F66236"/>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F66236"/>
  </w:style>
  <w:style w:type="paragraph" w:customStyle="1" w:styleId="Template-FemteElementBack">
    <w:name w:val="Template - Femte Element Back"/>
    <w:uiPriority w:val="8"/>
    <w:semiHidden/>
    <w:rsid w:val="00F66236"/>
    <w:pPr>
      <w:spacing w:after="0" w:line="1871" w:lineRule="atLeast"/>
    </w:pPr>
    <w:rPr>
      <w:rFonts w:ascii="AU Peto" w:eastAsia="Times New Roman" w:hAnsi="AU Peto" w:cs="Times New Roman"/>
      <w:noProof/>
      <w:color w:val="81A0C6"/>
      <w:sz w:val="187"/>
      <w:szCs w:val="24"/>
      <w:lang w:eastAsia="da-DK"/>
    </w:rPr>
  </w:style>
  <w:style w:type="paragraph" w:customStyle="1" w:styleId="Template-FemteElementFront">
    <w:name w:val="Template - Femte Element Front"/>
    <w:basedOn w:val="Template-FemteElementBack"/>
    <w:uiPriority w:val="8"/>
    <w:semiHidden/>
    <w:rsid w:val="00F66236"/>
    <w:pPr>
      <w:spacing w:line="240" w:lineRule="atLeast"/>
    </w:pPr>
    <w:rPr>
      <w:color w:val="03428E"/>
    </w:rPr>
  </w:style>
  <w:style w:type="character" w:customStyle="1" w:styleId="Overskrift2Tegn">
    <w:name w:val="Overskrift 2 Tegn"/>
    <w:basedOn w:val="Standardskrifttypeiafsnit"/>
    <w:link w:val="Overskrift2"/>
    <w:uiPriority w:val="9"/>
    <w:rsid w:val="00F66236"/>
    <w:rPr>
      <w:rFonts w:asciiTheme="majorHAnsi" w:eastAsiaTheme="majorEastAsia" w:hAnsiTheme="majorHAnsi" w:cstheme="majorBidi"/>
      <w:b/>
      <w:bCs/>
      <w:color w:val="4F81BD" w:themeColor="accent1"/>
      <w:sz w:val="26"/>
      <w:szCs w:val="26"/>
    </w:rPr>
  </w:style>
  <w:style w:type="paragraph" w:customStyle="1" w:styleId="Typografi1">
    <w:name w:val="Typografi1"/>
    <w:basedOn w:val="Overskrift1"/>
    <w:qFormat/>
    <w:rsid w:val="00F66236"/>
    <w:rPr>
      <w:color w:val="002060"/>
    </w:rPr>
  </w:style>
  <w:style w:type="character" w:styleId="Bogenstitel">
    <w:name w:val="Book Title"/>
    <w:basedOn w:val="Standardskrifttypeiafsnit"/>
    <w:uiPriority w:val="33"/>
    <w:qFormat/>
    <w:rsid w:val="00F66236"/>
    <w:rPr>
      <w:b/>
      <w:bCs/>
      <w:smallCaps/>
      <w:spacing w:val="5"/>
    </w:rPr>
  </w:style>
  <w:style w:type="paragraph" w:styleId="Titel">
    <w:name w:val="Title"/>
    <w:basedOn w:val="Normal"/>
    <w:next w:val="Normal"/>
    <w:link w:val="TitelTegn"/>
    <w:uiPriority w:val="10"/>
    <w:qFormat/>
    <w:rsid w:val="00F6623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gn">
    <w:name w:val="Titel Tegn"/>
    <w:basedOn w:val="Standardskrifttypeiafsnit"/>
    <w:link w:val="Titel"/>
    <w:uiPriority w:val="10"/>
    <w:rsid w:val="00F66236"/>
    <w:rPr>
      <w:rFonts w:asciiTheme="majorHAnsi" w:eastAsiaTheme="majorEastAsia" w:hAnsiTheme="majorHAnsi" w:cstheme="majorBidi"/>
      <w:color w:val="17365D" w:themeColor="text2" w:themeShade="BF"/>
      <w:spacing w:val="5"/>
      <w:kern w:val="28"/>
      <w:sz w:val="52"/>
      <w:szCs w:val="52"/>
    </w:rPr>
  </w:style>
  <w:style w:type="paragraph" w:styleId="Brdtekst">
    <w:name w:val="Body Text"/>
    <w:basedOn w:val="Normal"/>
    <w:link w:val="BrdtekstTegn"/>
    <w:rsid w:val="001863E9"/>
    <w:pPr>
      <w:spacing w:after="0" w:line="240" w:lineRule="auto"/>
    </w:pPr>
    <w:rPr>
      <w:rFonts w:ascii="Times New Roman" w:eastAsia="Times New Roman" w:hAnsi="Times New Roman" w:cs="Times New Roman"/>
      <w:szCs w:val="24"/>
      <w:lang w:eastAsia="en-GB"/>
    </w:rPr>
  </w:style>
  <w:style w:type="character" w:customStyle="1" w:styleId="BrdtekstTegn">
    <w:name w:val="Brødtekst Tegn"/>
    <w:basedOn w:val="Standardskrifttypeiafsnit"/>
    <w:link w:val="Brdtekst"/>
    <w:rsid w:val="001863E9"/>
    <w:rPr>
      <w:rFonts w:ascii="Times New Roman" w:eastAsia="Times New Roman" w:hAnsi="Times New Roman" w:cs="Times New Roman"/>
      <w:szCs w:val="24"/>
      <w:lang w:eastAsia="en-GB"/>
    </w:rPr>
  </w:style>
  <w:style w:type="paragraph" w:styleId="Brdtekst2">
    <w:name w:val="Body Text 2"/>
    <w:basedOn w:val="Normal"/>
    <w:link w:val="Brdtekst2Tegn"/>
    <w:rsid w:val="001863E9"/>
    <w:pPr>
      <w:spacing w:after="120" w:line="480" w:lineRule="auto"/>
    </w:pPr>
    <w:rPr>
      <w:rFonts w:ascii="Garamond" w:eastAsia="Times New Roman" w:hAnsi="Garamond" w:cs="Times New Roman"/>
      <w:spacing w:val="8"/>
      <w:sz w:val="24"/>
      <w:szCs w:val="20"/>
      <w:lang w:eastAsia="da-DK"/>
    </w:rPr>
  </w:style>
  <w:style w:type="character" w:customStyle="1" w:styleId="Brdtekst2Tegn">
    <w:name w:val="Brødtekst 2 Tegn"/>
    <w:basedOn w:val="Standardskrifttypeiafsnit"/>
    <w:link w:val="Brdtekst2"/>
    <w:rsid w:val="001863E9"/>
    <w:rPr>
      <w:rFonts w:ascii="Garamond" w:eastAsia="Times New Roman" w:hAnsi="Garamond" w:cs="Times New Roman"/>
      <w:spacing w:val="8"/>
      <w:sz w:val="24"/>
      <w:szCs w:val="20"/>
      <w:lang w:eastAsia="da-DK"/>
    </w:rPr>
  </w:style>
  <w:style w:type="paragraph" w:styleId="Listeafsnit">
    <w:name w:val="List Paragraph"/>
    <w:basedOn w:val="Normal"/>
    <w:uiPriority w:val="34"/>
    <w:qFormat/>
    <w:rsid w:val="00596CED"/>
    <w:pPr>
      <w:ind w:left="720"/>
      <w:contextualSpacing/>
    </w:pPr>
  </w:style>
  <w:style w:type="character" w:styleId="Kraftigfremhvning">
    <w:name w:val="Intense Emphasis"/>
    <w:basedOn w:val="Standardskrifttypeiafsnit"/>
    <w:uiPriority w:val="21"/>
    <w:qFormat/>
    <w:rsid w:val="002A44E2"/>
    <w:rPr>
      <w:i/>
      <w:iCs/>
      <w:color w:val="4F81BD" w:themeColor="accent1"/>
    </w:rPr>
  </w:style>
  <w:style w:type="character" w:styleId="Hyperlink">
    <w:name w:val="Hyperlink"/>
    <w:basedOn w:val="Standardskrifttypeiafsnit"/>
    <w:uiPriority w:val="99"/>
    <w:unhideWhenUsed/>
    <w:rsid w:val="00D01CC7"/>
    <w:rPr>
      <w:color w:val="0000FF" w:themeColor="hyperlink"/>
      <w:u w:val="single"/>
    </w:rPr>
  </w:style>
  <w:style w:type="character" w:styleId="Kommentarhenvisning">
    <w:name w:val="annotation reference"/>
    <w:basedOn w:val="Standardskrifttypeiafsnit"/>
    <w:uiPriority w:val="99"/>
    <w:semiHidden/>
    <w:unhideWhenUsed/>
    <w:rsid w:val="00777E0C"/>
    <w:rPr>
      <w:sz w:val="16"/>
      <w:szCs w:val="16"/>
    </w:rPr>
  </w:style>
  <w:style w:type="paragraph" w:styleId="Kommentartekst">
    <w:name w:val="annotation text"/>
    <w:basedOn w:val="Normal"/>
    <w:link w:val="KommentartekstTegn"/>
    <w:uiPriority w:val="99"/>
    <w:semiHidden/>
    <w:unhideWhenUsed/>
    <w:rsid w:val="00777E0C"/>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777E0C"/>
    <w:rPr>
      <w:sz w:val="20"/>
      <w:szCs w:val="20"/>
    </w:rPr>
  </w:style>
  <w:style w:type="paragraph" w:styleId="Kommentaremne">
    <w:name w:val="annotation subject"/>
    <w:basedOn w:val="Kommentartekst"/>
    <w:next w:val="Kommentartekst"/>
    <w:link w:val="KommentaremneTegn"/>
    <w:uiPriority w:val="99"/>
    <w:semiHidden/>
    <w:unhideWhenUsed/>
    <w:rsid w:val="00777E0C"/>
    <w:rPr>
      <w:b/>
      <w:bCs/>
    </w:rPr>
  </w:style>
  <w:style w:type="character" w:customStyle="1" w:styleId="KommentaremneTegn">
    <w:name w:val="Kommentaremne Tegn"/>
    <w:basedOn w:val="KommentartekstTegn"/>
    <w:link w:val="Kommentaremne"/>
    <w:uiPriority w:val="99"/>
    <w:semiHidden/>
    <w:rsid w:val="00777E0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2177259">
      <w:bodyDiv w:val="1"/>
      <w:marLeft w:val="0"/>
      <w:marRight w:val="0"/>
      <w:marTop w:val="0"/>
      <w:marBottom w:val="0"/>
      <w:divBdr>
        <w:top w:val="none" w:sz="0" w:space="0" w:color="auto"/>
        <w:left w:val="none" w:sz="0" w:space="0" w:color="auto"/>
        <w:bottom w:val="none" w:sz="0" w:space="0" w:color="auto"/>
        <w:right w:val="none" w:sz="0" w:space="0" w:color="auto"/>
      </w:divBdr>
      <w:divsChild>
        <w:div w:id="1694529401">
          <w:marLeft w:val="0"/>
          <w:marRight w:val="0"/>
          <w:marTop w:val="100"/>
          <w:marBottom w:val="100"/>
          <w:divBdr>
            <w:top w:val="none" w:sz="0" w:space="0" w:color="auto"/>
            <w:left w:val="none" w:sz="0" w:space="0" w:color="auto"/>
            <w:bottom w:val="none" w:sz="0" w:space="0" w:color="auto"/>
            <w:right w:val="none" w:sz="0" w:space="0" w:color="auto"/>
          </w:divBdr>
          <w:divsChild>
            <w:div w:id="1539270072">
              <w:marLeft w:val="0"/>
              <w:marRight w:val="0"/>
              <w:marTop w:val="510"/>
              <w:marBottom w:val="0"/>
              <w:divBdr>
                <w:top w:val="none" w:sz="0" w:space="0" w:color="auto"/>
                <w:left w:val="none" w:sz="0" w:space="0" w:color="auto"/>
                <w:bottom w:val="none" w:sz="0" w:space="0" w:color="auto"/>
                <w:right w:val="none" w:sz="0" w:space="0" w:color="auto"/>
              </w:divBdr>
              <w:divsChild>
                <w:div w:id="708651460">
                  <w:marLeft w:val="0"/>
                  <w:marRight w:val="0"/>
                  <w:marTop w:val="0"/>
                  <w:marBottom w:val="0"/>
                  <w:divBdr>
                    <w:top w:val="none" w:sz="0" w:space="0" w:color="auto"/>
                    <w:left w:val="none" w:sz="0" w:space="0" w:color="auto"/>
                    <w:bottom w:val="none" w:sz="0" w:space="0" w:color="auto"/>
                    <w:right w:val="none" w:sz="0" w:space="0" w:color="auto"/>
                  </w:divBdr>
                  <w:divsChild>
                    <w:div w:id="199127312">
                      <w:marLeft w:val="0"/>
                      <w:marRight w:val="0"/>
                      <w:marTop w:val="0"/>
                      <w:marBottom w:val="0"/>
                      <w:divBdr>
                        <w:top w:val="none" w:sz="0" w:space="0" w:color="auto"/>
                        <w:left w:val="none" w:sz="0" w:space="0" w:color="auto"/>
                        <w:bottom w:val="none" w:sz="0" w:space="0" w:color="auto"/>
                        <w:right w:val="none" w:sz="0" w:space="0" w:color="auto"/>
                      </w:divBdr>
                      <w:divsChild>
                        <w:div w:id="1670517188">
                          <w:marLeft w:val="0"/>
                          <w:marRight w:val="0"/>
                          <w:marTop w:val="0"/>
                          <w:marBottom w:val="0"/>
                          <w:divBdr>
                            <w:top w:val="none" w:sz="0" w:space="0" w:color="auto"/>
                            <w:left w:val="none" w:sz="0" w:space="0" w:color="auto"/>
                            <w:bottom w:val="none" w:sz="0" w:space="0" w:color="auto"/>
                            <w:right w:val="none" w:sz="0" w:space="0" w:color="auto"/>
                          </w:divBdr>
                          <w:divsChild>
                            <w:div w:id="174826267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edarbejdere.au.dk/en/administration/hr/recruitmentandonboarding/onboardi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93EEF4-0399-49EC-A059-0747EA7009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737</Words>
  <Characters>4502</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Aarhus School of Business, University of Aarhus</Company>
  <LinksUpToDate>false</LinksUpToDate>
  <CharactersWithSpaces>5229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Hanne Kaiser</dc:creator>
  <cp:lastModifiedBy>Henrik Philipp Vestergaard</cp:lastModifiedBy>
  <cp:revision>4</cp:revision>
  <cp:lastPrinted>2018-08-23T12:10:00Z</cp:lastPrinted>
  <dcterms:created xsi:type="dcterms:W3CDTF">2020-04-06T04:37:00Z</dcterms:created>
  <dcterms:modified xsi:type="dcterms:W3CDTF">2020-04-22T06:29:00Z</dcterms:modified>
</cp:coreProperties>
</file>