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15" w:rsidRDefault="003D5D15" w:rsidP="003D5D15">
      <w:pPr>
        <w:pStyle w:val="Heading2"/>
        <w:rPr>
          <w:lang w:val="en-US"/>
        </w:rPr>
      </w:pPr>
      <w:r>
        <w:rPr>
          <w:lang w:val="en-US"/>
        </w:rPr>
        <w:t>Exercise 1: Paint a room</w:t>
      </w:r>
    </w:p>
    <w:p w:rsidR="003D5D15" w:rsidRDefault="003D5D15" w:rsidP="003D5D15">
      <w:pPr>
        <w:rPr>
          <w:lang w:val="en-US"/>
        </w:rPr>
      </w:pPr>
      <w:r>
        <w:rPr>
          <w:lang w:val="en-US"/>
        </w:rPr>
        <w:t xml:space="preserve">The focus of this assignment is </w:t>
      </w:r>
      <w:r w:rsidR="0066339F">
        <w:rPr>
          <w:lang w:val="en-US"/>
        </w:rPr>
        <w:t>to give you an idea about what</w:t>
      </w:r>
      <w:r>
        <w:rPr>
          <w:lang w:val="en-US"/>
        </w:rPr>
        <w:t xml:space="preserve"> task</w:t>
      </w:r>
      <w:r w:rsidR="0066339F">
        <w:rPr>
          <w:lang w:val="en-US"/>
        </w:rPr>
        <w:t>s</w:t>
      </w:r>
      <w:r>
        <w:rPr>
          <w:lang w:val="en-US"/>
        </w:rPr>
        <w:t xml:space="preserve"> in a </w:t>
      </w:r>
      <w:r w:rsidR="0066339F">
        <w:rPr>
          <w:lang w:val="en-US"/>
        </w:rPr>
        <w:t>project are and how tasks are</w:t>
      </w:r>
      <w:r>
        <w:rPr>
          <w:lang w:val="en-US"/>
        </w:rPr>
        <w:t xml:space="preserve"> interrelated to each other in order to meet the goal of the project.</w:t>
      </w:r>
    </w:p>
    <w:p w:rsidR="003D5D15" w:rsidRDefault="003D5D15" w:rsidP="003D5D15">
      <w:pPr>
        <w:rPr>
          <w:lang w:val="en-US"/>
        </w:rPr>
      </w:pPr>
      <w:r>
        <w:rPr>
          <w:lang w:val="en-US"/>
        </w:rPr>
        <w:t>Identify the tasks to be performed from the order received in the phone call transcribed below:</w:t>
      </w:r>
    </w:p>
    <w:p w:rsidR="003D5D15" w:rsidRPr="00324867" w:rsidRDefault="003D5D15" w:rsidP="003D5D15">
      <w:pPr>
        <w:ind w:left="1134"/>
        <w:rPr>
          <w:i/>
          <w:lang w:val="en-US"/>
        </w:rPr>
      </w:pPr>
      <w:r w:rsidRPr="00324867">
        <w:rPr>
          <w:i/>
          <w:lang w:val="en-US"/>
        </w:rPr>
        <w:t xml:space="preserve"> “Hi, is this the company “Yes we paint”? – Great! Listen, I’d like you to paint my room… Yes, there’s wallpaper now, yes probably it’s a good idea to replace it now that we’re at it… By the way, could you arrange to clear the room </w:t>
      </w:r>
      <w:r w:rsidR="008D2A6F" w:rsidRPr="00324867">
        <w:rPr>
          <w:i/>
          <w:lang w:val="en-US"/>
        </w:rPr>
        <w:t>first?</w:t>
      </w:r>
      <w:r w:rsidRPr="00324867">
        <w:rPr>
          <w:i/>
          <w:lang w:val="en-US"/>
        </w:rPr>
        <w:t xml:space="preserve"> The room needs to be painted, and probably one layer of paint won’t do, </w:t>
      </w:r>
      <w:r w:rsidR="008D2A6F" w:rsidRPr="00324867">
        <w:rPr>
          <w:i/>
          <w:lang w:val="en-US"/>
        </w:rPr>
        <w:t>because</w:t>
      </w:r>
      <w:r w:rsidRPr="00324867">
        <w:rPr>
          <w:i/>
          <w:lang w:val="en-US"/>
        </w:rPr>
        <w:t xml:space="preserve"> I’m a heavy smoker you know… Listen, I’d like you to arrange it so, that the Movers move the furniture back in the apartment again afterwards, so that lazy me can just move back into the apartment when everything is done, alright? Great! Thanks a lot! … I’d like to paint the room blue, by the way… What!?! You don’t have any blue paint left??? Well, then you better go buy some first, cause if I can’t get it blue, then I’ll call another company to paint my room. By the way, I’d like to </w:t>
      </w:r>
      <w:r>
        <w:rPr>
          <w:i/>
          <w:lang w:val="en-US"/>
        </w:rPr>
        <w:t xml:space="preserve">see a PERT diagram (network diagram) for how you plan to do the job… And I want to </w:t>
      </w:r>
      <w:r w:rsidRPr="00324867">
        <w:rPr>
          <w:i/>
          <w:lang w:val="en-US"/>
        </w:rPr>
        <w:t xml:space="preserve">know when I can </w:t>
      </w:r>
      <w:r>
        <w:rPr>
          <w:i/>
          <w:lang w:val="en-US"/>
        </w:rPr>
        <w:t xml:space="preserve">expect to be able to move back into the room again. What?!? You don’t know how long the different tasks take to perform?? Well, then you’ll have to make some reasonable assumptions, so that you can at least give me an Estimate! </w:t>
      </w:r>
      <w:r w:rsidR="004501D6">
        <w:rPr>
          <w:i/>
          <w:lang w:val="en-US"/>
        </w:rPr>
        <w:t>It would suit me best if you could start the work on the 20</w:t>
      </w:r>
      <w:r w:rsidR="004501D6" w:rsidRPr="004501D6">
        <w:rPr>
          <w:i/>
          <w:vertAlign w:val="superscript"/>
          <w:lang w:val="en-US"/>
        </w:rPr>
        <w:t>th</w:t>
      </w:r>
      <w:r w:rsidR="004501D6">
        <w:rPr>
          <w:i/>
          <w:lang w:val="en-US"/>
        </w:rPr>
        <w:t xml:space="preserve"> of April… </w:t>
      </w:r>
      <w:r>
        <w:rPr>
          <w:i/>
          <w:lang w:val="en-US"/>
        </w:rPr>
        <w:t>OK – thanks! Looking forward for the information from you! ... Thanks! Bye!”</w:t>
      </w:r>
    </w:p>
    <w:p w:rsidR="003D5D15" w:rsidRDefault="003D5D15" w:rsidP="003D5D15">
      <w:pPr>
        <w:rPr>
          <w:lang w:val="en-US"/>
        </w:rPr>
      </w:pPr>
    </w:p>
    <w:p w:rsidR="003D5D15" w:rsidRPr="003D5D15" w:rsidRDefault="003D5D15" w:rsidP="003D5D15">
      <w:pPr>
        <w:rPr>
          <w:b/>
          <w:lang w:val="en-US"/>
        </w:rPr>
      </w:pPr>
      <w:r w:rsidRPr="003D5D15">
        <w:rPr>
          <w:b/>
          <w:lang w:val="en-US"/>
        </w:rPr>
        <w:t>Home</w:t>
      </w:r>
      <w:r w:rsidR="008D2A6F">
        <w:rPr>
          <w:b/>
          <w:lang w:val="en-US"/>
        </w:rPr>
        <w:t xml:space="preserve"> </w:t>
      </w:r>
      <w:r w:rsidRPr="003D5D15">
        <w:rPr>
          <w:b/>
          <w:lang w:val="en-US"/>
        </w:rPr>
        <w:t>assignments:</w:t>
      </w:r>
      <w:r w:rsidR="008D2A6F">
        <w:rPr>
          <w:b/>
          <w:lang w:val="en-US"/>
        </w:rPr>
        <w:t xml:space="preserve"> [DO THIS AT HOME]</w:t>
      </w:r>
    </w:p>
    <w:p w:rsidR="003D5D15" w:rsidRPr="008906B5" w:rsidRDefault="003D5D15"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Identify the tasks to be performed</w:t>
      </w:r>
    </w:p>
    <w:p w:rsidR="003D5D15" w:rsidRPr="003D5D15" w:rsidRDefault="003D5D15"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Use post-</w:t>
      </w:r>
      <w:proofErr w:type="spellStart"/>
      <w:r w:rsidR="008D2A6F">
        <w:rPr>
          <w:lang w:val="en-US"/>
        </w:rPr>
        <w:t>its</w:t>
      </w:r>
      <w:proofErr w:type="spellEnd"/>
      <w:r>
        <w:rPr>
          <w:lang w:val="en-US"/>
        </w:rPr>
        <w:t xml:space="preserve"> to organize the tasks in a PERT diagram (Network diagram)</w:t>
      </w:r>
    </w:p>
    <w:p w:rsidR="003D5D15" w:rsidRPr="003D5D15" w:rsidRDefault="003D5D15" w:rsidP="003D5D15">
      <w:pPr>
        <w:rPr>
          <w:rFonts w:eastAsiaTheme="majorEastAsia"/>
          <w:b/>
          <w:lang w:val="en-US"/>
        </w:rPr>
      </w:pPr>
      <w:r w:rsidRPr="003D5D15">
        <w:rPr>
          <w:rFonts w:eastAsiaTheme="majorEastAsia"/>
          <w:b/>
          <w:lang w:val="en-US"/>
        </w:rPr>
        <w:t>Workshop</w:t>
      </w:r>
      <w:r w:rsidR="008D2A6F">
        <w:rPr>
          <w:rFonts w:eastAsiaTheme="majorEastAsia"/>
          <w:b/>
          <w:lang w:val="en-US"/>
        </w:rPr>
        <w:t xml:space="preserve"> </w:t>
      </w:r>
      <w:r w:rsidRPr="003D5D15">
        <w:rPr>
          <w:rFonts w:eastAsiaTheme="majorEastAsia"/>
          <w:b/>
          <w:lang w:val="en-US"/>
        </w:rPr>
        <w:t>assignments</w:t>
      </w:r>
      <w:r w:rsidR="00423947">
        <w:rPr>
          <w:rFonts w:eastAsiaTheme="majorEastAsia"/>
          <w:b/>
          <w:lang w:val="en-US"/>
        </w:rPr>
        <w:t xml:space="preserve"> (in MS Project):</w:t>
      </w:r>
      <w:r w:rsidR="008D2A6F">
        <w:rPr>
          <w:rFonts w:eastAsiaTheme="majorEastAsia"/>
          <w:b/>
          <w:lang w:val="en-US"/>
        </w:rPr>
        <w:t xml:space="preserve"> [WE WILL DO THIS ON THE WORKSHOP]</w:t>
      </w:r>
    </w:p>
    <w:p w:rsidR="003D5D15" w:rsidRPr="008906B5" w:rsidRDefault="00BF1545"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 xml:space="preserve">Create the tasks </w:t>
      </w:r>
      <w:r w:rsidR="0081100D">
        <w:rPr>
          <w:lang w:val="en-US"/>
        </w:rPr>
        <w:t>as automated tasks.</w:t>
      </w:r>
    </w:p>
    <w:p w:rsidR="003D5D15" w:rsidRPr="001C05BA" w:rsidRDefault="003D5D15"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Enter expected durations for the different tasks</w:t>
      </w:r>
      <w:r w:rsidR="0081100D">
        <w:rPr>
          <w:lang w:val="en-US"/>
        </w:rPr>
        <w:t>.</w:t>
      </w:r>
    </w:p>
    <w:p w:rsidR="001C05BA" w:rsidRPr="001C05BA" w:rsidRDefault="001C05BA"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Link the assignments in an appropriate order.</w:t>
      </w:r>
    </w:p>
    <w:p w:rsidR="001C05BA" w:rsidRPr="001C05BA" w:rsidRDefault="001C05BA" w:rsidP="001C05BA">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View the automatically generated GANTT</w:t>
      </w:r>
      <w:r w:rsidR="008D2A6F">
        <w:rPr>
          <w:lang w:val="en-US"/>
        </w:rPr>
        <w:t>-</w:t>
      </w:r>
      <w:r>
        <w:rPr>
          <w:lang w:val="en-US"/>
        </w:rPr>
        <w:t>chart.</w:t>
      </w:r>
    </w:p>
    <w:p w:rsidR="00423947" w:rsidRPr="00423947" w:rsidRDefault="0081100D"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Pr>
          <w:lang w:val="en-US"/>
        </w:rPr>
        <w:t>View your solution in the PERT view (Netw</w:t>
      </w:r>
      <w:bookmarkStart w:id="0" w:name="_GoBack"/>
      <w:bookmarkEnd w:id="0"/>
      <w:r>
        <w:rPr>
          <w:lang w:val="en-US"/>
        </w:rPr>
        <w:t>ork diagram view).</w:t>
      </w:r>
    </w:p>
    <w:p w:rsidR="009F7DE5" w:rsidRPr="00423947" w:rsidRDefault="003D5D15" w:rsidP="003D5D15">
      <w:pPr>
        <w:pStyle w:val="ListParagraph"/>
        <w:numPr>
          <w:ilvl w:val="0"/>
          <w:numId w:val="1"/>
        </w:numPr>
        <w:rPr>
          <w:rFonts w:asciiTheme="majorHAnsi" w:eastAsiaTheme="majorEastAsia" w:hAnsiTheme="majorHAnsi" w:cstheme="majorBidi"/>
          <w:b/>
          <w:bCs/>
          <w:color w:val="4F81BD" w:themeColor="accent1"/>
          <w:sz w:val="26"/>
          <w:szCs w:val="26"/>
          <w:lang w:val="en-US"/>
        </w:rPr>
      </w:pPr>
      <w:r w:rsidRPr="00423947">
        <w:rPr>
          <w:lang w:val="en-US"/>
        </w:rPr>
        <w:t>Predict ending date for the project</w:t>
      </w:r>
    </w:p>
    <w:sectPr w:rsidR="009F7DE5" w:rsidRPr="004239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1F5"/>
    <w:multiLevelType w:val="hybridMultilevel"/>
    <w:tmpl w:val="662C4458"/>
    <w:lvl w:ilvl="0" w:tplc="4742FDD4">
      <w:start w:val="1"/>
      <w:numFmt w:val="decimal"/>
      <w:lvlText w:val="%1."/>
      <w:lvlJc w:val="left"/>
      <w:pPr>
        <w:ind w:left="720" w:hanging="360"/>
      </w:pPr>
      <w:rPr>
        <w:rFonts w:asciiTheme="minorHAnsi" w:eastAsiaTheme="minorHAnsi" w:hAnsiTheme="minorHAnsi" w:cstheme="minorBidi" w:hint="default"/>
        <w:b w:val="0"/>
        <w:color w:val="auto"/>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2B1"/>
    <w:rsid w:val="001C05BA"/>
    <w:rsid w:val="003D5D15"/>
    <w:rsid w:val="00423947"/>
    <w:rsid w:val="004501D6"/>
    <w:rsid w:val="0066339F"/>
    <w:rsid w:val="0081100D"/>
    <w:rsid w:val="008D2A6F"/>
    <w:rsid w:val="009F7DE5"/>
    <w:rsid w:val="00BF1545"/>
    <w:rsid w:val="00FA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15"/>
    <w:rPr>
      <w:rFonts w:eastAsiaTheme="minorEastAsia"/>
      <w:lang w:val="da-DK" w:eastAsia="zh-CN"/>
    </w:rPr>
  </w:style>
  <w:style w:type="paragraph" w:styleId="Heading2">
    <w:name w:val="heading 2"/>
    <w:basedOn w:val="Normal"/>
    <w:next w:val="Normal"/>
    <w:link w:val="Heading2Char"/>
    <w:uiPriority w:val="9"/>
    <w:unhideWhenUsed/>
    <w:qFormat/>
    <w:rsid w:val="003D5D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D15"/>
    <w:rPr>
      <w:rFonts w:asciiTheme="majorHAnsi" w:eastAsiaTheme="majorEastAsia" w:hAnsiTheme="majorHAnsi" w:cstheme="majorBidi"/>
      <w:b/>
      <w:bCs/>
      <w:color w:val="4F81BD" w:themeColor="accent1"/>
      <w:sz w:val="26"/>
      <w:szCs w:val="26"/>
      <w:lang w:val="da-DK" w:eastAsia="zh-CN"/>
    </w:rPr>
  </w:style>
  <w:style w:type="paragraph" w:styleId="ListParagraph">
    <w:name w:val="List Paragraph"/>
    <w:basedOn w:val="Normal"/>
    <w:uiPriority w:val="34"/>
    <w:qFormat/>
    <w:rsid w:val="003D5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D15"/>
    <w:rPr>
      <w:rFonts w:eastAsiaTheme="minorEastAsia"/>
      <w:lang w:val="da-DK" w:eastAsia="zh-CN"/>
    </w:rPr>
  </w:style>
  <w:style w:type="paragraph" w:styleId="Heading2">
    <w:name w:val="heading 2"/>
    <w:basedOn w:val="Normal"/>
    <w:next w:val="Normal"/>
    <w:link w:val="Heading2Char"/>
    <w:uiPriority w:val="9"/>
    <w:unhideWhenUsed/>
    <w:qFormat/>
    <w:rsid w:val="003D5D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5D15"/>
    <w:rPr>
      <w:rFonts w:asciiTheme="majorHAnsi" w:eastAsiaTheme="majorEastAsia" w:hAnsiTheme="majorHAnsi" w:cstheme="majorBidi"/>
      <w:b/>
      <w:bCs/>
      <w:color w:val="4F81BD" w:themeColor="accent1"/>
      <w:sz w:val="26"/>
      <w:szCs w:val="26"/>
      <w:lang w:val="da-DK" w:eastAsia="zh-CN"/>
    </w:rPr>
  </w:style>
  <w:style w:type="paragraph" w:styleId="ListParagraph">
    <w:name w:val="List Paragraph"/>
    <w:basedOn w:val="Normal"/>
    <w:uiPriority w:val="34"/>
    <w:qFormat/>
    <w:rsid w:val="003D5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O. Klausen</dc:creator>
  <cp:keywords/>
  <dc:description/>
  <cp:lastModifiedBy>Malene Andersen</cp:lastModifiedBy>
  <cp:revision>8</cp:revision>
  <dcterms:created xsi:type="dcterms:W3CDTF">2012-03-16T08:54:00Z</dcterms:created>
  <dcterms:modified xsi:type="dcterms:W3CDTF">2013-04-15T20:22:00Z</dcterms:modified>
</cp:coreProperties>
</file>