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3E" w:rsidRDefault="00F421E1">
      <w:pPr>
        <w:spacing w:before="71"/>
        <w:ind w:right="117"/>
        <w:jc w:val="right"/>
        <w:rPr>
          <w:rFonts w:ascii="Trebuchet MS"/>
          <w:sz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180339</wp:posOffset>
                </wp:positionH>
                <wp:positionV relativeFrom="page">
                  <wp:posOffset>3600447</wp:posOffset>
                </wp:positionV>
                <wp:extent cx="179705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705" h="6350">
                              <a:moveTo>
                                <a:pt x="0" y="6267"/>
                              </a:moveTo>
                              <a:lnTo>
                                <a:pt x="0" y="0"/>
                              </a:lnTo>
                              <a:lnTo>
                                <a:pt x="179706" y="0"/>
                              </a:lnTo>
                              <a:lnTo>
                                <a:pt x="179706" y="6267"/>
                              </a:lnTo>
                              <a:lnTo>
                                <a:pt x="0" y="6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50336" id="Graphic 3" o:spid="_x0000_s1026" style="position:absolute;margin-left:14.2pt;margin-top:283.5pt;width:14.15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97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" path="m,6267l,,179706,r,6267l,6267xe" fillcolor="#1f1a1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180339</wp:posOffset>
                </wp:positionH>
                <wp:positionV relativeFrom="page">
                  <wp:posOffset>5165473</wp:posOffset>
                </wp:positionV>
                <wp:extent cx="179705" cy="698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705" h="6985">
                              <a:moveTo>
                                <a:pt x="0" y="0"/>
                              </a:moveTo>
                              <a:lnTo>
                                <a:pt x="179706" y="0"/>
                              </a:lnTo>
                              <a:lnTo>
                                <a:pt x="179706" y="6385"/>
                              </a:lnTo>
                              <a:lnTo>
                                <a:pt x="0" y="6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FE797" id="Graphic 4" o:spid="_x0000_s1026" style="position:absolute;margin-left:14.2pt;margin-top:406.75pt;width:14.15pt;height: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970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" path="m,l179706,r,6385l,6385,,xe" fillcolor="#1f1a1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180339</wp:posOffset>
                </wp:positionH>
                <wp:positionV relativeFrom="page">
                  <wp:posOffset>7378148</wp:posOffset>
                </wp:positionV>
                <wp:extent cx="179705" cy="63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705" h="6350">
                              <a:moveTo>
                                <a:pt x="0" y="0"/>
                              </a:moveTo>
                              <a:lnTo>
                                <a:pt x="179706" y="0"/>
                              </a:lnTo>
                              <a:lnTo>
                                <a:pt x="179706" y="6266"/>
                              </a:lnTo>
                              <a:lnTo>
                                <a:pt x="0" y="6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EFFF6" id="Graphic 5" o:spid="_x0000_s1026" style="position:absolute;margin-left:14.2pt;margin-top:580.95pt;width:14.15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97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" path="m,l179706,r,6266l,6266,,xe" fillcolor="#1f1a17" stroked="f">
                <v:path arrowok="t"/>
                <w10:wrap anchorx="page" anchory="page"/>
              </v:shape>
            </w:pict>
          </mc:Fallback>
        </mc:AlternateContent>
      </w:r>
      <w:r w:rsidR="00837721">
        <w:rPr>
          <w:noProof/>
          <w:lang w:val="da-DK" w:eastAsia="da-DK"/>
        </w:rPr>
        <w:t>2023</w:t>
      </w:r>
    </w:p>
    <w:p w:rsidR="0055023E" w:rsidRDefault="0055023E">
      <w:pPr>
        <w:pStyle w:val="Brdtekst"/>
        <w:rPr>
          <w:sz w:val="20"/>
        </w:rPr>
      </w:pPr>
      <w:bookmarkStart w:id="0" w:name="_GoBack"/>
      <w:bookmarkEnd w:id="0"/>
    </w:p>
    <w:p w:rsidR="0055023E" w:rsidRDefault="0055023E">
      <w:pPr>
        <w:pStyle w:val="Brdtekst"/>
        <w:spacing w:before="10"/>
        <w:rPr>
          <w:sz w:val="18"/>
        </w:rPr>
      </w:pPr>
    </w:p>
    <w:p w:rsidR="0055023E" w:rsidRDefault="00F421E1">
      <w:pPr>
        <w:pStyle w:val="Titel"/>
      </w:pPr>
      <w:r>
        <w:rPr>
          <w:color w:val="1F487C"/>
          <w:spacing w:val="-2"/>
        </w:rPr>
        <w:t>Definitionsliste</w:t>
      </w:r>
    </w:p>
    <w:p w:rsidR="0055023E" w:rsidRDefault="0055023E">
      <w:pPr>
        <w:spacing w:before="3"/>
        <w:rPr>
          <w:b/>
          <w:i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4678"/>
      </w:tblGrid>
      <w:tr w:rsidR="0055023E">
        <w:trPr>
          <w:trHeight w:val="357"/>
        </w:trPr>
        <w:tc>
          <w:tcPr>
            <w:tcW w:w="3291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:rsidR="0055023E" w:rsidRDefault="00F421E1">
            <w:pPr>
              <w:pStyle w:val="TableParagraph"/>
              <w:spacing w:before="56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pacing w:val="-4"/>
                <w:sz w:val="20"/>
              </w:rPr>
              <w:t>Navn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55023E" w:rsidRDefault="00F421E1">
            <w:pPr>
              <w:pStyle w:val="TableParagraph"/>
              <w:spacing w:before="56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pacing w:val="-2"/>
                <w:sz w:val="20"/>
              </w:rPr>
              <w:t>Definition</w:t>
            </w:r>
          </w:p>
        </w:tc>
      </w:tr>
      <w:tr w:rsidR="0055023E">
        <w:trPr>
          <w:trHeight w:val="1679"/>
        </w:trPr>
        <w:tc>
          <w:tcPr>
            <w:tcW w:w="3291" w:type="dxa"/>
            <w:tcBorders>
              <w:top w:val="nil"/>
            </w:tcBorders>
          </w:tcPr>
          <w:p w:rsidR="0055023E" w:rsidRPr="00837721" w:rsidRDefault="00F421E1">
            <w:pPr>
              <w:pStyle w:val="TableParagraph"/>
              <w:spacing w:before="40"/>
              <w:ind w:left="110"/>
              <w:rPr>
                <w:i/>
                <w:sz w:val="20"/>
                <w:lang w:val="da-DK"/>
              </w:rPr>
            </w:pPr>
            <w:r>
              <w:rPr>
                <w:i/>
                <w:color w:val="1F487C"/>
                <w:spacing w:val="-2"/>
                <w:sz w:val="20"/>
              </w:rPr>
              <w:t>Aktivitet</w:t>
            </w:r>
            <w:r w:rsidR="00837721">
              <w:rPr>
                <w:i/>
                <w:color w:val="1F487C"/>
                <w:spacing w:val="-2"/>
                <w:sz w:val="20"/>
                <w:lang w:val="da-DK"/>
              </w:rPr>
              <w:t xml:space="preserve"> (</w:t>
            </w:r>
            <w:proofErr w:type="spellStart"/>
            <w:r w:rsidR="00837721">
              <w:rPr>
                <w:i/>
                <w:color w:val="1F487C"/>
                <w:spacing w:val="-2"/>
                <w:sz w:val="20"/>
                <w:lang w:val="da-DK"/>
              </w:rPr>
              <w:t>Sagsopgave</w:t>
            </w:r>
            <w:proofErr w:type="spellEnd"/>
            <w:r w:rsidR="00837721">
              <w:rPr>
                <w:i/>
                <w:color w:val="1F487C"/>
                <w:spacing w:val="-2"/>
                <w:sz w:val="20"/>
                <w:lang w:val="da-DK"/>
              </w:rPr>
              <w:t>)</w:t>
            </w:r>
          </w:p>
        </w:tc>
        <w:tc>
          <w:tcPr>
            <w:tcW w:w="4678" w:type="dxa"/>
            <w:tcBorders>
              <w:top w:val="nil"/>
            </w:tcBorders>
          </w:tcPr>
          <w:p w:rsidR="0055023E" w:rsidRDefault="00F421E1">
            <w:pPr>
              <w:pStyle w:val="TableParagraph"/>
              <w:spacing w:before="40" w:line="295" w:lineRule="auto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Er en del af registreringsrammen. En aktivitet består af en opgave eller et proceselement. Akti- viteter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tilknyttes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projekter,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hvorfor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der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minimum oprettes én aktivitet pr. projekt. Opsætning sker ved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hjælp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af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projektskabeloner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med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relevante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ak-</w:t>
            </w:r>
          </w:p>
          <w:p w:rsidR="0055023E" w:rsidRDefault="00F421E1">
            <w:pPr>
              <w:pStyle w:val="TableParagraph"/>
              <w:spacing w:before="1" w:line="221" w:lineRule="exact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tiviteter</w:t>
            </w:r>
            <w:r>
              <w:rPr>
                <w:i/>
                <w:color w:val="1F487C"/>
                <w:spacing w:val="6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tilpasset</w:t>
            </w:r>
            <w:r>
              <w:rPr>
                <w:i/>
                <w:color w:val="1F487C"/>
                <w:spacing w:val="6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projekttypens</w:t>
            </w:r>
            <w:r>
              <w:rPr>
                <w:i/>
                <w:color w:val="1F487C"/>
                <w:spacing w:val="6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karakteristika.</w:t>
            </w:r>
          </w:p>
        </w:tc>
      </w:tr>
      <w:tr w:rsidR="0055023E">
        <w:trPr>
          <w:trHeight w:val="1120"/>
        </w:trPr>
        <w:tc>
          <w:tcPr>
            <w:tcW w:w="3291" w:type="dxa"/>
          </w:tcPr>
          <w:p w:rsidR="0055023E" w:rsidRPr="00837721" w:rsidRDefault="00837721">
            <w:pPr>
              <w:pStyle w:val="TableParagraph"/>
              <w:ind w:left="110"/>
              <w:rPr>
                <w:i/>
                <w:sz w:val="20"/>
                <w:lang w:val="da-DK"/>
              </w:rPr>
            </w:pPr>
            <w:proofErr w:type="spellStart"/>
            <w:r>
              <w:rPr>
                <w:i/>
                <w:color w:val="1F487C"/>
                <w:spacing w:val="-2"/>
                <w:sz w:val="20"/>
                <w:lang w:val="da-DK"/>
              </w:rPr>
              <w:t>mitHR</w:t>
            </w:r>
            <w:proofErr w:type="spellEnd"/>
          </w:p>
        </w:tc>
        <w:tc>
          <w:tcPr>
            <w:tcW w:w="4678" w:type="dxa"/>
          </w:tcPr>
          <w:p w:rsidR="0055023E" w:rsidRDefault="00837721">
            <w:pPr>
              <w:pStyle w:val="TableParagraph"/>
              <w:spacing w:line="297" w:lineRule="auto"/>
              <w:ind w:right="104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mit</w:t>
            </w:r>
            <w:r>
              <w:rPr>
                <w:i/>
                <w:color w:val="1F487C"/>
                <w:sz w:val="20"/>
                <w:lang w:val="da-DK"/>
              </w:rPr>
              <w:t>HR</w:t>
            </w:r>
            <w:r w:rsidR="00F421E1">
              <w:rPr>
                <w:i/>
                <w:color w:val="1F487C"/>
                <w:spacing w:val="-7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er</w:t>
            </w:r>
            <w:r w:rsidR="00F421E1">
              <w:rPr>
                <w:i/>
                <w:color w:val="1F487C"/>
                <w:spacing w:val="-7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et</w:t>
            </w:r>
            <w:r w:rsidR="00F421E1">
              <w:rPr>
                <w:i/>
                <w:color w:val="1F487C"/>
                <w:spacing w:val="-8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fælles</w:t>
            </w:r>
            <w:r w:rsidR="00F421E1">
              <w:rPr>
                <w:i/>
                <w:color w:val="1F487C"/>
                <w:spacing w:val="-8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AU-HR-system.</w:t>
            </w:r>
            <w:r w:rsidR="00F421E1">
              <w:rPr>
                <w:i/>
                <w:color w:val="1F487C"/>
                <w:spacing w:val="-8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Systemet er til anvendelse i personaleadministration, fra- værshåndtering,</w:t>
            </w:r>
            <w:r>
              <w:rPr>
                <w:i/>
                <w:color w:val="1F487C"/>
                <w:sz w:val="20"/>
                <w:lang w:val="da-DK"/>
              </w:rPr>
              <w:t xml:space="preserve"> projekttidsregistrering,</w:t>
            </w:r>
            <w:r w:rsidR="00F421E1">
              <w:rPr>
                <w:i/>
                <w:color w:val="1F487C"/>
                <w:sz w:val="20"/>
              </w:rPr>
              <w:t xml:space="preserve"> kompetenceudvikling (MUS),</w:t>
            </w:r>
          </w:p>
          <w:p w:rsidR="0055023E" w:rsidRDefault="00F421E1">
            <w:pPr>
              <w:pStyle w:val="TableParagraph"/>
              <w:spacing w:before="0" w:line="216" w:lineRule="exact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lønopslag</w:t>
            </w:r>
          </w:p>
        </w:tc>
      </w:tr>
      <w:tr w:rsidR="0055023E">
        <w:trPr>
          <w:trHeight w:val="280"/>
        </w:trPr>
        <w:tc>
          <w:tcPr>
            <w:tcW w:w="3291" w:type="dxa"/>
          </w:tcPr>
          <w:p w:rsidR="0055023E" w:rsidRDefault="00F421E1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Bi-enhed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Business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intelligence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-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enheden</w:t>
            </w:r>
          </w:p>
        </w:tc>
      </w:tr>
      <w:tr w:rsidR="0055023E">
        <w:trPr>
          <w:trHeight w:val="1960"/>
        </w:trPr>
        <w:tc>
          <w:tcPr>
            <w:tcW w:w="3291" w:type="dxa"/>
          </w:tcPr>
          <w:p w:rsidR="0055023E" w:rsidRDefault="00F421E1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Delregnskab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spacing w:line="295" w:lineRule="auto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Et delregnskab er en specifikation af bogførings- kredsen. Denne specifikation har for udgifter og indtægters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vedkommende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entydig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reference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til en underkonto på Finansloven i henhold til Bud- getvejl</w:t>
            </w:r>
            <w:r>
              <w:rPr>
                <w:i/>
                <w:color w:val="1F487C"/>
                <w:sz w:val="20"/>
              </w:rPr>
              <w:t>edningen. Det</w:t>
            </w:r>
            <w:r>
              <w:rPr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er</w:t>
            </w:r>
            <w:r>
              <w:rPr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et eksternt</w:t>
            </w:r>
            <w:r>
              <w:rPr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krav fra mini- sterier mv., at der kan rapporteres på delregn-</w:t>
            </w:r>
          </w:p>
          <w:p w:rsidR="0055023E" w:rsidRDefault="00F421E1">
            <w:pPr>
              <w:pStyle w:val="TableParagraph"/>
              <w:spacing w:before="3" w:line="221" w:lineRule="exact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skaberne.</w:t>
            </w:r>
          </w:p>
        </w:tc>
      </w:tr>
      <w:tr w:rsidR="0055023E">
        <w:trPr>
          <w:trHeight w:val="453"/>
        </w:trPr>
        <w:tc>
          <w:tcPr>
            <w:tcW w:w="3291" w:type="dxa"/>
          </w:tcPr>
          <w:p w:rsidR="0055023E" w:rsidRDefault="00F421E1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Finanskonto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spacing w:before="0" w:line="223" w:lineRule="exact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Finanskonti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(også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benævnt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artskonti)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er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på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4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pacing w:val="-4"/>
                <w:sz w:val="20"/>
              </w:rPr>
              <w:t>cif-</w:t>
            </w:r>
          </w:p>
          <w:p w:rsidR="0055023E" w:rsidRDefault="00F421E1">
            <w:pPr>
              <w:pStyle w:val="TableParagraph"/>
              <w:spacing w:before="0" w:line="210" w:lineRule="exact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re.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Anvendes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bl.a.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i</w:t>
            </w:r>
            <w:r>
              <w:rPr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årsregnskabet.</w:t>
            </w:r>
          </w:p>
        </w:tc>
      </w:tr>
      <w:tr w:rsidR="0055023E">
        <w:trPr>
          <w:trHeight w:val="561"/>
        </w:trPr>
        <w:tc>
          <w:tcPr>
            <w:tcW w:w="3291" w:type="dxa"/>
          </w:tcPr>
          <w:p w:rsidR="0055023E" w:rsidRDefault="00F421E1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Intern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handel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Udtrykker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samhandel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af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ydelser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inden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for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pacing w:val="-5"/>
                <w:sz w:val="20"/>
              </w:rPr>
              <w:t>et</w:t>
            </w:r>
          </w:p>
          <w:p w:rsidR="0055023E" w:rsidRDefault="00F421E1">
            <w:pPr>
              <w:pStyle w:val="TableParagraph"/>
              <w:spacing w:before="54" w:line="221" w:lineRule="exact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hovedområde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og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på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tværs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af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hovedområder.</w:t>
            </w:r>
          </w:p>
        </w:tc>
      </w:tr>
      <w:tr w:rsidR="0055023E">
        <w:trPr>
          <w:trHeight w:val="840"/>
        </w:trPr>
        <w:tc>
          <w:tcPr>
            <w:tcW w:w="3291" w:type="dxa"/>
          </w:tcPr>
          <w:p w:rsidR="0055023E" w:rsidRDefault="00F421E1">
            <w:pPr>
              <w:pStyle w:val="TableParagraph"/>
              <w:spacing w:before="40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Kostpris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spacing w:before="40" w:line="295" w:lineRule="auto"/>
              <w:ind w:right="104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En beregnes timepris på en medarbejder eller med</w:t>
            </w:r>
            <w:r>
              <w:rPr>
                <w:i/>
                <w:color w:val="1F487C"/>
                <w:spacing w:val="-1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ressourcegruppe.</w:t>
            </w:r>
            <w:r>
              <w:rPr>
                <w:i/>
                <w:color w:val="1F487C"/>
                <w:spacing w:val="-1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Kostprisen</w:t>
            </w:r>
            <w:r>
              <w:rPr>
                <w:i/>
                <w:color w:val="1F487C"/>
                <w:spacing w:val="-1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beregnes</w:t>
            </w:r>
            <w:r>
              <w:rPr>
                <w:i/>
                <w:color w:val="1F487C"/>
                <w:spacing w:val="-1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ud</w:t>
            </w:r>
          </w:p>
          <w:p w:rsidR="0055023E" w:rsidRDefault="00F421E1">
            <w:pPr>
              <w:pStyle w:val="TableParagraph"/>
              <w:spacing w:before="0" w:line="221" w:lineRule="exact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fra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den</w:t>
            </w:r>
            <w:r>
              <w:rPr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faktiske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løn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efter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</w:t>
            </w:r>
            <w:r>
              <w:rPr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fastlagt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formel</w:t>
            </w:r>
          </w:p>
        </w:tc>
      </w:tr>
      <w:tr w:rsidR="0055023E">
        <w:trPr>
          <w:trHeight w:val="1679"/>
        </w:trPr>
        <w:tc>
          <w:tcPr>
            <w:tcW w:w="3291" w:type="dxa"/>
          </w:tcPr>
          <w:p w:rsidR="0055023E" w:rsidRDefault="00F421E1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Opgaveformål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spacing w:line="295" w:lineRule="auto"/>
              <w:ind w:right="104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Er</w:t>
            </w:r>
            <w:r>
              <w:rPr>
                <w:i/>
                <w:color w:val="1F487C"/>
                <w:spacing w:val="-1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uden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for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registreringsrammen.</w:t>
            </w:r>
            <w:r>
              <w:rPr>
                <w:i/>
                <w:color w:val="1F487C"/>
                <w:spacing w:val="-1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Opgaveformål er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liste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over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konkrete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opgaver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på</w:t>
            </w:r>
            <w:r>
              <w:rPr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AU.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Opgave- formål har til formål at inddele AU’s økonomi til brug for aktivitetsrapportering og senere aktivi- tetsstyring med henblik på at skabe sammen-</w:t>
            </w:r>
          </w:p>
          <w:p w:rsidR="0055023E" w:rsidRDefault="00F421E1">
            <w:pPr>
              <w:pStyle w:val="TableParagraph"/>
              <w:spacing w:before="2" w:line="221" w:lineRule="exact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hæng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mellem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faglige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aktiviteter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og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strategien.</w:t>
            </w:r>
          </w:p>
        </w:tc>
      </w:tr>
      <w:tr w:rsidR="0055023E">
        <w:trPr>
          <w:trHeight w:val="839"/>
        </w:trPr>
        <w:tc>
          <w:tcPr>
            <w:tcW w:w="3291" w:type="dxa"/>
          </w:tcPr>
          <w:p w:rsidR="0055023E" w:rsidRDefault="00F421E1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Overhead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Forkortelse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OH.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Udtrykkes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ved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enten</w:t>
            </w:r>
            <w:r>
              <w:rPr>
                <w:i/>
                <w:color w:val="1F487C"/>
                <w:spacing w:val="-6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et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beløb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pacing w:val="-5"/>
                <w:sz w:val="20"/>
              </w:rPr>
              <w:t>el-</w:t>
            </w:r>
          </w:p>
          <w:p w:rsidR="0055023E" w:rsidRDefault="00F421E1">
            <w:pPr>
              <w:pStyle w:val="TableParagraph"/>
              <w:spacing w:before="0" w:line="280" w:lineRule="atLeast"/>
              <w:ind w:right="104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ler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en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procent,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som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tillægges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virekte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omkostnin- ger til et projekt</w:t>
            </w:r>
          </w:p>
        </w:tc>
      </w:tr>
      <w:tr w:rsidR="0055023E">
        <w:trPr>
          <w:trHeight w:val="2520"/>
        </w:trPr>
        <w:tc>
          <w:tcPr>
            <w:tcW w:w="3291" w:type="dxa"/>
          </w:tcPr>
          <w:p w:rsidR="0055023E" w:rsidRDefault="00F421E1">
            <w:pPr>
              <w:pStyle w:val="TableParagraph"/>
              <w:spacing w:before="40"/>
              <w:ind w:left="110"/>
              <w:rPr>
                <w:i/>
                <w:sz w:val="20"/>
              </w:rPr>
            </w:pPr>
            <w:r>
              <w:rPr>
                <w:i/>
                <w:color w:val="1F487C"/>
                <w:spacing w:val="-2"/>
                <w:sz w:val="20"/>
              </w:rPr>
              <w:t>Planlægningslinje</w:t>
            </w:r>
          </w:p>
        </w:tc>
        <w:tc>
          <w:tcPr>
            <w:tcW w:w="4678" w:type="dxa"/>
          </w:tcPr>
          <w:p w:rsidR="0055023E" w:rsidRDefault="00F421E1">
            <w:pPr>
              <w:pStyle w:val="TableParagraph"/>
              <w:spacing w:before="40" w:line="297" w:lineRule="auto"/>
              <w:ind w:right="192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Budgetlinjerne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i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sagsmodulet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i</w:t>
            </w:r>
            <w:r>
              <w:rPr>
                <w:i/>
                <w:color w:val="1F487C"/>
                <w:spacing w:val="-7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Navision.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Der</w:t>
            </w:r>
            <w:r>
              <w:rPr>
                <w:i/>
                <w:color w:val="1F487C"/>
                <w:spacing w:val="-8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er to typer af planlægningslinjer:</w:t>
            </w:r>
          </w:p>
          <w:p w:rsidR="0055023E" w:rsidRDefault="00837721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before="0" w:line="225" w:lineRule="exact"/>
              <w:ind w:left="424" w:hanging="359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  <w:lang w:val="da-DK"/>
              </w:rPr>
              <w:t>Budget</w:t>
            </w:r>
            <w:r w:rsidR="00F421E1">
              <w:rPr>
                <w:i/>
                <w:color w:val="1F487C"/>
                <w:sz w:val="20"/>
              </w:rPr>
              <w:t>:</w:t>
            </w:r>
            <w:r w:rsidR="00F421E1">
              <w:rPr>
                <w:i/>
                <w:color w:val="1F487C"/>
                <w:spacing w:val="-12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Anvendes</w:t>
            </w:r>
            <w:r w:rsidR="00F421E1">
              <w:rPr>
                <w:i/>
                <w:color w:val="1F487C"/>
                <w:spacing w:val="-11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til</w:t>
            </w:r>
            <w:r w:rsidR="00F421E1">
              <w:rPr>
                <w:i/>
                <w:color w:val="1F487C"/>
                <w:spacing w:val="-10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budgettering</w:t>
            </w:r>
            <w:r w:rsidR="00F421E1">
              <w:rPr>
                <w:i/>
                <w:color w:val="1F487C"/>
                <w:spacing w:val="-9"/>
                <w:sz w:val="20"/>
              </w:rPr>
              <w:t xml:space="preserve"> </w:t>
            </w:r>
            <w:r w:rsidR="00F421E1">
              <w:rPr>
                <w:i/>
                <w:color w:val="1F487C"/>
                <w:spacing w:val="-5"/>
                <w:sz w:val="20"/>
              </w:rPr>
              <w:t>af</w:t>
            </w:r>
          </w:p>
          <w:p w:rsidR="0055023E" w:rsidRDefault="00F421E1">
            <w:pPr>
              <w:pStyle w:val="TableParagraph"/>
              <w:spacing w:before="51"/>
              <w:ind w:left="425"/>
              <w:rPr>
                <w:i/>
                <w:sz w:val="20"/>
              </w:rPr>
            </w:pPr>
            <w:r>
              <w:rPr>
                <w:i/>
                <w:color w:val="1F487C"/>
                <w:sz w:val="20"/>
              </w:rPr>
              <w:t>omkostninger</w:t>
            </w:r>
            <w:r>
              <w:rPr>
                <w:i/>
                <w:color w:val="1F487C"/>
                <w:spacing w:val="-11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og</w:t>
            </w:r>
            <w:r>
              <w:rPr>
                <w:i/>
                <w:color w:val="1F487C"/>
                <w:spacing w:val="-9"/>
                <w:sz w:val="20"/>
              </w:rPr>
              <w:t xml:space="preserve"> </w:t>
            </w:r>
            <w:r>
              <w:rPr>
                <w:i/>
                <w:color w:val="1F487C"/>
                <w:spacing w:val="-2"/>
                <w:sz w:val="20"/>
              </w:rPr>
              <w:t>indtægter</w:t>
            </w:r>
          </w:p>
          <w:p w:rsidR="0055023E" w:rsidRDefault="00837721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36" w:line="292" w:lineRule="auto"/>
              <w:ind w:right="131"/>
              <w:rPr>
                <w:i/>
                <w:sz w:val="20"/>
              </w:rPr>
            </w:pPr>
            <w:proofErr w:type="spellStart"/>
            <w:r>
              <w:rPr>
                <w:i/>
                <w:color w:val="1F487C"/>
                <w:sz w:val="20"/>
                <w:lang w:val="da-DK"/>
              </w:rPr>
              <w:t>Fakturerbar</w:t>
            </w:r>
            <w:proofErr w:type="spellEnd"/>
            <w:r w:rsidR="00F421E1">
              <w:rPr>
                <w:i/>
                <w:color w:val="1F487C"/>
                <w:sz w:val="20"/>
              </w:rPr>
              <w:t>: Anvendes til budgettering af indbetalinger (herunder hjemskrivning af midler)</w:t>
            </w:r>
            <w:r w:rsidR="00F421E1">
              <w:rPr>
                <w:i/>
                <w:color w:val="1F487C"/>
                <w:spacing w:val="-7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–</w:t>
            </w:r>
            <w:r w:rsidR="00F421E1">
              <w:rPr>
                <w:i/>
                <w:color w:val="1F487C"/>
                <w:spacing w:val="-6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og</w:t>
            </w:r>
            <w:r w:rsidR="00F421E1">
              <w:rPr>
                <w:i/>
                <w:color w:val="1F487C"/>
                <w:spacing w:val="-7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som</w:t>
            </w:r>
            <w:r w:rsidR="00F421E1">
              <w:rPr>
                <w:i/>
                <w:color w:val="1F487C"/>
                <w:spacing w:val="-8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grundlag</w:t>
            </w:r>
            <w:r w:rsidR="00F421E1">
              <w:rPr>
                <w:i/>
                <w:color w:val="1F487C"/>
                <w:spacing w:val="-7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for</w:t>
            </w:r>
            <w:r w:rsidR="00F421E1">
              <w:rPr>
                <w:i/>
                <w:color w:val="1F487C"/>
                <w:spacing w:val="-8"/>
                <w:sz w:val="20"/>
              </w:rPr>
              <w:t xml:space="preserve"> </w:t>
            </w:r>
            <w:r w:rsidR="00F421E1">
              <w:rPr>
                <w:i/>
                <w:color w:val="1F487C"/>
                <w:sz w:val="20"/>
              </w:rPr>
              <w:t>udfakturering.</w:t>
            </w:r>
          </w:p>
        </w:tc>
      </w:tr>
    </w:tbl>
    <w:p w:rsidR="0055023E" w:rsidRDefault="0055023E">
      <w:pPr>
        <w:spacing w:line="292" w:lineRule="auto"/>
        <w:rPr>
          <w:sz w:val="20"/>
        </w:rPr>
        <w:sectPr w:rsidR="0055023E">
          <w:headerReference w:type="default" r:id="rId7"/>
          <w:type w:val="continuous"/>
          <w:pgSz w:w="11910" w:h="16850"/>
          <w:pgMar w:top="1080" w:right="980" w:bottom="280" w:left="1020" w:header="567" w:footer="0" w:gutter="0"/>
          <w:pgNumType w:start="1"/>
          <w:cols w:space="708"/>
        </w:sectPr>
      </w:pPr>
    </w:p>
    <w:p w:rsidR="0055023E" w:rsidRDefault="00F421E1">
      <w:pPr>
        <w:rPr>
          <w:b/>
          <w:i/>
          <w:sz w:val="20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3600518</wp:posOffset>
                </wp:positionV>
                <wp:extent cx="18034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6350">
                              <a:moveTo>
                                <a:pt x="0" y="6267"/>
                              </a:moveTo>
                              <a:lnTo>
                                <a:pt x="0" y="0"/>
                              </a:lnTo>
                              <a:lnTo>
                                <a:pt x="179852" y="0"/>
                              </a:lnTo>
                              <a:lnTo>
                                <a:pt x="179852" y="6267"/>
                              </a:lnTo>
                              <a:lnTo>
                                <a:pt x="0" y="6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E8D86" id="Graphic 6" o:spid="_x0000_s1026" style="position:absolute;margin-left:14.2pt;margin-top:283.5pt;width:14.2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" path="m,6267l,,179852,r,6267l,6267xe" fillcolor="#1f1a1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5165620</wp:posOffset>
                </wp:positionV>
                <wp:extent cx="180340" cy="69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6985">
                              <a:moveTo>
                                <a:pt x="0" y="6385"/>
                              </a:moveTo>
                              <a:lnTo>
                                <a:pt x="0" y="0"/>
                              </a:lnTo>
                              <a:lnTo>
                                <a:pt x="179852" y="0"/>
                              </a:lnTo>
                              <a:lnTo>
                                <a:pt x="179852" y="6385"/>
                              </a:lnTo>
                              <a:lnTo>
                                <a:pt x="0" y="6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73EB4" id="Graphic 7" o:spid="_x0000_s1026" style="position:absolute;margin-left:14.2pt;margin-top:406.75pt;width:14.2pt;height: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4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" path="m,6385l,,179852,r,6385l,6385xe" fillcolor="#1f1a1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7378402</wp:posOffset>
                </wp:positionV>
                <wp:extent cx="180340" cy="635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6350">
                              <a:moveTo>
                                <a:pt x="0" y="6266"/>
                              </a:moveTo>
                              <a:lnTo>
                                <a:pt x="0" y="0"/>
                              </a:lnTo>
                              <a:lnTo>
                                <a:pt x="179852" y="0"/>
                              </a:lnTo>
                              <a:lnTo>
                                <a:pt x="179852" y="6266"/>
                              </a:lnTo>
                              <a:lnTo>
                                <a:pt x="0" y="6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BD8EC" id="Graphic 8" o:spid="_x0000_s1026" style="position:absolute;margin-left:14.2pt;margin-top:581pt;width:14.2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" path="m,6266l,,179852,r,6266l,6266xe" fillcolor="#1f1a17" stroked="f">
                <v:path arrowok="t"/>
                <w10:wrap anchorx="page" anchory="page"/>
              </v:shape>
            </w:pict>
          </mc:Fallback>
        </mc:AlternateContent>
      </w:r>
    </w:p>
    <w:p w:rsidR="0055023E" w:rsidRDefault="0055023E">
      <w:pPr>
        <w:rPr>
          <w:b/>
          <w:i/>
          <w:sz w:val="20"/>
        </w:rPr>
      </w:pPr>
    </w:p>
    <w:p w:rsidR="0055023E" w:rsidRDefault="0055023E">
      <w:pPr>
        <w:rPr>
          <w:b/>
          <w:i/>
          <w:sz w:val="20"/>
        </w:rPr>
      </w:pPr>
    </w:p>
    <w:p w:rsidR="0055023E" w:rsidRDefault="0055023E">
      <w:pPr>
        <w:rPr>
          <w:b/>
          <w:i/>
          <w:sz w:val="20"/>
        </w:rPr>
      </w:pPr>
    </w:p>
    <w:p w:rsidR="0055023E" w:rsidRDefault="0055023E">
      <w:pPr>
        <w:rPr>
          <w:b/>
          <w:i/>
          <w:sz w:val="20"/>
        </w:rPr>
      </w:pPr>
    </w:p>
    <w:p w:rsidR="0055023E" w:rsidRDefault="0055023E">
      <w:pPr>
        <w:rPr>
          <w:b/>
          <w:i/>
          <w:sz w:val="16"/>
        </w:rPr>
      </w:pPr>
    </w:p>
    <w:p w:rsidR="0055023E" w:rsidRDefault="00F421E1">
      <w:pPr>
        <w:spacing w:before="119"/>
        <w:ind w:right="1041"/>
        <w:jc w:val="right"/>
        <w:rPr>
          <w:rFonts w:ascii="Trebuchet MS"/>
          <w:sz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749807</wp:posOffset>
                </wp:positionH>
                <wp:positionV relativeFrom="paragraph">
                  <wp:posOffset>-359121</wp:posOffset>
                </wp:positionV>
                <wp:extent cx="5142865" cy="79013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865" cy="7901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4F81BC"/>
                                <w:left w:val="single" w:sz="4" w:space="0" w:color="4F81BC"/>
                                <w:bottom w:val="single" w:sz="4" w:space="0" w:color="4F81BC"/>
                                <w:right w:val="single" w:sz="4" w:space="0" w:color="4F81BC"/>
                                <w:insideH w:val="single" w:sz="4" w:space="0" w:color="4F81BC"/>
                                <w:insideV w:val="single" w:sz="4" w:space="0" w:color="4F81B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1"/>
                              <w:gridCol w:w="4678"/>
                            </w:tblGrid>
                            <w:tr w:rsidR="0055023E">
                              <w:trPr>
                                <w:trHeight w:val="1120"/>
                              </w:trPr>
                              <w:tc>
                                <w:tcPr>
                                  <w:tcW w:w="3291" w:type="dxa"/>
                                  <w:tcBorders>
                                    <w:top w:val="nil"/>
                                  </w:tcBorders>
                                </w:tcPr>
                                <w:p w:rsidR="0055023E" w:rsidRPr="00837721" w:rsidRDefault="00F421E1">
                                  <w:pPr>
                                    <w:pStyle w:val="TableParagraph"/>
                                    <w:spacing w:before="40"/>
                                    <w:ind w:left="110"/>
                                    <w:rPr>
                                      <w:i/>
                                      <w:sz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Projekt</w:t>
                                  </w:r>
                                  <w:r w:rsidR="00837721"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  <w:lang w:val="da-DK"/>
                                    </w:rPr>
                                    <w:t xml:space="preserve"> (Sag)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</w:tcBorders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before="40" w:line="295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projekt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består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af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eller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flere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relaterede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akti- viteter (til hvilke der kan knyttes et mål om et specifikt resultat inden for en given tidsmæssig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1" w:line="22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afgrænsning).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839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Ressource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line="295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Forkortelse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medarbejder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kaldes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res- source.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Alle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medarbejder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defineres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ved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>num-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0" w:line="22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RESxxxxx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558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>Sag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Tilsvarende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begrebet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”projekt”,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>an-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54" w:line="218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vendte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term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Navisions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sagsmodul.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2241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Sagsmærke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line="295" w:lineRule="auto"/>
                                    <w:ind w:righ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Benyttes til mærkning af projekter eller aktivite-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 ter, så budgetterede eller realiserede tal på pro- jekter/ aktiviteter kan opsamles i rapporterin- gen.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Sagsmærker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påføres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ændres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løbende og kan derfor anvendes til ad hoc forespørgsler. Sagsmærker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kun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anvendes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forbindelse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med rapportering – og ikke til løbende budgettering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5" w:line="22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registrering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Navision.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558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Sagsopgave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Tilsvarende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begrebet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”aktivitet”,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>an-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54" w:line="218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vendte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term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Navisions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sagsmodul.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1120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Samleprojekt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(hovedprojekt)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line="297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Relaterede projekter kan samles ved hjælp af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 samleprojekter, og herved opnås et samlet øko- nomisk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overblik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over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relaterede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projekter.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0" w:line="215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ikke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ske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bogføring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på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samleprojekter.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561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Status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”afsluttet”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Alle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projekter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afsluttede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lukkede.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>Der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54" w:line="22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ikke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ske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registreringer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på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projektet.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558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 w:rsidP="0083772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Status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”</w:t>
                                  </w:r>
                                  <w:r w:rsidR="00837721"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  <w:lang w:val="da-DK"/>
                                    </w:rPr>
                                    <w:t>åben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before="0" w:line="278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lle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aktive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projekter,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hvorpå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sker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registre-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ringer.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839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Status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”Tilbud”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line="297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ansøgning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oprettet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til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ekstern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bevilling.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er endnu ikke modtaget svar fra bevillingsgiver.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0" w:line="216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Anvendes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primært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på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delregnskab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5.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561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Ti-dags-vindue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tid,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går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fra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ikke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SLS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ske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>ind-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54" w:line="221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rapportering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til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lønnen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bogføres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Navision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839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Tidsallokering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kan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allokeres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tidsforbrug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til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projekter/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>akti-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0" w:line="280" w:lineRule="atLeast"/>
                                    <w:ind w:righ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viteter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ud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fra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prædefinerede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timefordelingsnøg-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4"/>
                                      <w:sz w:val="20"/>
                                    </w:rPr>
                                    <w:t>ler.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840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Tidsregistrering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Medarbejderne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skal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foretage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egentlig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>tidsregi-</w:t>
                                  </w:r>
                                </w:p>
                                <w:p w:rsidR="0055023E" w:rsidRDefault="00F421E1" w:rsidP="00837721">
                                  <w:pPr>
                                    <w:pStyle w:val="TableParagraph"/>
                                    <w:spacing w:before="0" w:line="280" w:lineRule="atLeast"/>
                                    <w:ind w:righ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strering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af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forbrugt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tid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på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projekter/aktiviteter</w:t>
                                  </w:r>
                                </w:p>
                              </w:tc>
                            </w:tr>
                            <w:tr w:rsidR="0055023E">
                              <w:trPr>
                                <w:trHeight w:val="1679"/>
                              </w:trPr>
                              <w:tc>
                                <w:tcPr>
                                  <w:tcW w:w="3291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>LDV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5023E" w:rsidRDefault="00F421E1">
                                  <w:pPr>
                                    <w:pStyle w:val="TableParagraph"/>
                                    <w:spacing w:line="297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LDV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datavarehus,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som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muliggør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dannel-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 se af rapporter og analyser på løn- og regn- skabsområdet lokalt i den enkelte institution.</w:t>
                                  </w:r>
                                </w:p>
                                <w:p w:rsidR="0055023E" w:rsidRDefault="00F421E1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Dermed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adgang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til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ensartet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og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samlet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5"/>
                                      <w:sz w:val="20"/>
                                    </w:rPr>
                                    <w:t>le-</w:t>
                                  </w:r>
                                </w:p>
                                <w:p w:rsidR="0055023E" w:rsidRDefault="00F421E1" w:rsidP="00837721">
                                  <w:pPr>
                                    <w:pStyle w:val="TableParagraph"/>
                                    <w:spacing w:before="0" w:line="280" w:lineRule="atLeast"/>
                                    <w:ind w:righ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delsesinformation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>på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837721"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SLS </w:t>
                                  </w:r>
                                  <w:r>
                                    <w:rPr>
                                      <w:i/>
                                      <w:color w:val="1F487C"/>
                                      <w:sz w:val="20"/>
                                    </w:rPr>
                                    <w:t xml:space="preserve"> informationer.</w:t>
                                  </w:r>
                                </w:p>
                              </w:tc>
                            </w:tr>
                          </w:tbl>
                          <w:p w:rsidR="0055023E" w:rsidRDefault="0055023E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59.05pt;margin-top:-28.3pt;width:404.95pt;height:622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4F81BC"/>
                          <w:left w:val="single" w:sz="4" w:space="0" w:color="4F81BC"/>
                          <w:bottom w:val="single" w:sz="4" w:space="0" w:color="4F81BC"/>
                          <w:right w:val="single" w:sz="4" w:space="0" w:color="4F81BC"/>
                          <w:insideH w:val="single" w:sz="4" w:space="0" w:color="4F81BC"/>
                          <w:insideV w:val="single" w:sz="4" w:space="0" w:color="4F81B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1"/>
                        <w:gridCol w:w="4678"/>
                      </w:tblGrid>
                      <w:tr w:rsidR="0055023E">
                        <w:trPr>
                          <w:trHeight w:val="1120"/>
                        </w:trPr>
                        <w:tc>
                          <w:tcPr>
                            <w:tcW w:w="3291" w:type="dxa"/>
                            <w:tcBorders>
                              <w:top w:val="nil"/>
                            </w:tcBorders>
                          </w:tcPr>
                          <w:p w:rsidR="0055023E" w:rsidRPr="00837721" w:rsidRDefault="00F421E1">
                            <w:pPr>
                              <w:pStyle w:val="TableParagraph"/>
                              <w:spacing w:before="40"/>
                              <w:ind w:left="110"/>
                              <w:rPr>
                                <w:i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Projekt</w:t>
                            </w:r>
                            <w:r w:rsidR="00837721">
                              <w:rPr>
                                <w:i/>
                                <w:color w:val="1F487C"/>
                                <w:spacing w:val="-2"/>
                                <w:sz w:val="20"/>
                                <w:lang w:val="da-DK"/>
                              </w:rPr>
                              <w:t xml:space="preserve"> (Sag)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</w:tcBorders>
                          </w:tcPr>
                          <w:p w:rsidR="0055023E" w:rsidRDefault="00F421E1">
                            <w:pPr>
                              <w:pStyle w:val="TableParagraph"/>
                              <w:spacing w:before="40" w:line="295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består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af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eller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flere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relaterede</w:t>
                            </w:r>
                            <w:r>
                              <w:rPr>
                                <w:i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akti- viteter (til hvilke der kan knyttes et mål om et specifikt resultat inden for en given tidsmæssig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1"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afgrænsning).</w:t>
                            </w:r>
                          </w:p>
                        </w:tc>
                      </w:tr>
                      <w:tr w:rsidR="0055023E">
                        <w:trPr>
                          <w:trHeight w:val="839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Ressource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spacing w:line="295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Forkortelse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medarbejder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kaldes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res- source.</w:t>
                            </w:r>
                            <w:r>
                              <w:rPr>
                                <w:i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medarbejder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defineres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ved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>num-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0"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mer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RESxxxxx</w:t>
                            </w:r>
                          </w:p>
                        </w:tc>
                      </w:tr>
                      <w:tr w:rsidR="0055023E">
                        <w:trPr>
                          <w:trHeight w:val="558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>Sag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Tilsvarende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begrebet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”projekt”,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men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>an-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54" w:line="218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vendte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term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Navisions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sagsmodul.</w:t>
                            </w:r>
                          </w:p>
                        </w:tc>
                      </w:tr>
                      <w:tr w:rsidR="0055023E">
                        <w:trPr>
                          <w:trHeight w:val="2241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Sagsmærke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spacing w:line="295" w:lineRule="auto"/>
                              <w:ind w:righ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Benyttes til mærkning af projekter eller aktivite-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 ter, så budgetterede eller realiserede tal på pro- jekter/ aktiviteter kan opsamles i rapporterin- gen.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Sagsmærker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påføres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ændres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løbende og kan derfor anvendes til ad hoc forespørgsler. Sagsmærker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kun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anvendes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forbindelse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med rapportering – og ikke til løbende budgettering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5"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registrering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Navision.</w:t>
                            </w:r>
                          </w:p>
                        </w:tc>
                      </w:tr>
                      <w:tr w:rsidR="0055023E">
                        <w:trPr>
                          <w:trHeight w:val="558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Sagsopgave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Tilsvarende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begrebet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”aktivitet”,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men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>an-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54" w:line="218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vendte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term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Navisions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sagsmodul.</w:t>
                            </w:r>
                          </w:p>
                        </w:tc>
                      </w:tr>
                      <w:tr w:rsidR="0055023E">
                        <w:trPr>
                          <w:trHeight w:val="1120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Samleprojekt</w:t>
                            </w:r>
                            <w:r>
                              <w:rPr>
                                <w:i/>
                                <w:color w:val="1F487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(hovedprojekt)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spacing w:line="297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Relaterede projekter kan samles ved hjælp af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 samleprojekter, og herved opnås et samlet øko- nomisk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overblik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relaterede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projekter.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0" w:line="215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ikke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ske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bogføring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samleprojekter.</w:t>
                            </w:r>
                          </w:p>
                        </w:tc>
                      </w:tr>
                      <w:tr w:rsidR="0055023E">
                        <w:trPr>
                          <w:trHeight w:val="561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”afsluttet”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projekter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afsluttede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lukkede.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>Der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54"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ikke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ske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registreringer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projektet.</w:t>
                            </w:r>
                          </w:p>
                        </w:tc>
                      </w:tr>
                      <w:tr w:rsidR="0055023E">
                        <w:trPr>
                          <w:trHeight w:val="558"/>
                        </w:trPr>
                        <w:tc>
                          <w:tcPr>
                            <w:tcW w:w="3291" w:type="dxa"/>
                          </w:tcPr>
                          <w:p w:rsidR="0055023E" w:rsidRDefault="00F421E1" w:rsidP="0083772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”</w:t>
                            </w:r>
                            <w:r w:rsidR="00837721">
                              <w:rPr>
                                <w:i/>
                                <w:color w:val="1F487C"/>
                                <w:spacing w:val="-2"/>
                                <w:sz w:val="20"/>
                                <w:lang w:val="da-DK"/>
                              </w:rPr>
                              <w:t>åben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spacing w:before="0" w:line="278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lle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aktive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projekter,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hvorpå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sker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registre-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ringer.</w:t>
                            </w:r>
                          </w:p>
                        </w:tc>
                      </w:tr>
                      <w:tr w:rsidR="0055023E">
                        <w:trPr>
                          <w:trHeight w:val="839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”Tilbud”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spacing w:line="297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ansøgning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oprettet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til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ekstern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bevilling.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er endnu ikke modtaget svar fra bevillingsgiver.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0" w:line="216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Anvendes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primært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delregnskab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4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5.</w:t>
                            </w:r>
                          </w:p>
                        </w:tc>
                      </w:tr>
                      <w:tr w:rsidR="0055023E">
                        <w:trPr>
                          <w:trHeight w:val="561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Ti-dags-vindue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tid,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går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ikke</w:t>
                            </w:r>
                            <w:r>
                              <w:rPr>
                                <w:i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SLS</w:t>
                            </w:r>
                            <w:r>
                              <w:rPr>
                                <w:i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ske 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>ind-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54"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rapportering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til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lønnen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bogføres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Navision</w:t>
                            </w:r>
                          </w:p>
                        </w:tc>
                      </w:tr>
                      <w:tr w:rsidR="0055023E">
                        <w:trPr>
                          <w:trHeight w:val="839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Tidsallokering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allokeres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tidsforbrug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til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projekter/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>akti-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0" w:line="280" w:lineRule="atLeast"/>
                              <w:ind w:righ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viteter</w:t>
                            </w:r>
                            <w:r>
                              <w:rPr>
                                <w:i/>
                                <w:color w:val="1F487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ud</w:t>
                            </w:r>
                            <w:r>
                              <w:rPr>
                                <w:i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prædefinerede</w:t>
                            </w:r>
                            <w:r>
                              <w:rPr>
                                <w:i/>
                                <w:color w:val="1F487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timefordelingsnøg- </w:t>
                            </w:r>
                            <w:r>
                              <w:rPr>
                                <w:i/>
                                <w:color w:val="1F487C"/>
                                <w:spacing w:val="-4"/>
                                <w:sz w:val="20"/>
                              </w:rPr>
                              <w:t>ler.</w:t>
                            </w:r>
                          </w:p>
                        </w:tc>
                      </w:tr>
                      <w:tr w:rsidR="0055023E">
                        <w:trPr>
                          <w:trHeight w:val="840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Tidsregistrering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Medarbejderne</w:t>
                            </w:r>
                            <w:r>
                              <w:rPr>
                                <w:i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skal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foretage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egentlig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>tidsregi-</w:t>
                            </w:r>
                          </w:p>
                          <w:p w:rsidR="0055023E" w:rsidRDefault="00F421E1" w:rsidP="00837721">
                            <w:pPr>
                              <w:pStyle w:val="TableParagraph"/>
                              <w:spacing w:before="0" w:line="280" w:lineRule="atLeast"/>
                              <w:ind w:righ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strering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af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forbrugt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tid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projekter/aktiviteter</w:t>
                            </w:r>
                          </w:p>
                        </w:tc>
                      </w:tr>
                      <w:tr w:rsidR="0055023E">
                        <w:trPr>
                          <w:trHeight w:val="1679"/>
                        </w:trPr>
                        <w:tc>
                          <w:tcPr>
                            <w:tcW w:w="3291" w:type="dxa"/>
                          </w:tcPr>
                          <w:p w:rsidR="0055023E" w:rsidRDefault="00F421E1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>LDV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5023E" w:rsidRDefault="00F421E1">
                            <w:pPr>
                              <w:pStyle w:val="TableParagraph"/>
                              <w:spacing w:line="297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LDV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datavarehus,</w:t>
                            </w:r>
                            <w:r>
                              <w:rPr>
                                <w:i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som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muliggør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dannel-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 se af rapporter og analyser på løn- og regn- skabsområdet lokalt i den enkelte institution.</w:t>
                            </w:r>
                          </w:p>
                          <w:p w:rsidR="0055023E" w:rsidRDefault="00F421E1">
                            <w:pPr>
                              <w:pStyle w:val="TableParagraph"/>
                              <w:spacing w:before="0" w:line="222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Dermed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adgang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til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ensartet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samlet</w:t>
                            </w:r>
                            <w:r>
                              <w:rPr>
                                <w:i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pacing w:val="-5"/>
                                <w:sz w:val="20"/>
                              </w:rPr>
                              <w:t>le-</w:t>
                            </w:r>
                          </w:p>
                          <w:p w:rsidR="0055023E" w:rsidRDefault="00F421E1" w:rsidP="00837721">
                            <w:pPr>
                              <w:pStyle w:val="TableParagraph"/>
                              <w:spacing w:before="0" w:line="280" w:lineRule="atLeast"/>
                              <w:ind w:righ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delsesinformation</w:t>
                            </w:r>
                            <w:r>
                              <w:rPr>
                                <w:i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837721"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SLS </w:t>
                            </w:r>
                            <w:r>
                              <w:rPr>
                                <w:i/>
                                <w:color w:val="1F487C"/>
                                <w:sz w:val="20"/>
                              </w:rPr>
                              <w:t xml:space="preserve"> informationer.</w:t>
                            </w:r>
                          </w:p>
                        </w:tc>
                      </w:tr>
                    </w:tbl>
                    <w:p w:rsidR="0055023E" w:rsidRDefault="0055023E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sz w:val="14"/>
        </w:rPr>
        <w:t>Side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pacing w:val="-5"/>
          <w:sz w:val="14"/>
        </w:rPr>
        <w:t>2/3</w:t>
      </w:r>
    </w:p>
    <w:p w:rsidR="0055023E" w:rsidRDefault="00F421E1">
      <w:pPr>
        <w:pStyle w:val="Brdtekst"/>
        <w:spacing w:before="10"/>
        <w:rPr>
          <w:sz w:val="1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5958840</wp:posOffset>
                </wp:positionH>
                <wp:positionV relativeFrom="paragraph">
                  <wp:posOffset>117555</wp:posOffset>
                </wp:positionV>
                <wp:extent cx="179705" cy="698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705" h="6985">
                              <a:moveTo>
                                <a:pt x="0" y="6528"/>
                              </a:moveTo>
                              <a:lnTo>
                                <a:pt x="0" y="0"/>
                              </a:lnTo>
                              <a:lnTo>
                                <a:pt x="179532" y="0"/>
                              </a:lnTo>
                              <a:lnTo>
                                <a:pt x="179532" y="6528"/>
                              </a:lnTo>
                              <a:lnTo>
                                <a:pt x="0" y="6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C9B4A" id="Graphic 10" o:spid="_x0000_s1026" style="position:absolute;margin-left:469.2pt;margin-top:9.25pt;width:14.15pt;height: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70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" path="m,6528l,,179532,r,6528l,6528xe" fillcolor="#1f1a17" stroked="f">
                <v:path arrowok="t"/>
                <w10:wrap type="topAndBottom" anchorx="page"/>
              </v:shape>
            </w:pict>
          </mc:Fallback>
        </mc:AlternateContent>
      </w:r>
    </w:p>
    <w:sectPr w:rsidR="0055023E">
      <w:pgSz w:w="11910" w:h="16850"/>
      <w:pgMar w:top="1080" w:right="980" w:bottom="280" w:left="102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21E1">
      <w:r>
        <w:separator/>
      </w:r>
    </w:p>
  </w:endnote>
  <w:endnote w:type="continuationSeparator" w:id="0">
    <w:p w:rsidR="00000000" w:rsidRDefault="00F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21E1">
      <w:r>
        <w:separator/>
      </w:r>
    </w:p>
  </w:footnote>
  <w:footnote w:type="continuationSeparator" w:id="0">
    <w:p w:rsidR="00000000" w:rsidRDefault="00F4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3E" w:rsidRDefault="00F421E1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46905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360044</wp:posOffset>
              </wp:positionV>
              <wp:extent cx="609600" cy="3048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9600" h="304800">
                            <a:moveTo>
                              <a:pt x="304800" y="0"/>
                            </a:moveTo>
                            <a:lnTo>
                              <a:pt x="0" y="304800"/>
                            </a:lnTo>
                            <a:lnTo>
                              <a:pt x="107505" y="304800"/>
                            </a:lnTo>
                            <a:lnTo>
                              <a:pt x="304800" y="108077"/>
                            </a:lnTo>
                            <a:lnTo>
                              <a:pt x="304800" y="0"/>
                            </a:lnTo>
                            <a:close/>
                          </a:path>
                          <a:path w="609600" h="304800">
                            <a:moveTo>
                              <a:pt x="609600" y="152400"/>
                            </a:moveTo>
                            <a:lnTo>
                              <a:pt x="533400" y="152400"/>
                            </a:lnTo>
                            <a:lnTo>
                              <a:pt x="533323" y="156337"/>
                            </a:lnTo>
                            <a:lnTo>
                              <a:pt x="532536" y="163957"/>
                            </a:lnTo>
                            <a:lnTo>
                              <a:pt x="513676" y="203581"/>
                            </a:lnTo>
                            <a:lnTo>
                              <a:pt x="479907" y="225171"/>
                            </a:lnTo>
                            <a:lnTo>
                              <a:pt x="457200" y="228600"/>
                            </a:lnTo>
                            <a:lnTo>
                              <a:pt x="449465" y="228219"/>
                            </a:lnTo>
                            <a:lnTo>
                              <a:pt x="406057" y="208788"/>
                            </a:lnTo>
                            <a:lnTo>
                              <a:pt x="384467" y="175006"/>
                            </a:lnTo>
                            <a:lnTo>
                              <a:pt x="381000" y="152400"/>
                            </a:lnTo>
                            <a:lnTo>
                              <a:pt x="304800" y="152400"/>
                            </a:lnTo>
                            <a:lnTo>
                              <a:pt x="309613" y="190500"/>
                            </a:lnTo>
                            <a:lnTo>
                              <a:pt x="326910" y="231394"/>
                            </a:lnTo>
                            <a:lnTo>
                              <a:pt x="354774" y="265176"/>
                            </a:lnTo>
                            <a:lnTo>
                              <a:pt x="397954" y="292862"/>
                            </a:lnTo>
                            <a:lnTo>
                              <a:pt x="441655" y="304038"/>
                            </a:lnTo>
                            <a:lnTo>
                              <a:pt x="449389" y="304673"/>
                            </a:lnTo>
                            <a:lnTo>
                              <a:pt x="465086" y="304673"/>
                            </a:lnTo>
                            <a:lnTo>
                              <a:pt x="502653" y="297942"/>
                            </a:lnTo>
                            <a:lnTo>
                              <a:pt x="542556" y="278765"/>
                            </a:lnTo>
                            <a:lnTo>
                              <a:pt x="574929" y="249301"/>
                            </a:lnTo>
                            <a:lnTo>
                              <a:pt x="597662" y="211709"/>
                            </a:lnTo>
                            <a:lnTo>
                              <a:pt x="608838" y="167894"/>
                            </a:lnTo>
                            <a:lnTo>
                              <a:pt x="609473" y="160147"/>
                            </a:lnTo>
                            <a:lnTo>
                              <a:pt x="609600" y="15240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173C41" id="Graphic 1" o:spid="_x0000_s1026" style="position:absolute;margin-left:56.7pt;margin-top:28.35pt;width:48pt;height:24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" path="m304800,l,304800r107505,l304800,108077,304800,xem609600,152400r-76200,l533323,156337r-787,7620l513676,203581r-33769,21590l457200,228600r-7735,-381l406057,208788,384467,175006r-3467,-22606l304800,152400r4813,38100l326910,231394r27864,33782l397954,292862r43701,11176l449389,304673r15697,l502653,297942r39903,-19177l574929,249301r22733,-37592l608838,167894r635,-7747l609600,152400xe" fillcolor="#03428e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469568" behindDoc="1" locked="0" layoutInCell="1" allowOverlap="1">
              <wp:simplePos x="0" y="0"/>
              <wp:positionH relativeFrom="page">
                <wp:posOffset>1456689</wp:posOffset>
              </wp:positionH>
              <wp:positionV relativeFrom="page">
                <wp:posOffset>351925</wp:posOffset>
              </wp:positionV>
              <wp:extent cx="881380" cy="3511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1380" cy="351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5023E" w:rsidRDefault="00F421E1">
                          <w:pPr>
                            <w:pStyle w:val="Brdtekst"/>
                            <w:spacing w:before="19" w:line="242" w:lineRule="auto"/>
                            <w:ind w:left="20"/>
                          </w:pPr>
                          <w:r>
                            <w:rPr>
                              <w:color w:val="03428E"/>
                              <w:spacing w:val="-2"/>
                            </w:rPr>
                            <w:t>AARHUS UNIVERSITET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14.7pt;margin-top:27.7pt;width:69.4pt;height:27.65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" filled="f" stroked="f">
              <v:path arrowok="t"/>
              <v:textbox inset="0,0,0,0">
                <w:txbxContent>
                  <w:p w:rsidR="0055023E" w:rsidRDefault="00F421E1">
                    <w:pPr>
                      <w:pStyle w:val="Brdtekst"/>
                      <w:spacing w:before="19" w:line="242" w:lineRule="auto"/>
                      <w:ind w:left="20"/>
                    </w:pPr>
                    <w:r>
                      <w:rPr>
                        <w:color w:val="03428E"/>
                        <w:spacing w:val="-2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6060"/>
    <w:multiLevelType w:val="hybridMultilevel"/>
    <w:tmpl w:val="2D30D3A0"/>
    <w:lvl w:ilvl="0" w:tplc="4DB46904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spacing w:val="0"/>
        <w:w w:val="99"/>
        <w:sz w:val="20"/>
        <w:szCs w:val="20"/>
        <w:lang w:eastAsia="en-US" w:bidi="ar-SA"/>
      </w:rPr>
    </w:lvl>
    <w:lvl w:ilvl="1" w:tplc="20141986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2" w:tplc="812040E4">
      <w:numFmt w:val="bullet"/>
      <w:lvlText w:val="•"/>
      <w:lvlJc w:val="left"/>
      <w:pPr>
        <w:ind w:left="1269" w:hanging="360"/>
      </w:pPr>
      <w:rPr>
        <w:rFonts w:hint="default"/>
        <w:lang w:eastAsia="en-US" w:bidi="ar-SA"/>
      </w:rPr>
    </w:lvl>
    <w:lvl w:ilvl="3" w:tplc="C5DE7734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4" w:tplc="8DAC7D60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  <w:lvl w:ilvl="5" w:tplc="428ED6BE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6" w:tplc="CEB8FD7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7" w:tplc="FF30632E">
      <w:numFmt w:val="bullet"/>
      <w:lvlText w:val="•"/>
      <w:lvlJc w:val="left"/>
      <w:pPr>
        <w:ind w:left="3393" w:hanging="360"/>
      </w:pPr>
      <w:rPr>
        <w:rFonts w:hint="default"/>
        <w:lang w:eastAsia="en-US" w:bidi="ar-SA"/>
      </w:rPr>
    </w:lvl>
    <w:lvl w:ilvl="8" w:tplc="3CBA0868">
      <w:numFmt w:val="bullet"/>
      <w:lvlText w:val="•"/>
      <w:lvlJc w:val="left"/>
      <w:pPr>
        <w:ind w:left="3818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3E"/>
    <w:rsid w:val="0055023E"/>
    <w:rsid w:val="00837721"/>
    <w:rsid w:val="00F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FFF9"/>
  <w15:docId w15:val="{0AF95F20-3360-474C-8F10-EA5FEDBB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rebuchet MS" w:eastAsia="Trebuchet MS" w:hAnsi="Trebuchet MS" w:cs="Trebuchet MS"/>
    </w:rPr>
  </w:style>
  <w:style w:type="paragraph" w:styleId="Titel">
    <w:name w:val="Title"/>
    <w:basedOn w:val="Normal"/>
    <w:uiPriority w:val="1"/>
    <w:qFormat/>
    <w:pPr>
      <w:spacing w:before="101"/>
      <w:ind w:left="112"/>
    </w:pPr>
    <w:rPr>
      <w:b/>
      <w:bCs/>
      <w:i/>
      <w:i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83772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7721"/>
    <w:rPr>
      <w:rFonts w:ascii="Georgia" w:eastAsia="Georgia" w:hAnsi="Georgia" w:cs="Georgia"/>
      <w:lang/>
    </w:rPr>
  </w:style>
  <w:style w:type="paragraph" w:styleId="Sidefod">
    <w:name w:val="footer"/>
    <w:basedOn w:val="Normal"/>
    <w:link w:val="SidefodTegn"/>
    <w:uiPriority w:val="99"/>
    <w:unhideWhenUsed/>
    <w:rsid w:val="0083772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7721"/>
    <w:rPr>
      <w:rFonts w:ascii="Georgia" w:eastAsia="Georgia" w:hAnsi="Georgia" w:cs="Georgi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Vils Sørensen</dc:creator>
  <cp:lastModifiedBy>Zarema Rottenburg</cp:lastModifiedBy>
  <cp:revision>2</cp:revision>
  <dcterms:created xsi:type="dcterms:W3CDTF">2023-08-01T12:05:00Z</dcterms:created>
  <dcterms:modified xsi:type="dcterms:W3CDTF">2023-08-01T12:05:00Z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2010</vt:lpwstr>
  </property>
</Properties>
</file>